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ACF" w:rsidRDefault="00DC7ACF" w:rsidP="00DC7ACF">
      <w:pPr>
        <w:pStyle w:val="s8"/>
        <w:spacing w:before="0" w:beforeAutospacing="0" w:after="0" w:afterAutospacing="0"/>
        <w:rPr>
          <w:rStyle w:val="bumpedfont15"/>
          <w:b/>
          <w:bCs/>
          <w:lang w:val="fr-B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586"/>
      </w:tblGrid>
      <w:tr w:rsidR="003A10AD" w:rsidTr="003A10AD">
        <w:tc>
          <w:tcPr>
            <w:tcW w:w="4621" w:type="dxa"/>
            <w:vAlign w:val="center"/>
          </w:tcPr>
          <w:p w:rsidR="003A10AD" w:rsidRDefault="003A10AD" w:rsidP="003A10AD">
            <w:pPr>
              <w:pStyle w:val="s8"/>
              <w:spacing w:before="0" w:beforeAutospacing="0" w:after="0" w:afterAutospacing="0"/>
              <w:rPr>
                <w:rStyle w:val="bumpedfont15"/>
                <w:rFonts w:ascii="Arial" w:hAnsi="Arial"/>
                <w:b/>
                <w:bCs/>
                <w:sz w:val="20"/>
                <w:szCs w:val="20"/>
                <w:lang w:val="fr-BE"/>
              </w:rPr>
            </w:pPr>
            <w:r>
              <w:rPr>
                <w:rFonts w:ascii="Arial" w:hAnsi="Arial"/>
                <w:b/>
                <w:bCs/>
                <w:noProof/>
                <w:sz w:val="20"/>
                <w:szCs w:val="20"/>
              </w:rPr>
              <w:drawing>
                <wp:inline distT="0" distB="0" distL="0" distR="0" wp14:anchorId="2CE441DA" wp14:editId="4BBF221C">
                  <wp:extent cx="2815440" cy="1258931"/>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B_EU_SLOGAN_B_French_RVB_72.jpg"/>
                          <pic:cNvPicPr/>
                        </pic:nvPicPr>
                        <pic:blipFill>
                          <a:blip r:embed="rId6">
                            <a:extLst>
                              <a:ext uri="{28A0092B-C50C-407E-A947-70E740481C1C}">
                                <a14:useLocalDpi xmlns:a14="http://schemas.microsoft.com/office/drawing/2010/main" val="0"/>
                              </a:ext>
                            </a:extLst>
                          </a:blip>
                          <a:stretch>
                            <a:fillRect/>
                          </a:stretch>
                        </pic:blipFill>
                        <pic:spPr>
                          <a:xfrm>
                            <a:off x="0" y="0"/>
                            <a:ext cx="2816138" cy="1259243"/>
                          </a:xfrm>
                          <a:prstGeom prst="rect">
                            <a:avLst/>
                          </a:prstGeom>
                        </pic:spPr>
                      </pic:pic>
                    </a:graphicData>
                  </a:graphic>
                </wp:inline>
              </w:drawing>
            </w:r>
          </w:p>
        </w:tc>
        <w:tc>
          <w:tcPr>
            <w:tcW w:w="4621" w:type="dxa"/>
            <w:vAlign w:val="center"/>
          </w:tcPr>
          <w:p w:rsidR="003A10AD" w:rsidRDefault="003A10AD" w:rsidP="003A10AD">
            <w:pPr>
              <w:pStyle w:val="s8"/>
              <w:spacing w:before="0" w:beforeAutospacing="0" w:after="0" w:afterAutospacing="0"/>
              <w:jc w:val="right"/>
              <w:rPr>
                <w:rStyle w:val="bumpedfont15"/>
                <w:rFonts w:ascii="Arial" w:hAnsi="Arial"/>
                <w:b/>
                <w:bCs/>
                <w:sz w:val="20"/>
                <w:szCs w:val="20"/>
                <w:lang w:val="fr-BE"/>
              </w:rPr>
            </w:pPr>
            <w:r>
              <w:rPr>
                <w:rFonts w:ascii="Arial" w:hAnsi="Arial"/>
                <w:b/>
                <w:bCs/>
                <w:noProof/>
                <w:sz w:val="20"/>
                <w:szCs w:val="20"/>
              </w:rPr>
              <w:drawing>
                <wp:inline distT="0" distB="0" distL="0" distR="0" wp14:anchorId="7E8C64CF" wp14:editId="6B0454D4">
                  <wp:extent cx="1658112" cy="74066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A2-coul_N_.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8112" cy="740664"/>
                          </a:xfrm>
                          <a:prstGeom prst="rect">
                            <a:avLst/>
                          </a:prstGeom>
                        </pic:spPr>
                      </pic:pic>
                    </a:graphicData>
                  </a:graphic>
                </wp:inline>
              </w:drawing>
            </w:r>
          </w:p>
        </w:tc>
      </w:tr>
    </w:tbl>
    <w:p w:rsidR="003A10AD" w:rsidRDefault="003A10AD" w:rsidP="00DC7ACF">
      <w:pPr>
        <w:pStyle w:val="s8"/>
        <w:spacing w:before="0" w:beforeAutospacing="0" w:after="0" w:afterAutospacing="0"/>
        <w:jc w:val="both"/>
        <w:rPr>
          <w:rStyle w:val="bumpedfont15"/>
          <w:rFonts w:ascii="Arial" w:hAnsi="Arial"/>
          <w:b/>
          <w:bCs/>
          <w:sz w:val="20"/>
          <w:szCs w:val="20"/>
          <w:lang w:val="fr-BE"/>
        </w:rPr>
      </w:pPr>
    </w:p>
    <w:p w:rsidR="00DC7ACF" w:rsidRDefault="00DC7ACF" w:rsidP="00DC7ACF">
      <w:pPr>
        <w:pStyle w:val="s8"/>
        <w:spacing w:before="0" w:beforeAutospacing="0" w:after="0" w:afterAutospacing="0"/>
        <w:jc w:val="both"/>
        <w:rPr>
          <w:rStyle w:val="bumpedfont15"/>
          <w:rFonts w:ascii="Arial" w:hAnsi="Arial"/>
          <w:b/>
          <w:bCs/>
          <w:sz w:val="20"/>
          <w:szCs w:val="20"/>
          <w:lang w:val="fr-BE"/>
        </w:rPr>
      </w:pPr>
      <w:r w:rsidRPr="00DC7ACF">
        <w:rPr>
          <w:rStyle w:val="bumpedfont15"/>
          <w:rFonts w:ascii="Arial" w:hAnsi="Arial"/>
          <w:b/>
          <w:bCs/>
          <w:sz w:val="20"/>
          <w:szCs w:val="20"/>
          <w:lang w:val="fr-BE"/>
        </w:rPr>
        <w:t>COMMUNIQUÉ DE PRESSE</w:t>
      </w:r>
    </w:p>
    <w:p w:rsidR="00DC7ACF" w:rsidRPr="00DC7ACF" w:rsidRDefault="00DC7ACF" w:rsidP="00DC7ACF">
      <w:pPr>
        <w:pStyle w:val="s8"/>
        <w:spacing w:before="0" w:beforeAutospacing="0" w:after="0" w:afterAutospacing="0"/>
        <w:jc w:val="both"/>
        <w:rPr>
          <w:rFonts w:ascii="Arial" w:hAnsi="Arial"/>
          <w:sz w:val="20"/>
          <w:szCs w:val="20"/>
          <w:lang w:val="fr-BE"/>
        </w:rPr>
      </w:pPr>
      <w:r w:rsidRPr="00DC7ACF">
        <w:rPr>
          <w:rStyle w:val="bumpedfont15"/>
          <w:rFonts w:ascii="Arial" w:hAnsi="Arial"/>
          <w:bCs/>
          <w:sz w:val="20"/>
          <w:szCs w:val="20"/>
          <w:lang w:val="fr-BE"/>
        </w:rPr>
        <w:t>2017-049-FR</w:t>
      </w:r>
    </w:p>
    <w:p w:rsidR="00DC7ACF" w:rsidRPr="00DC7ACF" w:rsidRDefault="00DC7ACF" w:rsidP="00DC7ACF">
      <w:pPr>
        <w:pStyle w:val="s4"/>
        <w:spacing w:before="0" w:beforeAutospacing="0" w:after="0" w:afterAutospacing="0"/>
        <w:jc w:val="both"/>
        <w:rPr>
          <w:rFonts w:ascii="Arial" w:hAnsi="Arial"/>
          <w:sz w:val="20"/>
          <w:szCs w:val="20"/>
          <w:lang w:val="fr-BE"/>
        </w:rPr>
      </w:pPr>
      <w:r w:rsidRPr="00DC7ACF">
        <w:rPr>
          <w:rFonts w:ascii="Arial" w:hAnsi="Arial"/>
          <w:sz w:val="20"/>
          <w:szCs w:val="20"/>
          <w:lang w:val="fr-BE"/>
        </w:rPr>
        <w:t> </w:t>
      </w:r>
    </w:p>
    <w:p w:rsidR="00DC7ACF" w:rsidRPr="00DC7ACF" w:rsidRDefault="00DC7ACF" w:rsidP="00DC7ACF">
      <w:pPr>
        <w:pStyle w:val="s4"/>
        <w:spacing w:before="0" w:beforeAutospacing="0" w:after="0" w:afterAutospacing="0"/>
        <w:jc w:val="both"/>
        <w:rPr>
          <w:rFonts w:ascii="Arial" w:hAnsi="Arial"/>
          <w:sz w:val="20"/>
          <w:szCs w:val="20"/>
          <w:lang w:val="fr-BE"/>
        </w:rPr>
      </w:pPr>
      <w:r w:rsidRPr="00DC7ACF">
        <w:rPr>
          <w:rStyle w:val="bumpedfont20"/>
          <w:rFonts w:ascii="Arial" w:hAnsi="Arial"/>
          <w:sz w:val="20"/>
          <w:szCs w:val="20"/>
          <w:lang w:val="fr-BE"/>
        </w:rPr>
        <w:t>3 mars 2017</w:t>
      </w:r>
    </w:p>
    <w:p w:rsidR="00DC7ACF" w:rsidRPr="00DC7ACF" w:rsidRDefault="00DC7ACF" w:rsidP="00DC7ACF">
      <w:pPr>
        <w:pStyle w:val="s4"/>
        <w:spacing w:before="0" w:beforeAutospacing="0" w:after="0" w:afterAutospacing="0"/>
        <w:jc w:val="both"/>
        <w:rPr>
          <w:rFonts w:ascii="Arial" w:hAnsi="Arial"/>
          <w:sz w:val="20"/>
          <w:szCs w:val="20"/>
          <w:lang w:val="fr-BE"/>
        </w:rPr>
      </w:pPr>
      <w:r w:rsidRPr="00DC7ACF">
        <w:rPr>
          <w:rStyle w:val="bumpedfont20"/>
          <w:rFonts w:ascii="Arial" w:hAnsi="Arial"/>
          <w:b/>
          <w:bCs/>
          <w:sz w:val="20"/>
          <w:szCs w:val="20"/>
          <w:lang w:val="fr-BE"/>
        </w:rPr>
        <w:t> </w:t>
      </w:r>
    </w:p>
    <w:p w:rsidR="00DC7ACF" w:rsidRPr="00DC7ACF" w:rsidRDefault="00DC7ACF" w:rsidP="00DC7ACF">
      <w:pPr>
        <w:pStyle w:val="s4"/>
        <w:spacing w:before="0" w:beforeAutospacing="0" w:after="0" w:afterAutospacing="0"/>
        <w:jc w:val="both"/>
        <w:rPr>
          <w:rFonts w:ascii="Arial" w:hAnsi="Arial"/>
          <w:sz w:val="20"/>
          <w:szCs w:val="20"/>
          <w:lang w:val="fr-BE"/>
        </w:rPr>
      </w:pPr>
      <w:r w:rsidRPr="00DC7ACF">
        <w:rPr>
          <w:rStyle w:val="bumpedfont20"/>
          <w:rFonts w:ascii="Arial" w:hAnsi="Arial"/>
          <w:b/>
          <w:bCs/>
          <w:sz w:val="20"/>
          <w:szCs w:val="20"/>
          <w:lang w:val="fr-BE"/>
        </w:rPr>
        <w:t> </w:t>
      </w:r>
    </w:p>
    <w:p w:rsidR="00DC7ACF" w:rsidRPr="00E461F0" w:rsidRDefault="00DC7ACF" w:rsidP="00DC7ACF">
      <w:pPr>
        <w:pStyle w:val="s4"/>
        <w:spacing w:before="0" w:beforeAutospacing="0" w:after="0" w:afterAutospacing="0"/>
        <w:jc w:val="both"/>
        <w:rPr>
          <w:rFonts w:ascii="Arial" w:hAnsi="Arial"/>
          <w:b/>
          <w:sz w:val="20"/>
          <w:szCs w:val="20"/>
          <w:lang w:val="fr-BE"/>
        </w:rPr>
      </w:pPr>
      <w:r w:rsidRPr="00E461F0">
        <w:rPr>
          <w:rStyle w:val="bumpedfont15"/>
          <w:rFonts w:ascii="Arial" w:hAnsi="Arial"/>
          <w:b/>
          <w:bCs/>
          <w:szCs w:val="20"/>
          <w:lang w:val="fr-BE"/>
        </w:rPr>
        <w:t>La Banque de l’Union européenne et la Région Provence-Alpes-Côte d'Azur concluent un partenariat de 250 M€ pour la rénovation et la modern</w:t>
      </w:r>
      <w:r w:rsidR="005403BA" w:rsidRPr="00E461F0">
        <w:rPr>
          <w:rStyle w:val="bumpedfont15"/>
          <w:rFonts w:ascii="Arial" w:hAnsi="Arial"/>
          <w:b/>
          <w:bCs/>
          <w:szCs w:val="20"/>
          <w:lang w:val="fr-BE"/>
        </w:rPr>
        <w:t>isation des lycées de la région</w:t>
      </w:r>
      <w:r w:rsidRPr="00E461F0">
        <w:rPr>
          <w:rFonts w:ascii="Arial" w:hAnsi="Arial"/>
          <w:b/>
          <w:sz w:val="20"/>
          <w:szCs w:val="20"/>
          <w:lang w:val="fr-BE"/>
        </w:rPr>
        <w:t> </w:t>
      </w:r>
    </w:p>
    <w:p w:rsidR="00DC7ACF" w:rsidRPr="00DC7ACF" w:rsidRDefault="00DC7ACF" w:rsidP="00DC7ACF">
      <w:pPr>
        <w:pStyle w:val="s4"/>
        <w:spacing w:before="0" w:beforeAutospacing="0" w:after="0" w:afterAutospacing="0"/>
        <w:jc w:val="both"/>
        <w:rPr>
          <w:rFonts w:ascii="Arial" w:hAnsi="Arial"/>
          <w:sz w:val="20"/>
          <w:szCs w:val="20"/>
          <w:lang w:val="fr-BE"/>
        </w:rPr>
      </w:pPr>
      <w:r w:rsidRPr="00DC7ACF">
        <w:rPr>
          <w:rStyle w:val="bumpedfont20"/>
          <w:rFonts w:ascii="Arial" w:hAnsi="Arial"/>
          <w:sz w:val="20"/>
          <w:szCs w:val="20"/>
          <w:lang w:val="fr-BE"/>
        </w:rPr>
        <w:t> </w:t>
      </w:r>
    </w:p>
    <w:p w:rsidR="00DC7ACF" w:rsidRDefault="00DC7ACF" w:rsidP="005403BA">
      <w:pPr>
        <w:pStyle w:val="s12"/>
        <w:spacing w:before="0" w:beforeAutospacing="0" w:after="0" w:afterAutospacing="0"/>
        <w:jc w:val="both"/>
        <w:rPr>
          <w:rStyle w:val="bumpedfont20"/>
          <w:rFonts w:ascii="Arial" w:hAnsi="Arial"/>
          <w:sz w:val="20"/>
          <w:szCs w:val="20"/>
          <w:lang w:val="fr-BE"/>
        </w:rPr>
      </w:pPr>
      <w:r w:rsidRPr="00DC7ACF">
        <w:rPr>
          <w:rStyle w:val="bumpedfont20"/>
          <w:rFonts w:ascii="Arial" w:hAnsi="Arial"/>
          <w:sz w:val="20"/>
          <w:szCs w:val="20"/>
          <w:lang w:val="fr-BE"/>
        </w:rPr>
        <w:t>Renaud Muselier, Président délégué de la Région</w:t>
      </w:r>
      <w:r w:rsidR="007F3FE1">
        <w:rPr>
          <w:rStyle w:val="bumpedfont20"/>
          <w:rFonts w:ascii="Arial" w:hAnsi="Arial"/>
          <w:sz w:val="20"/>
          <w:szCs w:val="20"/>
          <w:lang w:val="fr-BE"/>
        </w:rPr>
        <w:t xml:space="preserve"> </w:t>
      </w:r>
      <w:r w:rsidRPr="00DC7ACF">
        <w:rPr>
          <w:rStyle w:val="bumpedfont20"/>
          <w:rFonts w:ascii="Arial" w:hAnsi="Arial"/>
          <w:sz w:val="20"/>
          <w:szCs w:val="20"/>
          <w:lang w:val="fr-BE"/>
        </w:rPr>
        <w:t>en charge de la Coordination des politiques</w:t>
      </w:r>
      <w:r w:rsidR="007B0611">
        <w:rPr>
          <w:rStyle w:val="bumpedfont20"/>
          <w:rFonts w:ascii="Arial" w:hAnsi="Arial"/>
          <w:sz w:val="20"/>
          <w:szCs w:val="20"/>
          <w:lang w:val="fr-BE"/>
        </w:rPr>
        <w:t xml:space="preserve"> </w:t>
      </w:r>
      <w:r w:rsidRPr="00DC7ACF">
        <w:rPr>
          <w:rStyle w:val="bumpedfont20"/>
          <w:rFonts w:ascii="Arial" w:hAnsi="Arial"/>
          <w:sz w:val="20"/>
          <w:szCs w:val="20"/>
          <w:lang w:val="fr-BE"/>
        </w:rPr>
        <w:t>régionales et des fonds européens, et Ambroise Fayolle, Vice-Président de la Banque européenne d’investissement (BEI) qui est la Banque de l’Union européenne, ont signé aujourd’hui un contrat de financement d'un montant de </w:t>
      </w:r>
      <w:r w:rsidRPr="00DC7ACF">
        <w:rPr>
          <w:rStyle w:val="bumpedfont20"/>
          <w:rFonts w:ascii="Arial" w:hAnsi="Arial"/>
          <w:b/>
          <w:bCs/>
          <w:sz w:val="20"/>
          <w:szCs w:val="20"/>
          <w:lang w:val="fr-BE"/>
        </w:rPr>
        <w:t>250 millions d’euros pour la rénovation et la modernisation des lycées de l'ensemble du territoire. </w:t>
      </w:r>
      <w:r w:rsidRPr="00DC7ACF">
        <w:rPr>
          <w:rStyle w:val="bumpedfont20"/>
          <w:rFonts w:ascii="Arial" w:hAnsi="Arial"/>
          <w:sz w:val="20"/>
          <w:szCs w:val="20"/>
          <w:lang w:val="fr-BE"/>
        </w:rPr>
        <w:t>La signature s’est déroulée au siège de la Région Provence-Alpes-Côte d'Azur à Marseille.</w:t>
      </w:r>
    </w:p>
    <w:p w:rsidR="005403BA" w:rsidRPr="00DC7ACF" w:rsidRDefault="005403BA" w:rsidP="005403BA">
      <w:pPr>
        <w:pStyle w:val="s12"/>
        <w:spacing w:before="0" w:beforeAutospacing="0" w:after="0" w:afterAutospacing="0"/>
        <w:jc w:val="both"/>
        <w:rPr>
          <w:rFonts w:ascii="Arial" w:eastAsia="Times New Roman" w:hAnsi="Arial"/>
          <w:sz w:val="20"/>
          <w:szCs w:val="20"/>
          <w:lang w:val="fr-BE"/>
        </w:rPr>
      </w:pPr>
    </w:p>
    <w:p w:rsidR="00DC7ACF" w:rsidRDefault="00DC7ACF" w:rsidP="005403BA">
      <w:pPr>
        <w:jc w:val="both"/>
        <w:rPr>
          <w:rStyle w:val="bumpedfont20"/>
          <w:rFonts w:ascii="Arial" w:eastAsia="Times New Roman" w:hAnsi="Arial"/>
          <w:sz w:val="20"/>
          <w:szCs w:val="20"/>
          <w:lang w:val="fr-BE"/>
        </w:rPr>
      </w:pPr>
      <w:r w:rsidRPr="00DC7ACF">
        <w:rPr>
          <w:rStyle w:val="bumpedfont20"/>
          <w:rFonts w:ascii="Arial" w:eastAsia="Times New Roman" w:hAnsi="Arial"/>
          <w:sz w:val="20"/>
          <w:szCs w:val="20"/>
          <w:lang w:val="fr-BE"/>
        </w:rPr>
        <w:t>Ce</w:t>
      </w:r>
      <w:r w:rsidRPr="00DC7ACF">
        <w:rPr>
          <w:rStyle w:val="bumpedfont20"/>
          <w:rFonts w:ascii="Arial" w:eastAsia="Times New Roman" w:hAnsi="Arial"/>
          <w:b/>
          <w:bCs/>
          <w:sz w:val="20"/>
          <w:szCs w:val="20"/>
          <w:lang w:val="fr-BE"/>
        </w:rPr>
        <w:t> financement de la BEI en faveur des lycées de la région, </w:t>
      </w:r>
      <w:r w:rsidRPr="00DC7ACF">
        <w:rPr>
          <w:rStyle w:val="bumpedfont20"/>
          <w:rFonts w:ascii="Arial" w:eastAsia="Times New Roman" w:hAnsi="Arial"/>
          <w:sz w:val="20"/>
          <w:szCs w:val="20"/>
          <w:lang w:val="fr-BE"/>
        </w:rPr>
        <w:t>accordé à des conditions financières attractives grâce à la notation triple A de la BEI,</w:t>
      </w:r>
      <w:r w:rsidR="007B0611">
        <w:rPr>
          <w:rStyle w:val="bumpedfont20"/>
          <w:rFonts w:ascii="Arial" w:eastAsia="Times New Roman" w:hAnsi="Arial"/>
          <w:sz w:val="20"/>
          <w:szCs w:val="20"/>
          <w:lang w:val="fr-BE"/>
        </w:rPr>
        <w:t xml:space="preserve"> </w:t>
      </w:r>
      <w:r w:rsidRPr="00DC7ACF">
        <w:rPr>
          <w:rStyle w:val="bumpedfont20"/>
          <w:rFonts w:ascii="Arial" w:eastAsia="Times New Roman" w:hAnsi="Arial"/>
          <w:sz w:val="20"/>
          <w:szCs w:val="20"/>
          <w:lang w:val="fr-BE"/>
        </w:rPr>
        <w:t>permet très concrètement de soutenir </w:t>
      </w:r>
      <w:r w:rsidRPr="00DC7ACF">
        <w:rPr>
          <w:rStyle w:val="bumpedfont20"/>
          <w:rFonts w:ascii="Arial" w:eastAsia="Times New Roman" w:hAnsi="Arial"/>
          <w:b/>
          <w:bCs/>
          <w:sz w:val="20"/>
          <w:szCs w:val="20"/>
          <w:lang w:val="fr-BE"/>
        </w:rPr>
        <w:t>la construction, la rénovation et l’extension de 34 opérations</w:t>
      </w:r>
      <w:r w:rsidRPr="00DC7ACF">
        <w:rPr>
          <w:rStyle w:val="bumpedfont20"/>
          <w:rFonts w:ascii="Arial" w:eastAsia="Times New Roman" w:hAnsi="Arial"/>
          <w:sz w:val="20"/>
          <w:szCs w:val="20"/>
          <w:lang w:val="fr-BE"/>
        </w:rPr>
        <w:t>. 31 lycées publics, un établissement régional d’enseignement adapté (EREA), un lycée agricole et l’Université Régionale de Métiers (URMA), bénéficieront de ce partenariat avec à la clef pour les acteurs économiques une activité accrue notamment dans le secteur du bâtiment, source d’emploi pour le territoire. </w:t>
      </w:r>
    </w:p>
    <w:p w:rsidR="005403BA" w:rsidRPr="00DC7ACF" w:rsidRDefault="005403BA" w:rsidP="005403BA">
      <w:pPr>
        <w:jc w:val="both"/>
        <w:rPr>
          <w:rFonts w:ascii="Arial" w:hAnsi="Arial"/>
          <w:sz w:val="20"/>
          <w:szCs w:val="20"/>
          <w:lang w:val="fr-BE"/>
        </w:rPr>
      </w:pPr>
    </w:p>
    <w:p w:rsidR="00DC7ACF" w:rsidRDefault="00DC7ACF" w:rsidP="005403BA">
      <w:pPr>
        <w:pStyle w:val="s4"/>
        <w:spacing w:before="0" w:beforeAutospacing="0" w:after="0" w:afterAutospacing="0"/>
        <w:jc w:val="both"/>
        <w:rPr>
          <w:rStyle w:val="bumpedfont20"/>
          <w:rFonts w:ascii="Arial" w:hAnsi="Arial"/>
          <w:i/>
          <w:iCs/>
          <w:sz w:val="20"/>
          <w:szCs w:val="20"/>
          <w:lang w:val="fr-BE"/>
        </w:rPr>
      </w:pPr>
      <w:r w:rsidRPr="00DC7ACF">
        <w:rPr>
          <w:rStyle w:val="bumpedfont20"/>
          <w:rFonts w:ascii="Arial" w:hAnsi="Arial"/>
          <w:i/>
          <w:iCs/>
          <w:sz w:val="20"/>
          <w:szCs w:val="20"/>
          <w:lang w:val="fr-BE"/>
        </w:rPr>
        <w:t>«  La Banque de l’Union européenne est très heureuse de signer ce financement avec la Région Provence-Alpes-Côte d'Azur avec laquelle nous avons noué un partenariat pérenne et de grande qualité </w:t>
      </w:r>
      <w:r w:rsidRPr="00DC7ACF">
        <w:rPr>
          <w:rStyle w:val="bumpedfont20"/>
          <w:rFonts w:ascii="Arial" w:hAnsi="Arial"/>
          <w:sz w:val="20"/>
          <w:szCs w:val="20"/>
          <w:lang w:val="fr-BE"/>
        </w:rPr>
        <w:t>a souligné le Vice-Président Ambroise Fayolle durant la cérémonie de signature. </w:t>
      </w:r>
      <w:r w:rsidRPr="00DC7ACF">
        <w:rPr>
          <w:rStyle w:val="bumpedfont20"/>
          <w:rFonts w:ascii="Arial" w:hAnsi="Arial"/>
          <w:i/>
          <w:iCs/>
          <w:sz w:val="20"/>
          <w:szCs w:val="20"/>
          <w:lang w:val="fr-BE"/>
        </w:rPr>
        <w:t>Dans un contexte où le taux de chômage des jeunes reste élevé, l’éducation et le développement de compétences sont essentiels pour assurer la réussite professionnelle des générations futures. C’est pourquoi la formation des jeunes est une de nos priorités en France. L’optimisation énergétique des bâtiments est également au cœur de ce financement pour créer des conditions optimales d’étude et de lieu de vie. Nous avons donc veillé à ce que l'efficacité énergétique des bâtiments scolaires construits ou rénovés soit une composante importante de ce projet ».</w:t>
      </w:r>
    </w:p>
    <w:p w:rsidR="005403BA" w:rsidRPr="00DC7ACF" w:rsidRDefault="005403BA" w:rsidP="005403BA">
      <w:pPr>
        <w:pStyle w:val="s4"/>
        <w:spacing w:before="0" w:beforeAutospacing="0" w:after="0" w:afterAutospacing="0"/>
        <w:jc w:val="both"/>
        <w:rPr>
          <w:rFonts w:ascii="Arial" w:eastAsia="Times New Roman" w:hAnsi="Arial"/>
          <w:sz w:val="20"/>
          <w:szCs w:val="20"/>
          <w:lang w:val="fr-BE"/>
        </w:rPr>
      </w:pPr>
    </w:p>
    <w:p w:rsidR="00DC7ACF" w:rsidRPr="00DC7ACF" w:rsidRDefault="00DC7ACF" w:rsidP="00DC7ACF">
      <w:pPr>
        <w:jc w:val="both"/>
        <w:rPr>
          <w:rStyle w:val="bumpedfont20"/>
          <w:rFonts w:ascii="Arial" w:hAnsi="Arial"/>
          <w:sz w:val="20"/>
          <w:szCs w:val="20"/>
          <w:lang w:val="fr-BE"/>
        </w:rPr>
      </w:pPr>
      <w:r w:rsidRPr="00DC7ACF">
        <w:rPr>
          <w:rStyle w:val="bumpedfont20"/>
          <w:rFonts w:ascii="Arial" w:eastAsia="Times New Roman" w:hAnsi="Arial"/>
          <w:sz w:val="20"/>
          <w:szCs w:val="20"/>
          <w:lang w:val="fr-BE"/>
        </w:rPr>
        <w:t>« </w:t>
      </w:r>
      <w:r w:rsidRPr="00DC7ACF">
        <w:rPr>
          <w:rStyle w:val="bumpedfont20"/>
          <w:rFonts w:ascii="Arial" w:eastAsia="Times New Roman" w:hAnsi="Arial"/>
          <w:i/>
          <w:iCs/>
          <w:sz w:val="20"/>
          <w:szCs w:val="20"/>
          <w:lang w:val="fr-BE"/>
        </w:rPr>
        <w:t>C’est pour Provence-Alpes-Côte d’Azur un grand succès. Être soutenu par la Banque européenne d’investissement, quand on connaît l’immense qualité des projets qu’elle sélectionne, est le signe d’un très bon travail de nos équipes depuis notre arrivée. C’est aussi une nouvelle preuve de l’engagement de l’Europe sur nos territoires : 525 millions d’euros en 2016 pour faire de Provence-Alpes-Côte d’Azur une grande région européenne.</w:t>
      </w:r>
      <w:r w:rsidR="00433968">
        <w:rPr>
          <w:rStyle w:val="bumpedfont20"/>
          <w:rFonts w:ascii="Arial" w:eastAsia="Times New Roman" w:hAnsi="Arial"/>
          <w:i/>
          <w:iCs/>
          <w:sz w:val="20"/>
          <w:szCs w:val="20"/>
          <w:lang w:val="fr-BE"/>
        </w:rPr>
        <w:t xml:space="preserve"> </w:t>
      </w:r>
      <w:r w:rsidRPr="00DC7ACF">
        <w:rPr>
          <w:rStyle w:val="bumpedfont20"/>
          <w:rFonts w:ascii="Arial" w:eastAsia="Times New Roman" w:hAnsi="Arial"/>
          <w:i/>
          <w:iCs/>
          <w:sz w:val="20"/>
          <w:szCs w:val="20"/>
          <w:lang w:val="fr-BE"/>
        </w:rPr>
        <w:t>C’est sa vocation et sa nature</w:t>
      </w:r>
      <w:r w:rsidRPr="00DC7ACF">
        <w:rPr>
          <w:rStyle w:val="bumpedfont20"/>
          <w:rFonts w:ascii="Arial" w:eastAsia="Times New Roman" w:hAnsi="Arial"/>
          <w:sz w:val="20"/>
          <w:szCs w:val="20"/>
          <w:lang w:val="fr-BE"/>
        </w:rPr>
        <w:t> » a déclaré Renaud Muselier. </w:t>
      </w:r>
    </w:p>
    <w:p w:rsidR="00DC7ACF" w:rsidRPr="00DC7ACF" w:rsidRDefault="00DC7ACF" w:rsidP="00DC7ACF">
      <w:pPr>
        <w:pStyle w:val="s12"/>
        <w:spacing w:before="0" w:beforeAutospacing="0" w:after="0" w:afterAutospacing="0"/>
        <w:jc w:val="both"/>
        <w:rPr>
          <w:rFonts w:ascii="Arial" w:hAnsi="Arial"/>
          <w:sz w:val="20"/>
          <w:szCs w:val="20"/>
          <w:lang w:val="fr-BE"/>
        </w:rPr>
      </w:pPr>
      <w:r w:rsidRPr="00DC7ACF">
        <w:rPr>
          <w:rFonts w:ascii="Arial" w:hAnsi="Arial"/>
          <w:sz w:val="20"/>
          <w:szCs w:val="20"/>
          <w:lang w:val="fr-BE"/>
        </w:rPr>
        <w:t> </w:t>
      </w:r>
    </w:p>
    <w:p w:rsidR="00DC7ACF" w:rsidRPr="00DC7ACF" w:rsidRDefault="00DC7ACF" w:rsidP="00DC7ACF">
      <w:pPr>
        <w:pStyle w:val="s4"/>
        <w:spacing w:before="0" w:beforeAutospacing="0" w:after="0" w:afterAutospacing="0"/>
        <w:jc w:val="both"/>
        <w:rPr>
          <w:rFonts w:ascii="Arial" w:hAnsi="Arial"/>
          <w:sz w:val="20"/>
          <w:szCs w:val="20"/>
          <w:lang w:val="fr-BE"/>
        </w:rPr>
      </w:pPr>
      <w:r w:rsidRPr="00DC7ACF">
        <w:rPr>
          <w:rStyle w:val="bumpedfont20"/>
          <w:rFonts w:ascii="Arial" w:hAnsi="Arial"/>
          <w:sz w:val="20"/>
          <w:szCs w:val="20"/>
          <w:lang w:val="fr-BE"/>
        </w:rPr>
        <w:t>Dans la droite ligne de l’Accord de Paris, une attention particulière est portée à </w:t>
      </w:r>
      <w:r w:rsidRPr="00DC7ACF">
        <w:rPr>
          <w:rStyle w:val="bumpedfont20"/>
          <w:rFonts w:ascii="Arial" w:hAnsi="Arial"/>
          <w:b/>
          <w:bCs/>
          <w:sz w:val="20"/>
          <w:szCs w:val="20"/>
          <w:lang w:val="fr-BE"/>
        </w:rPr>
        <w:t>l’optimisation énergétique des infrastructures construites ou rénovées dans un double objectif de réduction des coûts de fonctionnement et des émissions de carbone de ces établissements. </w:t>
      </w:r>
    </w:p>
    <w:p w:rsidR="00DC7ACF" w:rsidRPr="00DC7ACF" w:rsidRDefault="00DC7ACF" w:rsidP="00DC7ACF">
      <w:pPr>
        <w:pStyle w:val="s4"/>
        <w:spacing w:before="0" w:beforeAutospacing="0" w:after="0" w:afterAutospacing="0"/>
        <w:jc w:val="both"/>
        <w:rPr>
          <w:rFonts w:ascii="Arial" w:hAnsi="Arial"/>
          <w:sz w:val="20"/>
          <w:szCs w:val="20"/>
          <w:lang w:val="fr-BE"/>
        </w:rPr>
      </w:pPr>
      <w:r w:rsidRPr="00DC7ACF">
        <w:rPr>
          <w:rFonts w:ascii="Arial" w:hAnsi="Arial"/>
          <w:sz w:val="20"/>
          <w:szCs w:val="20"/>
          <w:lang w:val="fr-BE"/>
        </w:rPr>
        <w:t> </w:t>
      </w:r>
    </w:p>
    <w:p w:rsidR="00DC7ACF" w:rsidRPr="00DC7ACF" w:rsidRDefault="00DC7ACF" w:rsidP="00FA6487">
      <w:pPr>
        <w:pStyle w:val="s4"/>
        <w:spacing w:before="0" w:beforeAutospacing="0" w:after="0" w:afterAutospacing="0"/>
        <w:jc w:val="both"/>
        <w:rPr>
          <w:rFonts w:ascii="Arial" w:hAnsi="Arial"/>
          <w:sz w:val="20"/>
          <w:szCs w:val="20"/>
          <w:lang w:val="fr-BE"/>
        </w:rPr>
      </w:pPr>
      <w:r w:rsidRPr="00DC7ACF">
        <w:rPr>
          <w:rStyle w:val="bumpedfont20"/>
          <w:rFonts w:ascii="Arial" w:hAnsi="Arial"/>
          <w:sz w:val="20"/>
          <w:szCs w:val="20"/>
          <w:lang w:val="fr-BE"/>
        </w:rPr>
        <w:t>Ce financement s’inscrit dans l’action prioritaire de la Banque de l’Union européenne en faveur de la formation des jeunes et de l’action climatique. En 2016, 705 millions d’euros ont ainsi été consacrés à la rénovation et à la modernisation des collèges, lycées et universités en France. Ces investissements ont pour objectif d’offrir plus de chances de réussite aux jeunes tout en créant une dynamique économique et sociale pérenne au cœur des villes et territoires. Quant à l’action en faveur du climat, elle a représenté en 2016, 35% de l’activité de la Banque, dépassant ainsi l’objectif européen de 25% à l’horizon 2020 pour lequel la BEI s’est engagée dans le cadre de l’Accord de Paris. </w:t>
      </w:r>
      <w:r w:rsidRPr="00DC7ACF">
        <w:rPr>
          <w:rFonts w:ascii="Arial" w:hAnsi="Arial"/>
          <w:sz w:val="20"/>
          <w:szCs w:val="20"/>
          <w:lang w:val="fr-BE"/>
        </w:rPr>
        <w:br/>
      </w:r>
    </w:p>
    <w:p w:rsidR="005403BA" w:rsidRDefault="005403BA">
      <w:pPr>
        <w:rPr>
          <w:rStyle w:val="bumpedfont15"/>
          <w:rFonts w:ascii="Arial" w:hAnsi="Arial"/>
          <w:b/>
          <w:bCs/>
          <w:sz w:val="22"/>
          <w:szCs w:val="20"/>
          <w:lang w:val="fr-BE"/>
        </w:rPr>
      </w:pPr>
      <w:r>
        <w:rPr>
          <w:rStyle w:val="bumpedfont15"/>
          <w:rFonts w:ascii="Arial" w:hAnsi="Arial"/>
          <w:b/>
          <w:bCs/>
          <w:sz w:val="22"/>
          <w:szCs w:val="20"/>
          <w:lang w:val="fr-BE"/>
        </w:rPr>
        <w:br w:type="page"/>
      </w:r>
      <w:bookmarkStart w:id="0" w:name="_GoBack"/>
      <w:bookmarkEnd w:id="0"/>
    </w:p>
    <w:p w:rsidR="00DC7ACF" w:rsidRPr="00DC7ACF" w:rsidRDefault="00DC7ACF" w:rsidP="00DC7ACF">
      <w:pPr>
        <w:pStyle w:val="s4"/>
        <w:spacing w:before="0" w:beforeAutospacing="0" w:after="0" w:afterAutospacing="0"/>
        <w:jc w:val="both"/>
        <w:rPr>
          <w:rFonts w:ascii="Arial" w:hAnsi="Arial"/>
          <w:sz w:val="22"/>
          <w:szCs w:val="20"/>
          <w:lang w:val="fr-BE"/>
        </w:rPr>
      </w:pPr>
      <w:r w:rsidRPr="00DC7ACF">
        <w:rPr>
          <w:rStyle w:val="bumpedfont15"/>
          <w:rFonts w:ascii="Arial" w:hAnsi="Arial"/>
          <w:b/>
          <w:bCs/>
          <w:sz w:val="22"/>
          <w:szCs w:val="20"/>
          <w:lang w:val="fr-BE"/>
        </w:rPr>
        <w:lastRenderedPageBreak/>
        <w:t>Informations générales</w:t>
      </w:r>
    </w:p>
    <w:p w:rsidR="00DC7ACF" w:rsidRPr="00DC7ACF" w:rsidRDefault="00DC7ACF" w:rsidP="00DC7ACF">
      <w:pPr>
        <w:pStyle w:val="s4"/>
        <w:spacing w:before="0" w:beforeAutospacing="0" w:after="0" w:afterAutospacing="0"/>
        <w:jc w:val="both"/>
        <w:rPr>
          <w:rFonts w:ascii="Arial" w:hAnsi="Arial"/>
          <w:sz w:val="20"/>
          <w:szCs w:val="20"/>
          <w:lang w:val="fr-BE"/>
        </w:rPr>
      </w:pPr>
      <w:r w:rsidRPr="00DC7ACF">
        <w:rPr>
          <w:rStyle w:val="bumpedfont20"/>
          <w:rFonts w:ascii="Arial" w:hAnsi="Arial"/>
          <w:sz w:val="20"/>
          <w:szCs w:val="20"/>
          <w:lang w:val="fr-BE"/>
        </w:rPr>
        <w:t> </w:t>
      </w:r>
    </w:p>
    <w:p w:rsidR="00DC7ACF" w:rsidRPr="00DC7ACF" w:rsidRDefault="00DC7ACF" w:rsidP="00DC7ACF">
      <w:pPr>
        <w:pStyle w:val="s4"/>
        <w:spacing w:before="0" w:beforeAutospacing="0" w:after="0" w:afterAutospacing="0"/>
        <w:jc w:val="both"/>
        <w:rPr>
          <w:rFonts w:ascii="Arial" w:hAnsi="Arial"/>
          <w:sz w:val="20"/>
          <w:szCs w:val="20"/>
          <w:lang w:val="fr-BE"/>
        </w:rPr>
      </w:pPr>
      <w:r w:rsidRPr="00DC7ACF">
        <w:rPr>
          <w:rStyle w:val="bumpedfont20"/>
          <w:rFonts w:ascii="Arial" w:hAnsi="Arial"/>
          <w:b/>
          <w:bCs/>
          <w:sz w:val="20"/>
          <w:szCs w:val="20"/>
          <w:lang w:val="fr-BE"/>
        </w:rPr>
        <w:t>A propos de la Banque européenne d’investissement </w:t>
      </w:r>
    </w:p>
    <w:p w:rsidR="00DC7ACF" w:rsidRPr="00DC7ACF" w:rsidRDefault="00DC7ACF" w:rsidP="00DC7ACF">
      <w:pPr>
        <w:pStyle w:val="s4"/>
        <w:spacing w:before="0" w:beforeAutospacing="0" w:after="0" w:afterAutospacing="0"/>
        <w:jc w:val="both"/>
        <w:rPr>
          <w:rFonts w:ascii="Arial" w:hAnsi="Arial"/>
          <w:sz w:val="20"/>
          <w:szCs w:val="20"/>
          <w:lang w:val="fr-BE"/>
        </w:rPr>
      </w:pPr>
      <w:r w:rsidRPr="00DC7ACF">
        <w:rPr>
          <w:rStyle w:val="bumpedfont20"/>
          <w:rFonts w:ascii="Arial" w:hAnsi="Arial"/>
          <w:sz w:val="20"/>
          <w:szCs w:val="20"/>
          <w:lang w:val="fr-BE"/>
        </w:rPr>
        <w:t>La Banque européenne d’investissement (BEI), dont les actionnaires sont les États membres de l’Union européenne (UE), est l’institution de financement à long terme de l’Union européenne (UE). La BEI met à disposition des financements à long terme destinés à appuyer des investissements de qualité afin de contribuer à la réalisation des grands objectifs de l’UE.</w:t>
      </w:r>
    </w:p>
    <w:p w:rsidR="00DC7ACF" w:rsidRPr="00DC7ACF" w:rsidRDefault="00DC7ACF" w:rsidP="00DC7ACF">
      <w:pPr>
        <w:pStyle w:val="s4"/>
        <w:spacing w:before="0" w:beforeAutospacing="0" w:after="0" w:afterAutospacing="0"/>
        <w:jc w:val="both"/>
        <w:rPr>
          <w:rFonts w:ascii="Arial" w:hAnsi="Arial"/>
          <w:sz w:val="20"/>
          <w:szCs w:val="20"/>
          <w:lang w:val="fr-BE"/>
        </w:rPr>
      </w:pPr>
      <w:r w:rsidRPr="00DC7ACF">
        <w:rPr>
          <w:rFonts w:ascii="Arial" w:hAnsi="Arial"/>
          <w:sz w:val="20"/>
          <w:szCs w:val="20"/>
          <w:lang w:val="fr-BE"/>
        </w:rPr>
        <w:t> </w:t>
      </w:r>
    </w:p>
    <w:p w:rsidR="00DC7ACF" w:rsidRPr="00DC7ACF" w:rsidRDefault="00DC7ACF" w:rsidP="00DC7ACF">
      <w:pPr>
        <w:pStyle w:val="s4"/>
        <w:spacing w:before="0" w:beforeAutospacing="0" w:after="0" w:afterAutospacing="0"/>
        <w:jc w:val="both"/>
        <w:rPr>
          <w:rFonts w:ascii="Arial" w:hAnsi="Arial"/>
          <w:sz w:val="20"/>
          <w:szCs w:val="20"/>
          <w:lang w:val="fr-BE"/>
        </w:rPr>
      </w:pPr>
      <w:r w:rsidRPr="00DC7ACF">
        <w:rPr>
          <w:rStyle w:val="bumpedfont20"/>
          <w:rFonts w:ascii="Arial" w:hAnsi="Arial"/>
          <w:sz w:val="20"/>
          <w:szCs w:val="20"/>
          <w:lang w:val="fr-BE"/>
        </w:rPr>
        <w:t>Fiche France 2016 : </w:t>
      </w:r>
      <w:hyperlink r:id="rId8" w:history="1">
        <w:r w:rsidRPr="008E35D0">
          <w:rPr>
            <w:rStyle w:val="Hyperlink"/>
            <w:rFonts w:ascii="Arial" w:hAnsi="Arial"/>
            <w:sz w:val="20"/>
            <w:szCs w:val="20"/>
            <w:lang w:val="fr-BE"/>
          </w:rPr>
          <w:t>http://www.bei.org/attachments/press/fiche-france-2017.pd</w:t>
        </w:r>
        <w:r w:rsidRPr="00DC7ACF">
          <w:rPr>
            <w:rStyle w:val="Hyperlink"/>
            <w:rFonts w:ascii="Arial" w:hAnsi="Arial"/>
            <w:sz w:val="20"/>
            <w:szCs w:val="20"/>
            <w:lang w:val="fr-BE"/>
          </w:rPr>
          <w:t>f</w:t>
        </w:r>
      </w:hyperlink>
      <w:r w:rsidRPr="00DC7ACF">
        <w:rPr>
          <w:rFonts w:ascii="Arial" w:hAnsi="Arial"/>
          <w:sz w:val="20"/>
          <w:szCs w:val="20"/>
          <w:lang w:val="fr-BE"/>
        </w:rPr>
        <w:t xml:space="preserve"> </w:t>
      </w:r>
    </w:p>
    <w:p w:rsidR="00DC7ACF" w:rsidRPr="00DC7ACF" w:rsidRDefault="00DC7ACF" w:rsidP="00DC7ACF">
      <w:pPr>
        <w:pStyle w:val="s4"/>
        <w:spacing w:before="0" w:beforeAutospacing="0" w:after="0" w:afterAutospacing="0"/>
        <w:jc w:val="both"/>
        <w:rPr>
          <w:rFonts w:ascii="Arial" w:hAnsi="Arial"/>
          <w:sz w:val="20"/>
          <w:szCs w:val="20"/>
          <w:lang w:val="fr-BE"/>
        </w:rPr>
      </w:pPr>
      <w:r w:rsidRPr="00DC7ACF">
        <w:rPr>
          <w:rStyle w:val="bumpedfont20"/>
          <w:rFonts w:ascii="Arial" w:hAnsi="Arial"/>
          <w:sz w:val="20"/>
          <w:szCs w:val="20"/>
          <w:lang w:val="fr-BE"/>
        </w:rPr>
        <w:t>Brochure la France et ses territoires : </w:t>
      </w:r>
      <w:hyperlink r:id="rId9" w:history="1">
        <w:r w:rsidRPr="008E35D0">
          <w:rPr>
            <w:rStyle w:val="Hyperlink"/>
            <w:rFonts w:ascii="Arial" w:hAnsi="Arial"/>
            <w:sz w:val="20"/>
            <w:szCs w:val="20"/>
            <w:lang w:val="fr-BE"/>
          </w:rPr>
          <w:t>http://www.bei.org/infocentre/publications/all/la-france-et-ses-territoires.htm?f=search&amp;media=searc</w:t>
        </w:r>
        <w:r w:rsidRPr="00DC7ACF">
          <w:rPr>
            <w:rStyle w:val="Hyperlink"/>
            <w:rFonts w:ascii="Arial" w:hAnsi="Arial"/>
            <w:sz w:val="20"/>
            <w:szCs w:val="20"/>
            <w:lang w:val="fr-BE"/>
          </w:rPr>
          <w:t>h</w:t>
        </w:r>
      </w:hyperlink>
      <w:r w:rsidRPr="00DC7ACF">
        <w:rPr>
          <w:rFonts w:ascii="Arial" w:hAnsi="Arial"/>
          <w:sz w:val="20"/>
          <w:szCs w:val="20"/>
          <w:lang w:val="fr-BE"/>
        </w:rPr>
        <w:t xml:space="preserve"> </w:t>
      </w:r>
    </w:p>
    <w:p w:rsidR="00DC7ACF" w:rsidRPr="00DC7ACF" w:rsidRDefault="00DC7ACF" w:rsidP="00DC7ACF">
      <w:pPr>
        <w:pStyle w:val="s4"/>
        <w:spacing w:before="0" w:beforeAutospacing="0" w:after="0" w:afterAutospacing="0"/>
        <w:jc w:val="both"/>
        <w:rPr>
          <w:rFonts w:ascii="Arial" w:hAnsi="Arial"/>
          <w:sz w:val="20"/>
          <w:szCs w:val="20"/>
          <w:lang w:val="fr-BE"/>
        </w:rPr>
      </w:pPr>
      <w:r w:rsidRPr="00DC7ACF">
        <w:rPr>
          <w:rStyle w:val="bumpedfont20"/>
          <w:rFonts w:ascii="Arial" w:hAnsi="Arial"/>
          <w:sz w:val="20"/>
          <w:szCs w:val="20"/>
          <w:lang w:val="fr-BE"/>
        </w:rPr>
        <w:t> </w:t>
      </w:r>
    </w:p>
    <w:p w:rsidR="00DC7ACF" w:rsidRPr="00DC7ACF" w:rsidRDefault="00DC7ACF" w:rsidP="00DC7ACF">
      <w:pPr>
        <w:pStyle w:val="s12"/>
        <w:spacing w:before="0" w:beforeAutospacing="0" w:after="0" w:afterAutospacing="0"/>
        <w:jc w:val="both"/>
        <w:rPr>
          <w:rFonts w:ascii="Arial" w:hAnsi="Arial"/>
          <w:sz w:val="20"/>
          <w:szCs w:val="20"/>
          <w:lang w:val="fr-BE"/>
        </w:rPr>
      </w:pPr>
      <w:r w:rsidRPr="00DC7ACF">
        <w:rPr>
          <w:rFonts w:ascii="Arial" w:hAnsi="Arial"/>
          <w:sz w:val="20"/>
          <w:szCs w:val="20"/>
          <w:lang w:val="fr-BE"/>
        </w:rPr>
        <w:t>  </w:t>
      </w:r>
    </w:p>
    <w:p w:rsidR="00DC7ACF" w:rsidRPr="00DC7ACF" w:rsidRDefault="00DC7ACF" w:rsidP="005403BA">
      <w:pPr>
        <w:pStyle w:val="s12"/>
        <w:spacing w:before="0" w:beforeAutospacing="0" w:after="0" w:afterAutospacing="0"/>
        <w:jc w:val="both"/>
        <w:rPr>
          <w:rFonts w:ascii="Arial" w:hAnsi="Arial"/>
          <w:sz w:val="20"/>
          <w:szCs w:val="20"/>
          <w:lang w:val="fr-BE"/>
        </w:rPr>
      </w:pPr>
      <w:r w:rsidRPr="00DC7ACF">
        <w:rPr>
          <w:rStyle w:val="bumpedfont15"/>
          <w:rFonts w:ascii="Arial" w:hAnsi="Arial"/>
          <w:b/>
          <w:bCs/>
          <w:sz w:val="22"/>
          <w:szCs w:val="20"/>
          <w:lang w:val="fr-BE"/>
        </w:rPr>
        <w:t>Contacts pour la presse :</w:t>
      </w:r>
      <w:r w:rsidRPr="00DC7ACF">
        <w:rPr>
          <w:rStyle w:val="bumpedfont20"/>
          <w:rFonts w:ascii="Arial" w:hAnsi="Arial"/>
          <w:i/>
          <w:iCs/>
          <w:sz w:val="20"/>
          <w:szCs w:val="20"/>
          <w:lang w:val="fr-BE"/>
        </w:rPr>
        <w:t> </w:t>
      </w:r>
    </w:p>
    <w:p w:rsidR="005403BA" w:rsidRPr="005403BA" w:rsidRDefault="005403BA" w:rsidP="005403BA">
      <w:pPr>
        <w:rPr>
          <w:rStyle w:val="Hyperlink"/>
          <w:rFonts w:ascii="Arial" w:hAnsi="Arial"/>
          <w:b/>
          <w:bCs/>
          <w:sz w:val="20"/>
          <w:szCs w:val="20"/>
          <w:lang w:val="fr-BE"/>
        </w:rPr>
      </w:pPr>
    </w:p>
    <w:p w:rsidR="005403BA" w:rsidRPr="00B8532A" w:rsidRDefault="005403BA" w:rsidP="005403BA">
      <w:pPr>
        <w:rPr>
          <w:rFonts w:ascii="Arial" w:hAnsi="Arial"/>
          <w:sz w:val="20"/>
          <w:szCs w:val="20"/>
          <w:lang w:val="fr-BE"/>
        </w:rPr>
      </w:pPr>
      <w:r w:rsidRPr="005403BA">
        <w:rPr>
          <w:rStyle w:val="Strong"/>
          <w:rFonts w:ascii="Arial" w:hAnsi="Arial"/>
          <w:b w:val="0"/>
          <w:sz w:val="20"/>
          <w:szCs w:val="20"/>
          <w:lang w:val="fr-BE"/>
        </w:rPr>
        <w:t xml:space="preserve">Anne-Cécile </w:t>
      </w:r>
      <w:proofErr w:type="spellStart"/>
      <w:r w:rsidRPr="005403BA">
        <w:rPr>
          <w:rStyle w:val="Strong"/>
          <w:rFonts w:ascii="Arial" w:hAnsi="Arial"/>
          <w:b w:val="0"/>
          <w:sz w:val="20"/>
          <w:szCs w:val="20"/>
          <w:lang w:val="fr-BE"/>
        </w:rPr>
        <w:t>Auguin</w:t>
      </w:r>
      <w:proofErr w:type="spellEnd"/>
      <w:r w:rsidRPr="00322860">
        <w:rPr>
          <w:rStyle w:val="Strong"/>
          <w:rFonts w:ascii="Arial" w:hAnsi="Arial"/>
          <w:b w:val="0"/>
          <w:sz w:val="20"/>
          <w:szCs w:val="20"/>
          <w:lang w:val="fr-BE"/>
        </w:rPr>
        <w:t xml:space="preserve">, </w:t>
      </w:r>
      <w:hyperlink r:id="rId10" w:history="1">
        <w:r w:rsidRPr="00322860">
          <w:rPr>
            <w:rStyle w:val="Hyperlink"/>
            <w:rFonts w:ascii="Arial" w:hAnsi="Arial"/>
            <w:sz w:val="20"/>
            <w:szCs w:val="20"/>
            <w:lang w:val="fr-BE"/>
          </w:rPr>
          <w:t>a.auguin@bei.org</w:t>
        </w:r>
      </w:hyperlink>
      <w:r w:rsidRPr="00322860">
        <w:rPr>
          <w:rFonts w:ascii="Arial" w:hAnsi="Arial"/>
          <w:sz w:val="20"/>
          <w:szCs w:val="20"/>
          <w:lang w:val="fr-BE"/>
        </w:rPr>
        <w:t xml:space="preserve">, </w:t>
      </w:r>
      <w:r w:rsidRPr="00322860">
        <w:rPr>
          <w:rStyle w:val="ui-iconui-icon-mail-closed"/>
          <w:rFonts w:ascii="Arial" w:hAnsi="Arial"/>
          <w:sz w:val="20"/>
          <w:szCs w:val="20"/>
          <w:lang w:val="fr-BE"/>
        </w:rPr>
        <w:t>tél. :</w:t>
      </w:r>
      <w:r w:rsidRPr="00322860">
        <w:rPr>
          <w:rStyle w:val="ui-iconui-icon-eib-phone"/>
          <w:rFonts w:ascii="Arial" w:hAnsi="Arial"/>
          <w:sz w:val="20"/>
          <w:szCs w:val="20"/>
          <w:lang w:val="fr-BE"/>
        </w:rPr>
        <w:t> </w:t>
      </w:r>
      <w:r w:rsidRPr="00322860">
        <w:rPr>
          <w:rFonts w:ascii="Arial" w:hAnsi="Arial"/>
          <w:sz w:val="20"/>
          <w:szCs w:val="20"/>
          <w:lang w:val="fr-BE"/>
        </w:rPr>
        <w:t>+352 43 79 83330 / Gsm: +352 621 36 19 48</w:t>
      </w:r>
      <w:r w:rsidRPr="00322860">
        <w:rPr>
          <w:rFonts w:ascii="Arial" w:hAnsi="Arial"/>
          <w:sz w:val="20"/>
          <w:szCs w:val="20"/>
          <w:lang w:val="fr-BE"/>
        </w:rPr>
        <w:br/>
        <w:t xml:space="preserve">Site internet : </w:t>
      </w:r>
      <w:hyperlink r:id="rId11" w:history="1">
        <w:r w:rsidRPr="00322860">
          <w:rPr>
            <w:rStyle w:val="Hyperlink"/>
            <w:rFonts w:ascii="Arial" w:hAnsi="Arial"/>
            <w:sz w:val="20"/>
            <w:szCs w:val="20"/>
            <w:lang w:val="fr-BE"/>
          </w:rPr>
          <w:t>www.bei.org/press</w:t>
        </w:r>
      </w:hyperlink>
      <w:r w:rsidRPr="00322860">
        <w:rPr>
          <w:rFonts w:ascii="Arial" w:hAnsi="Arial"/>
          <w:sz w:val="20"/>
          <w:szCs w:val="20"/>
          <w:lang w:val="fr-BE"/>
        </w:rPr>
        <w:t xml:space="preserve"> - Service de presse : +352 4379 21000 – </w:t>
      </w:r>
      <w:hyperlink r:id="rId12" w:history="1">
        <w:r w:rsidRPr="00322860">
          <w:rPr>
            <w:rStyle w:val="Hyperlink"/>
            <w:rFonts w:ascii="Arial" w:hAnsi="Arial"/>
            <w:sz w:val="20"/>
            <w:szCs w:val="20"/>
            <w:lang w:val="fr-BE"/>
          </w:rPr>
          <w:t>presse@bei.org</w:t>
        </w:r>
      </w:hyperlink>
      <w:r>
        <w:rPr>
          <w:rFonts w:ascii="Arial" w:hAnsi="Arial"/>
          <w:sz w:val="20"/>
          <w:szCs w:val="20"/>
          <w:lang w:val="fr-BE"/>
        </w:rPr>
        <w:br/>
      </w:r>
      <w:r w:rsidRPr="00B8532A">
        <w:rPr>
          <w:rFonts w:ascii="Arial" w:hAnsi="Arial" w:cs="Arial"/>
          <w:sz w:val="20"/>
          <w:szCs w:val="20"/>
          <w:lang w:val="fr-BE"/>
        </w:rPr>
        <w:t xml:space="preserve">Suivez la BEI sur Twitter </w:t>
      </w:r>
      <w:hyperlink r:id="rId13" w:history="1">
        <w:r w:rsidRPr="00763AF3">
          <w:rPr>
            <w:rStyle w:val="Hyperlink"/>
            <w:rFonts w:ascii="Arial" w:hAnsi="Arial"/>
            <w:sz w:val="20"/>
            <w:szCs w:val="20"/>
            <w:lang w:val="fr-BE"/>
          </w:rPr>
          <w:t>@</w:t>
        </w:r>
        <w:proofErr w:type="spellStart"/>
        <w:r w:rsidRPr="00763AF3">
          <w:rPr>
            <w:rStyle w:val="Hyperlink"/>
            <w:rFonts w:ascii="Arial" w:hAnsi="Arial"/>
            <w:sz w:val="20"/>
            <w:szCs w:val="20"/>
            <w:lang w:val="fr-BE"/>
          </w:rPr>
          <w:t>eib</w:t>
        </w:r>
        <w:proofErr w:type="spellEnd"/>
      </w:hyperlink>
    </w:p>
    <w:p w:rsidR="00DC7ACF" w:rsidRPr="00DC7ACF" w:rsidRDefault="00DC7ACF" w:rsidP="00DC7ACF">
      <w:pPr>
        <w:pStyle w:val="s4"/>
        <w:spacing w:before="0" w:beforeAutospacing="0" w:after="0" w:afterAutospacing="0"/>
        <w:jc w:val="both"/>
        <w:rPr>
          <w:rFonts w:ascii="Arial" w:hAnsi="Arial"/>
          <w:sz w:val="20"/>
          <w:szCs w:val="20"/>
          <w:lang w:val="fr-BE"/>
        </w:rPr>
      </w:pPr>
      <w:r w:rsidRPr="00DC7ACF">
        <w:rPr>
          <w:rStyle w:val="bumpedfont20"/>
          <w:rFonts w:ascii="Arial" w:hAnsi="Arial"/>
          <w:sz w:val="20"/>
          <w:szCs w:val="20"/>
          <w:lang w:val="fr-BE"/>
        </w:rPr>
        <w:t> </w:t>
      </w:r>
    </w:p>
    <w:p w:rsidR="006038C2" w:rsidRPr="00DC7ACF" w:rsidRDefault="006038C2" w:rsidP="00DC7ACF">
      <w:pPr>
        <w:jc w:val="both"/>
        <w:rPr>
          <w:rFonts w:ascii="Arial" w:hAnsi="Arial"/>
          <w:sz w:val="20"/>
          <w:szCs w:val="20"/>
          <w:lang w:val="fr-BE"/>
        </w:rPr>
      </w:pPr>
    </w:p>
    <w:sectPr w:rsidR="006038C2" w:rsidRPr="00DC7ACF" w:rsidSect="00DC7ACF">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A2F27"/>
    <w:multiLevelType w:val="multilevel"/>
    <w:tmpl w:val="15522CF0"/>
    <w:lvl w:ilvl="0">
      <w:start w:val="1"/>
      <w:numFmt w:val="decimal"/>
      <w:lvlText w:val=" %1"/>
      <w:lvlJc w:val="left"/>
      <w:pPr>
        <w:tabs>
          <w:tab w:val="num" w:pos="510"/>
        </w:tabs>
        <w:ind w:left="510" w:hanging="510"/>
      </w:pPr>
      <w:rPr>
        <w:rFonts w:hint="default"/>
      </w:rPr>
    </w:lvl>
    <w:lvl w:ilvl="1">
      <w:start w:val="1"/>
      <w:numFmt w:val="decimal"/>
      <w:pStyle w:val="Heading2"/>
      <w:lvlText w:val="%1.%2"/>
      <w:lvlJc w:val="left"/>
      <w:pPr>
        <w:tabs>
          <w:tab w:val="num" w:pos="340"/>
        </w:tabs>
        <w:ind w:left="340" w:hanging="340"/>
      </w:pPr>
      <w:rPr>
        <w:rFonts w:hint="default"/>
      </w:rPr>
    </w:lvl>
    <w:lvl w:ilvl="2">
      <w:start w:val="1"/>
      <w:numFmt w:val="decimal"/>
      <w:pStyle w:val="Heading3"/>
      <w:lvlText w:val="%1.%2.%3"/>
      <w:lvlJc w:val="left"/>
      <w:pPr>
        <w:tabs>
          <w:tab w:val="num" w:pos="510"/>
        </w:tabs>
        <w:ind w:left="510" w:hanging="510"/>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ACF"/>
    <w:rsid w:val="003A10AD"/>
    <w:rsid w:val="00433968"/>
    <w:rsid w:val="005403BA"/>
    <w:rsid w:val="006038C2"/>
    <w:rsid w:val="00723139"/>
    <w:rsid w:val="007B0611"/>
    <w:rsid w:val="007F3FE1"/>
    <w:rsid w:val="009E64F7"/>
    <w:rsid w:val="00CD57FA"/>
    <w:rsid w:val="00DC7ACF"/>
    <w:rsid w:val="00E461F0"/>
    <w:rsid w:val="00FA6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qFormat/>
    <w:rsid w:val="00DC7ACF"/>
    <w:rPr>
      <w:rFonts w:ascii="Times New Roman" w:hAnsi="Times New Roman"/>
      <w:sz w:val="24"/>
      <w:szCs w:val="24"/>
      <w:lang w:eastAsia="en-GB"/>
    </w:rPr>
  </w:style>
  <w:style w:type="paragraph" w:styleId="Heading1">
    <w:name w:val="heading 1"/>
    <w:aliases w:val="xxx"/>
    <w:basedOn w:val="Normal"/>
    <w:next w:val="Normal"/>
    <w:link w:val="Heading1Char"/>
    <w:uiPriority w:val="9"/>
    <w:qFormat/>
    <w:rsid w:val="00723139"/>
    <w:pPr>
      <w:keepNext/>
      <w:keepLines/>
      <w:spacing w:before="480" w:line="300" w:lineRule="exact"/>
      <w:outlineLvl w:val="0"/>
    </w:pPr>
    <w:rPr>
      <w:rFonts w:ascii="Calibri" w:eastAsia="MS Gothic" w:hAnsi="Calibri"/>
      <w:b/>
      <w:bCs/>
      <w:color w:val="345A8A"/>
      <w:spacing w:val="-4"/>
      <w:sz w:val="32"/>
      <w:szCs w:val="32"/>
      <w:lang w:eastAsia="en-US"/>
    </w:rPr>
  </w:style>
  <w:style w:type="paragraph" w:styleId="Heading2">
    <w:name w:val="heading 2"/>
    <w:aliases w:val="xxxx"/>
    <w:basedOn w:val="Normal"/>
    <w:next w:val="Normal"/>
    <w:link w:val="Heading2Char"/>
    <w:autoRedefine/>
    <w:qFormat/>
    <w:rsid w:val="00723139"/>
    <w:pPr>
      <w:keepNext/>
      <w:numPr>
        <w:ilvl w:val="1"/>
        <w:numId w:val="2"/>
      </w:numPr>
      <w:spacing w:before="480" w:line="300" w:lineRule="exact"/>
      <w:outlineLvl w:val="1"/>
    </w:pPr>
    <w:rPr>
      <w:rFonts w:ascii="Calibri" w:eastAsia="Times New Roman" w:hAnsi="Calibri" w:cs="Arial"/>
      <w:b/>
      <w:bCs/>
      <w:iCs/>
      <w:spacing w:val="-6"/>
      <w:sz w:val="21"/>
      <w:szCs w:val="28"/>
      <w:lang w:val="de-AT" w:eastAsia="en-US"/>
    </w:rPr>
  </w:style>
  <w:style w:type="paragraph" w:styleId="Heading3">
    <w:name w:val="heading 3"/>
    <w:basedOn w:val="Heading2"/>
    <w:next w:val="Normal"/>
    <w:link w:val="Heading3Char"/>
    <w:autoRedefine/>
    <w:qFormat/>
    <w:rsid w:val="00723139"/>
    <w:pPr>
      <w:numPr>
        <w:ilvl w:val="2"/>
        <w:numId w:val="1"/>
      </w:numPr>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gro">
    <w:name w:val="Headline groß"/>
    <w:basedOn w:val="Normal"/>
    <w:qFormat/>
    <w:rsid w:val="00723139"/>
    <w:pPr>
      <w:spacing w:line="720" w:lineRule="exact"/>
    </w:pPr>
    <w:rPr>
      <w:rFonts w:ascii="Calibri" w:hAnsi="Calibri"/>
      <w:spacing w:val="-4"/>
      <w:sz w:val="72"/>
      <w:szCs w:val="72"/>
      <w:lang w:val="de-DE" w:eastAsia="de-DE"/>
    </w:rPr>
  </w:style>
  <w:style w:type="paragraph" w:customStyle="1" w:styleId="Intro">
    <w:name w:val="Intro"/>
    <w:basedOn w:val="Normal"/>
    <w:qFormat/>
    <w:rsid w:val="00723139"/>
    <w:pPr>
      <w:spacing w:before="240" w:line="320" w:lineRule="exact"/>
    </w:pPr>
    <w:rPr>
      <w:rFonts w:ascii="Calibri" w:hAnsi="Calibri"/>
      <w:color w:val="FF0000"/>
      <w:spacing w:val="-4"/>
      <w:sz w:val="32"/>
      <w:szCs w:val="28"/>
      <w:lang w:val="de-DE" w:eastAsia="de-DE"/>
    </w:rPr>
  </w:style>
  <w:style w:type="paragraph" w:customStyle="1" w:styleId="Zwischentitelklein">
    <w:name w:val="Zwischentitel klein"/>
    <w:basedOn w:val="Normal"/>
    <w:qFormat/>
    <w:rsid w:val="00723139"/>
    <w:pPr>
      <w:spacing w:before="360" w:line="300" w:lineRule="exact"/>
    </w:pPr>
    <w:rPr>
      <w:rFonts w:ascii="Calibri" w:hAnsi="Calibri"/>
      <w:b/>
      <w:bCs/>
      <w:spacing w:val="-4"/>
      <w:sz w:val="22"/>
      <w:szCs w:val="19"/>
      <w:lang w:val="de-DE" w:eastAsia="de-DE"/>
    </w:rPr>
  </w:style>
  <w:style w:type="paragraph" w:customStyle="1" w:styleId="ZwischentitelBulletPoints">
    <w:name w:val="Zwischentitel Bullet Points"/>
    <w:basedOn w:val="Normal"/>
    <w:qFormat/>
    <w:rsid w:val="00723139"/>
    <w:pPr>
      <w:pBdr>
        <w:bottom w:val="single" w:sz="4" w:space="5" w:color="FF0000"/>
      </w:pBdr>
      <w:spacing w:before="360" w:after="240" w:line="300" w:lineRule="exact"/>
    </w:pPr>
    <w:rPr>
      <w:rFonts w:ascii="Calibri" w:hAnsi="Calibri"/>
      <w:caps/>
      <w:spacing w:val="-4"/>
      <w:szCs w:val="19"/>
      <w:lang w:val="de-DE" w:eastAsia="de-DE"/>
    </w:rPr>
  </w:style>
  <w:style w:type="paragraph" w:customStyle="1" w:styleId="ZwischtentitelGrafiken-Tabellen">
    <w:name w:val="Zwischtentitel Grafiken - Tabellen"/>
    <w:basedOn w:val="ZwischentitelBulletPoints"/>
    <w:qFormat/>
    <w:rsid w:val="00723139"/>
    <w:pPr>
      <w:spacing w:after="0"/>
    </w:pPr>
  </w:style>
  <w:style w:type="paragraph" w:customStyle="1" w:styleId="Pagina">
    <w:name w:val="Pagina"/>
    <w:basedOn w:val="Normal"/>
    <w:qFormat/>
    <w:rsid w:val="00723139"/>
    <w:pPr>
      <w:spacing w:before="80" w:line="300" w:lineRule="exact"/>
      <w:jc w:val="right"/>
    </w:pPr>
    <w:rPr>
      <w:rFonts w:ascii="Calibri" w:hAnsi="Calibri"/>
      <w:spacing w:val="-4"/>
      <w:sz w:val="22"/>
      <w:szCs w:val="18"/>
      <w:lang w:val="de-DE" w:eastAsia="de-DE"/>
    </w:rPr>
  </w:style>
  <w:style w:type="paragraph" w:customStyle="1" w:styleId="Tabelle">
    <w:name w:val="Tabelle"/>
    <w:basedOn w:val="Normal"/>
    <w:qFormat/>
    <w:rsid w:val="00723139"/>
    <w:pPr>
      <w:framePr w:wrap="around" w:vAnchor="text" w:hAnchor="text" w:y="1"/>
      <w:spacing w:line="240" w:lineRule="exact"/>
      <w:ind w:left="113" w:right="113"/>
    </w:pPr>
    <w:rPr>
      <w:rFonts w:ascii="Calibri" w:hAnsi="Calibri"/>
      <w:spacing w:val="-4"/>
      <w:sz w:val="22"/>
      <w:szCs w:val="18"/>
      <w:lang w:val="de-DE" w:eastAsia="de-DE"/>
    </w:rPr>
  </w:style>
  <w:style w:type="paragraph" w:customStyle="1" w:styleId="ZwischentitelBulletPointsgro">
    <w:name w:val="Zwischentitel Bullet Points groß"/>
    <w:basedOn w:val="Normal"/>
    <w:autoRedefine/>
    <w:qFormat/>
    <w:rsid w:val="00723139"/>
    <w:pPr>
      <w:pBdr>
        <w:bottom w:val="single" w:sz="12" w:space="1" w:color="FF0000"/>
      </w:pBdr>
      <w:tabs>
        <w:tab w:val="right" w:pos="9781"/>
      </w:tabs>
    </w:pPr>
    <w:rPr>
      <w:rFonts w:ascii="Arial" w:eastAsia="Times New Roman" w:hAnsi="Arial"/>
      <w:b/>
      <w:spacing w:val="40"/>
      <w:kern w:val="32"/>
      <w:sz w:val="20"/>
      <w:szCs w:val="20"/>
      <w:lang w:eastAsia="de-DE"/>
    </w:rPr>
  </w:style>
  <w:style w:type="paragraph" w:customStyle="1" w:styleId="MittleresRaster21">
    <w:name w:val="Mittleres Raster 21"/>
    <w:uiPriority w:val="1"/>
    <w:qFormat/>
    <w:rsid w:val="00723139"/>
    <w:pPr>
      <w:spacing w:line="360" w:lineRule="auto"/>
    </w:pPr>
    <w:rPr>
      <w:rFonts w:ascii="Calibri" w:hAnsi="Calibri"/>
      <w:b/>
      <w:spacing w:val="-4"/>
      <w:sz w:val="24"/>
      <w:szCs w:val="24"/>
      <w:lang w:val="de-DE" w:eastAsia="de-DE"/>
    </w:rPr>
  </w:style>
  <w:style w:type="character" w:customStyle="1" w:styleId="Heading1Char">
    <w:name w:val="Heading 1 Char"/>
    <w:aliases w:val="xxx Char"/>
    <w:link w:val="Heading1"/>
    <w:uiPriority w:val="9"/>
    <w:rsid w:val="00723139"/>
    <w:rPr>
      <w:rFonts w:ascii="Calibri" w:eastAsia="MS Gothic" w:hAnsi="Calibri"/>
      <w:b/>
      <w:bCs/>
      <w:color w:val="345A8A"/>
      <w:spacing w:val="-4"/>
      <w:sz w:val="32"/>
      <w:szCs w:val="32"/>
    </w:rPr>
  </w:style>
  <w:style w:type="character" w:customStyle="1" w:styleId="Heading2Char">
    <w:name w:val="Heading 2 Char"/>
    <w:aliases w:val="xxxx Char"/>
    <w:link w:val="Heading2"/>
    <w:rsid w:val="00723139"/>
    <w:rPr>
      <w:rFonts w:ascii="Calibri" w:eastAsia="Times New Roman" w:hAnsi="Calibri" w:cs="Arial"/>
      <w:b/>
      <w:bCs/>
      <w:iCs/>
      <w:spacing w:val="-6"/>
      <w:sz w:val="21"/>
      <w:szCs w:val="28"/>
      <w:lang w:val="de-AT"/>
    </w:rPr>
  </w:style>
  <w:style w:type="character" w:customStyle="1" w:styleId="Heading3Char">
    <w:name w:val="Heading 3 Char"/>
    <w:link w:val="Heading3"/>
    <w:rsid w:val="00723139"/>
    <w:rPr>
      <w:rFonts w:ascii="Calibri" w:eastAsia="Times New Roman" w:hAnsi="Calibri" w:cs="Arial"/>
      <w:b/>
      <w:bCs/>
      <w:iCs/>
      <w:spacing w:val="-6"/>
      <w:sz w:val="21"/>
      <w:szCs w:val="28"/>
      <w:lang w:val="de-AT"/>
    </w:rPr>
  </w:style>
  <w:style w:type="paragraph" w:styleId="Subtitle">
    <w:name w:val="Subtitle"/>
    <w:aliases w:val="Einleitung"/>
    <w:basedOn w:val="Normal"/>
    <w:next w:val="Normal"/>
    <w:link w:val="SubtitleChar"/>
    <w:autoRedefine/>
    <w:uiPriority w:val="11"/>
    <w:qFormat/>
    <w:rsid w:val="00723139"/>
    <w:pPr>
      <w:suppressAutoHyphens/>
      <w:spacing w:before="120" w:line="440" w:lineRule="exact"/>
      <w:outlineLvl w:val="1"/>
    </w:pPr>
    <w:rPr>
      <w:rFonts w:ascii="Calibri" w:eastAsia="MS Gothic" w:hAnsi="Calibri"/>
      <w:b/>
      <w:spacing w:val="-4"/>
      <w:sz w:val="32"/>
      <w:szCs w:val="32"/>
      <w:lang w:val="de-DE" w:eastAsia="de-DE"/>
    </w:rPr>
  </w:style>
  <w:style w:type="character" w:customStyle="1" w:styleId="SubtitleChar">
    <w:name w:val="Subtitle Char"/>
    <w:aliases w:val="Einleitung Char"/>
    <w:link w:val="Subtitle"/>
    <w:uiPriority w:val="11"/>
    <w:rsid w:val="00723139"/>
    <w:rPr>
      <w:rFonts w:ascii="Calibri" w:eastAsia="MS Gothic" w:hAnsi="Calibri"/>
      <w:b/>
      <w:spacing w:val="-4"/>
      <w:sz w:val="32"/>
      <w:szCs w:val="32"/>
      <w:lang w:val="de-DE" w:eastAsia="de-DE"/>
    </w:rPr>
  </w:style>
  <w:style w:type="character" w:styleId="Hyperlink">
    <w:name w:val="Hyperlink"/>
    <w:basedOn w:val="DefaultParagraphFont"/>
    <w:uiPriority w:val="99"/>
    <w:unhideWhenUsed/>
    <w:rsid w:val="00DC7ACF"/>
    <w:rPr>
      <w:color w:val="0000FF"/>
      <w:u w:val="single"/>
    </w:rPr>
  </w:style>
  <w:style w:type="paragraph" w:customStyle="1" w:styleId="s4">
    <w:name w:val="s4"/>
    <w:basedOn w:val="Normal"/>
    <w:rsid w:val="00DC7ACF"/>
    <w:pPr>
      <w:spacing w:before="100" w:beforeAutospacing="1" w:after="100" w:afterAutospacing="1"/>
    </w:pPr>
  </w:style>
  <w:style w:type="paragraph" w:customStyle="1" w:styleId="s8">
    <w:name w:val="s8"/>
    <w:basedOn w:val="Normal"/>
    <w:rsid w:val="00DC7ACF"/>
    <w:pPr>
      <w:spacing w:before="100" w:beforeAutospacing="1" w:after="100" w:afterAutospacing="1"/>
    </w:pPr>
  </w:style>
  <w:style w:type="paragraph" w:customStyle="1" w:styleId="s12">
    <w:name w:val="s12"/>
    <w:basedOn w:val="Normal"/>
    <w:rsid w:val="00DC7ACF"/>
    <w:pPr>
      <w:spacing w:before="100" w:beforeAutospacing="1" w:after="100" w:afterAutospacing="1"/>
    </w:pPr>
  </w:style>
  <w:style w:type="character" w:customStyle="1" w:styleId="bumpedfont15">
    <w:name w:val="bumpedfont15"/>
    <w:basedOn w:val="DefaultParagraphFont"/>
    <w:rsid w:val="00DC7ACF"/>
  </w:style>
  <w:style w:type="character" w:customStyle="1" w:styleId="bumpedfont20">
    <w:name w:val="bumpedfont20"/>
    <w:basedOn w:val="DefaultParagraphFont"/>
    <w:rsid w:val="00DC7ACF"/>
  </w:style>
  <w:style w:type="paragraph" w:styleId="BalloonText">
    <w:name w:val="Balloon Text"/>
    <w:basedOn w:val="Normal"/>
    <w:link w:val="BalloonTextChar"/>
    <w:uiPriority w:val="99"/>
    <w:semiHidden/>
    <w:unhideWhenUsed/>
    <w:rsid w:val="00DC7ACF"/>
    <w:rPr>
      <w:rFonts w:ascii="Tahoma" w:hAnsi="Tahoma" w:cs="Tahoma"/>
      <w:sz w:val="16"/>
      <w:szCs w:val="16"/>
    </w:rPr>
  </w:style>
  <w:style w:type="character" w:customStyle="1" w:styleId="BalloonTextChar">
    <w:name w:val="Balloon Text Char"/>
    <w:basedOn w:val="DefaultParagraphFont"/>
    <w:link w:val="BalloonText"/>
    <w:uiPriority w:val="99"/>
    <w:semiHidden/>
    <w:rsid w:val="00DC7ACF"/>
    <w:rPr>
      <w:rFonts w:ascii="Tahoma" w:hAnsi="Tahoma" w:cs="Tahoma"/>
      <w:sz w:val="16"/>
      <w:szCs w:val="16"/>
      <w:lang w:eastAsia="en-GB"/>
    </w:rPr>
  </w:style>
  <w:style w:type="character" w:styleId="Strong">
    <w:name w:val="Strong"/>
    <w:qFormat/>
    <w:rsid w:val="005403BA"/>
    <w:rPr>
      <w:b/>
      <w:bCs/>
    </w:rPr>
  </w:style>
  <w:style w:type="character" w:customStyle="1" w:styleId="ui-iconui-icon-mail-closed">
    <w:name w:val="ui-icon ui-icon-mail-closed"/>
    <w:basedOn w:val="DefaultParagraphFont"/>
    <w:rsid w:val="005403BA"/>
  </w:style>
  <w:style w:type="character" w:customStyle="1" w:styleId="ui-iconui-icon-eib-phone">
    <w:name w:val="ui-icon ui-icon-eib-phone"/>
    <w:basedOn w:val="DefaultParagraphFont"/>
    <w:rsid w:val="005403BA"/>
  </w:style>
  <w:style w:type="table" w:styleId="TableGrid">
    <w:name w:val="Table Grid"/>
    <w:basedOn w:val="TableNormal"/>
    <w:uiPriority w:val="59"/>
    <w:rsid w:val="003A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qFormat/>
    <w:rsid w:val="00DC7ACF"/>
    <w:rPr>
      <w:rFonts w:ascii="Times New Roman" w:hAnsi="Times New Roman"/>
      <w:sz w:val="24"/>
      <w:szCs w:val="24"/>
      <w:lang w:eastAsia="en-GB"/>
    </w:rPr>
  </w:style>
  <w:style w:type="paragraph" w:styleId="Heading1">
    <w:name w:val="heading 1"/>
    <w:aliases w:val="xxx"/>
    <w:basedOn w:val="Normal"/>
    <w:next w:val="Normal"/>
    <w:link w:val="Heading1Char"/>
    <w:uiPriority w:val="9"/>
    <w:qFormat/>
    <w:rsid w:val="00723139"/>
    <w:pPr>
      <w:keepNext/>
      <w:keepLines/>
      <w:spacing w:before="480" w:line="300" w:lineRule="exact"/>
      <w:outlineLvl w:val="0"/>
    </w:pPr>
    <w:rPr>
      <w:rFonts w:ascii="Calibri" w:eastAsia="MS Gothic" w:hAnsi="Calibri"/>
      <w:b/>
      <w:bCs/>
      <w:color w:val="345A8A"/>
      <w:spacing w:val="-4"/>
      <w:sz w:val="32"/>
      <w:szCs w:val="32"/>
      <w:lang w:eastAsia="en-US"/>
    </w:rPr>
  </w:style>
  <w:style w:type="paragraph" w:styleId="Heading2">
    <w:name w:val="heading 2"/>
    <w:aliases w:val="xxxx"/>
    <w:basedOn w:val="Normal"/>
    <w:next w:val="Normal"/>
    <w:link w:val="Heading2Char"/>
    <w:autoRedefine/>
    <w:qFormat/>
    <w:rsid w:val="00723139"/>
    <w:pPr>
      <w:keepNext/>
      <w:numPr>
        <w:ilvl w:val="1"/>
        <w:numId w:val="2"/>
      </w:numPr>
      <w:spacing w:before="480" w:line="300" w:lineRule="exact"/>
      <w:outlineLvl w:val="1"/>
    </w:pPr>
    <w:rPr>
      <w:rFonts w:ascii="Calibri" w:eastAsia="Times New Roman" w:hAnsi="Calibri" w:cs="Arial"/>
      <w:b/>
      <w:bCs/>
      <w:iCs/>
      <w:spacing w:val="-6"/>
      <w:sz w:val="21"/>
      <w:szCs w:val="28"/>
      <w:lang w:val="de-AT" w:eastAsia="en-US"/>
    </w:rPr>
  </w:style>
  <w:style w:type="paragraph" w:styleId="Heading3">
    <w:name w:val="heading 3"/>
    <w:basedOn w:val="Heading2"/>
    <w:next w:val="Normal"/>
    <w:link w:val="Heading3Char"/>
    <w:autoRedefine/>
    <w:qFormat/>
    <w:rsid w:val="00723139"/>
    <w:pPr>
      <w:numPr>
        <w:ilvl w:val="2"/>
        <w:numId w:val="1"/>
      </w:numPr>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gro">
    <w:name w:val="Headline groß"/>
    <w:basedOn w:val="Normal"/>
    <w:qFormat/>
    <w:rsid w:val="00723139"/>
    <w:pPr>
      <w:spacing w:line="720" w:lineRule="exact"/>
    </w:pPr>
    <w:rPr>
      <w:rFonts w:ascii="Calibri" w:hAnsi="Calibri"/>
      <w:spacing w:val="-4"/>
      <w:sz w:val="72"/>
      <w:szCs w:val="72"/>
      <w:lang w:val="de-DE" w:eastAsia="de-DE"/>
    </w:rPr>
  </w:style>
  <w:style w:type="paragraph" w:customStyle="1" w:styleId="Intro">
    <w:name w:val="Intro"/>
    <w:basedOn w:val="Normal"/>
    <w:qFormat/>
    <w:rsid w:val="00723139"/>
    <w:pPr>
      <w:spacing w:before="240" w:line="320" w:lineRule="exact"/>
    </w:pPr>
    <w:rPr>
      <w:rFonts w:ascii="Calibri" w:hAnsi="Calibri"/>
      <w:color w:val="FF0000"/>
      <w:spacing w:val="-4"/>
      <w:sz w:val="32"/>
      <w:szCs w:val="28"/>
      <w:lang w:val="de-DE" w:eastAsia="de-DE"/>
    </w:rPr>
  </w:style>
  <w:style w:type="paragraph" w:customStyle="1" w:styleId="Zwischentitelklein">
    <w:name w:val="Zwischentitel klein"/>
    <w:basedOn w:val="Normal"/>
    <w:qFormat/>
    <w:rsid w:val="00723139"/>
    <w:pPr>
      <w:spacing w:before="360" w:line="300" w:lineRule="exact"/>
    </w:pPr>
    <w:rPr>
      <w:rFonts w:ascii="Calibri" w:hAnsi="Calibri"/>
      <w:b/>
      <w:bCs/>
      <w:spacing w:val="-4"/>
      <w:sz w:val="22"/>
      <w:szCs w:val="19"/>
      <w:lang w:val="de-DE" w:eastAsia="de-DE"/>
    </w:rPr>
  </w:style>
  <w:style w:type="paragraph" w:customStyle="1" w:styleId="ZwischentitelBulletPoints">
    <w:name w:val="Zwischentitel Bullet Points"/>
    <w:basedOn w:val="Normal"/>
    <w:qFormat/>
    <w:rsid w:val="00723139"/>
    <w:pPr>
      <w:pBdr>
        <w:bottom w:val="single" w:sz="4" w:space="5" w:color="FF0000"/>
      </w:pBdr>
      <w:spacing w:before="360" w:after="240" w:line="300" w:lineRule="exact"/>
    </w:pPr>
    <w:rPr>
      <w:rFonts w:ascii="Calibri" w:hAnsi="Calibri"/>
      <w:caps/>
      <w:spacing w:val="-4"/>
      <w:szCs w:val="19"/>
      <w:lang w:val="de-DE" w:eastAsia="de-DE"/>
    </w:rPr>
  </w:style>
  <w:style w:type="paragraph" w:customStyle="1" w:styleId="ZwischtentitelGrafiken-Tabellen">
    <w:name w:val="Zwischtentitel Grafiken - Tabellen"/>
    <w:basedOn w:val="ZwischentitelBulletPoints"/>
    <w:qFormat/>
    <w:rsid w:val="00723139"/>
    <w:pPr>
      <w:spacing w:after="0"/>
    </w:pPr>
  </w:style>
  <w:style w:type="paragraph" w:customStyle="1" w:styleId="Pagina">
    <w:name w:val="Pagina"/>
    <w:basedOn w:val="Normal"/>
    <w:qFormat/>
    <w:rsid w:val="00723139"/>
    <w:pPr>
      <w:spacing w:before="80" w:line="300" w:lineRule="exact"/>
      <w:jc w:val="right"/>
    </w:pPr>
    <w:rPr>
      <w:rFonts w:ascii="Calibri" w:hAnsi="Calibri"/>
      <w:spacing w:val="-4"/>
      <w:sz w:val="22"/>
      <w:szCs w:val="18"/>
      <w:lang w:val="de-DE" w:eastAsia="de-DE"/>
    </w:rPr>
  </w:style>
  <w:style w:type="paragraph" w:customStyle="1" w:styleId="Tabelle">
    <w:name w:val="Tabelle"/>
    <w:basedOn w:val="Normal"/>
    <w:qFormat/>
    <w:rsid w:val="00723139"/>
    <w:pPr>
      <w:framePr w:wrap="around" w:vAnchor="text" w:hAnchor="text" w:y="1"/>
      <w:spacing w:line="240" w:lineRule="exact"/>
      <w:ind w:left="113" w:right="113"/>
    </w:pPr>
    <w:rPr>
      <w:rFonts w:ascii="Calibri" w:hAnsi="Calibri"/>
      <w:spacing w:val="-4"/>
      <w:sz w:val="22"/>
      <w:szCs w:val="18"/>
      <w:lang w:val="de-DE" w:eastAsia="de-DE"/>
    </w:rPr>
  </w:style>
  <w:style w:type="paragraph" w:customStyle="1" w:styleId="ZwischentitelBulletPointsgro">
    <w:name w:val="Zwischentitel Bullet Points groß"/>
    <w:basedOn w:val="Normal"/>
    <w:autoRedefine/>
    <w:qFormat/>
    <w:rsid w:val="00723139"/>
    <w:pPr>
      <w:pBdr>
        <w:bottom w:val="single" w:sz="12" w:space="1" w:color="FF0000"/>
      </w:pBdr>
      <w:tabs>
        <w:tab w:val="right" w:pos="9781"/>
      </w:tabs>
    </w:pPr>
    <w:rPr>
      <w:rFonts w:ascii="Arial" w:eastAsia="Times New Roman" w:hAnsi="Arial"/>
      <w:b/>
      <w:spacing w:val="40"/>
      <w:kern w:val="32"/>
      <w:sz w:val="20"/>
      <w:szCs w:val="20"/>
      <w:lang w:eastAsia="de-DE"/>
    </w:rPr>
  </w:style>
  <w:style w:type="paragraph" w:customStyle="1" w:styleId="MittleresRaster21">
    <w:name w:val="Mittleres Raster 21"/>
    <w:uiPriority w:val="1"/>
    <w:qFormat/>
    <w:rsid w:val="00723139"/>
    <w:pPr>
      <w:spacing w:line="360" w:lineRule="auto"/>
    </w:pPr>
    <w:rPr>
      <w:rFonts w:ascii="Calibri" w:hAnsi="Calibri"/>
      <w:b/>
      <w:spacing w:val="-4"/>
      <w:sz w:val="24"/>
      <w:szCs w:val="24"/>
      <w:lang w:val="de-DE" w:eastAsia="de-DE"/>
    </w:rPr>
  </w:style>
  <w:style w:type="character" w:customStyle="1" w:styleId="Heading1Char">
    <w:name w:val="Heading 1 Char"/>
    <w:aliases w:val="xxx Char"/>
    <w:link w:val="Heading1"/>
    <w:uiPriority w:val="9"/>
    <w:rsid w:val="00723139"/>
    <w:rPr>
      <w:rFonts w:ascii="Calibri" w:eastAsia="MS Gothic" w:hAnsi="Calibri"/>
      <w:b/>
      <w:bCs/>
      <w:color w:val="345A8A"/>
      <w:spacing w:val="-4"/>
      <w:sz w:val="32"/>
      <w:szCs w:val="32"/>
    </w:rPr>
  </w:style>
  <w:style w:type="character" w:customStyle="1" w:styleId="Heading2Char">
    <w:name w:val="Heading 2 Char"/>
    <w:aliases w:val="xxxx Char"/>
    <w:link w:val="Heading2"/>
    <w:rsid w:val="00723139"/>
    <w:rPr>
      <w:rFonts w:ascii="Calibri" w:eastAsia="Times New Roman" w:hAnsi="Calibri" w:cs="Arial"/>
      <w:b/>
      <w:bCs/>
      <w:iCs/>
      <w:spacing w:val="-6"/>
      <w:sz w:val="21"/>
      <w:szCs w:val="28"/>
      <w:lang w:val="de-AT"/>
    </w:rPr>
  </w:style>
  <w:style w:type="character" w:customStyle="1" w:styleId="Heading3Char">
    <w:name w:val="Heading 3 Char"/>
    <w:link w:val="Heading3"/>
    <w:rsid w:val="00723139"/>
    <w:rPr>
      <w:rFonts w:ascii="Calibri" w:eastAsia="Times New Roman" w:hAnsi="Calibri" w:cs="Arial"/>
      <w:b/>
      <w:bCs/>
      <w:iCs/>
      <w:spacing w:val="-6"/>
      <w:sz w:val="21"/>
      <w:szCs w:val="28"/>
      <w:lang w:val="de-AT"/>
    </w:rPr>
  </w:style>
  <w:style w:type="paragraph" w:styleId="Subtitle">
    <w:name w:val="Subtitle"/>
    <w:aliases w:val="Einleitung"/>
    <w:basedOn w:val="Normal"/>
    <w:next w:val="Normal"/>
    <w:link w:val="SubtitleChar"/>
    <w:autoRedefine/>
    <w:uiPriority w:val="11"/>
    <w:qFormat/>
    <w:rsid w:val="00723139"/>
    <w:pPr>
      <w:suppressAutoHyphens/>
      <w:spacing w:before="120" w:line="440" w:lineRule="exact"/>
      <w:outlineLvl w:val="1"/>
    </w:pPr>
    <w:rPr>
      <w:rFonts w:ascii="Calibri" w:eastAsia="MS Gothic" w:hAnsi="Calibri"/>
      <w:b/>
      <w:spacing w:val="-4"/>
      <w:sz w:val="32"/>
      <w:szCs w:val="32"/>
      <w:lang w:val="de-DE" w:eastAsia="de-DE"/>
    </w:rPr>
  </w:style>
  <w:style w:type="character" w:customStyle="1" w:styleId="SubtitleChar">
    <w:name w:val="Subtitle Char"/>
    <w:aliases w:val="Einleitung Char"/>
    <w:link w:val="Subtitle"/>
    <w:uiPriority w:val="11"/>
    <w:rsid w:val="00723139"/>
    <w:rPr>
      <w:rFonts w:ascii="Calibri" w:eastAsia="MS Gothic" w:hAnsi="Calibri"/>
      <w:b/>
      <w:spacing w:val="-4"/>
      <w:sz w:val="32"/>
      <w:szCs w:val="32"/>
      <w:lang w:val="de-DE" w:eastAsia="de-DE"/>
    </w:rPr>
  </w:style>
  <w:style w:type="character" w:styleId="Hyperlink">
    <w:name w:val="Hyperlink"/>
    <w:basedOn w:val="DefaultParagraphFont"/>
    <w:uiPriority w:val="99"/>
    <w:unhideWhenUsed/>
    <w:rsid w:val="00DC7ACF"/>
    <w:rPr>
      <w:color w:val="0000FF"/>
      <w:u w:val="single"/>
    </w:rPr>
  </w:style>
  <w:style w:type="paragraph" w:customStyle="1" w:styleId="s4">
    <w:name w:val="s4"/>
    <w:basedOn w:val="Normal"/>
    <w:rsid w:val="00DC7ACF"/>
    <w:pPr>
      <w:spacing w:before="100" w:beforeAutospacing="1" w:after="100" w:afterAutospacing="1"/>
    </w:pPr>
  </w:style>
  <w:style w:type="paragraph" w:customStyle="1" w:styleId="s8">
    <w:name w:val="s8"/>
    <w:basedOn w:val="Normal"/>
    <w:rsid w:val="00DC7ACF"/>
    <w:pPr>
      <w:spacing w:before="100" w:beforeAutospacing="1" w:after="100" w:afterAutospacing="1"/>
    </w:pPr>
  </w:style>
  <w:style w:type="paragraph" w:customStyle="1" w:styleId="s12">
    <w:name w:val="s12"/>
    <w:basedOn w:val="Normal"/>
    <w:rsid w:val="00DC7ACF"/>
    <w:pPr>
      <w:spacing w:before="100" w:beforeAutospacing="1" w:after="100" w:afterAutospacing="1"/>
    </w:pPr>
  </w:style>
  <w:style w:type="character" w:customStyle="1" w:styleId="bumpedfont15">
    <w:name w:val="bumpedfont15"/>
    <w:basedOn w:val="DefaultParagraphFont"/>
    <w:rsid w:val="00DC7ACF"/>
  </w:style>
  <w:style w:type="character" w:customStyle="1" w:styleId="bumpedfont20">
    <w:name w:val="bumpedfont20"/>
    <w:basedOn w:val="DefaultParagraphFont"/>
    <w:rsid w:val="00DC7ACF"/>
  </w:style>
  <w:style w:type="paragraph" w:styleId="BalloonText">
    <w:name w:val="Balloon Text"/>
    <w:basedOn w:val="Normal"/>
    <w:link w:val="BalloonTextChar"/>
    <w:uiPriority w:val="99"/>
    <w:semiHidden/>
    <w:unhideWhenUsed/>
    <w:rsid w:val="00DC7ACF"/>
    <w:rPr>
      <w:rFonts w:ascii="Tahoma" w:hAnsi="Tahoma" w:cs="Tahoma"/>
      <w:sz w:val="16"/>
      <w:szCs w:val="16"/>
    </w:rPr>
  </w:style>
  <w:style w:type="character" w:customStyle="1" w:styleId="BalloonTextChar">
    <w:name w:val="Balloon Text Char"/>
    <w:basedOn w:val="DefaultParagraphFont"/>
    <w:link w:val="BalloonText"/>
    <w:uiPriority w:val="99"/>
    <w:semiHidden/>
    <w:rsid w:val="00DC7ACF"/>
    <w:rPr>
      <w:rFonts w:ascii="Tahoma" w:hAnsi="Tahoma" w:cs="Tahoma"/>
      <w:sz w:val="16"/>
      <w:szCs w:val="16"/>
      <w:lang w:eastAsia="en-GB"/>
    </w:rPr>
  </w:style>
  <w:style w:type="character" w:styleId="Strong">
    <w:name w:val="Strong"/>
    <w:qFormat/>
    <w:rsid w:val="005403BA"/>
    <w:rPr>
      <w:b/>
      <w:bCs/>
    </w:rPr>
  </w:style>
  <w:style w:type="character" w:customStyle="1" w:styleId="ui-iconui-icon-mail-closed">
    <w:name w:val="ui-icon ui-icon-mail-closed"/>
    <w:basedOn w:val="DefaultParagraphFont"/>
    <w:rsid w:val="005403BA"/>
  </w:style>
  <w:style w:type="character" w:customStyle="1" w:styleId="ui-iconui-icon-eib-phone">
    <w:name w:val="ui-icon ui-icon-eib-phone"/>
    <w:basedOn w:val="DefaultParagraphFont"/>
    <w:rsid w:val="005403BA"/>
  </w:style>
  <w:style w:type="table" w:styleId="TableGrid">
    <w:name w:val="Table Grid"/>
    <w:basedOn w:val="TableNormal"/>
    <w:uiPriority w:val="59"/>
    <w:rsid w:val="003A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23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i.org/attachments/press/fiche-france-2017.pdf" TargetMode="External"/><Relationship Id="rId13" Type="http://schemas.openxmlformats.org/officeDocument/2006/relationships/hyperlink" Target="https://twitter.com/eib" TargetMode="Externa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hyperlink" Target="mailto:presse@be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www.bei.org/pre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auguin@bei.org" TargetMode="External"/><Relationship Id="rId4" Type="http://schemas.openxmlformats.org/officeDocument/2006/relationships/settings" Target="settings.xml"/><Relationship Id="rId9" Type="http://schemas.openxmlformats.org/officeDocument/2006/relationships/hyperlink" Target="http://www.bei.org/infocentre/publications/all/la-france-et-ses-territoires.htm?f=search&amp;media=sear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Nadine</dc:creator>
  <cp:lastModifiedBy>HENRY Nadine</cp:lastModifiedBy>
  <cp:revision>8</cp:revision>
  <dcterms:created xsi:type="dcterms:W3CDTF">2017-03-03T10:58:00Z</dcterms:created>
  <dcterms:modified xsi:type="dcterms:W3CDTF">2017-03-03T11:16:00Z</dcterms:modified>
</cp:coreProperties>
</file>