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3160A47" w14:textId="34064670" w:rsidR="00080B21" w:rsidRDefault="00080B21">
      <w:pPr>
        <w:rPr>
          <w:b/>
          <w:spacing w:val="-2"/>
          <w:sz w:val="24"/>
        </w:rPr>
      </w:pPr>
      <w:r>
        <w:rPr>
          <w:b/>
          <w:noProof/>
          <w:spacing w:val="-2"/>
          <w:sz w:val="24"/>
        </w:rPr>
        <w:drawing>
          <wp:inline distT="0" distB="0" distL="0" distR="0" wp14:anchorId="6FC91851" wp14:editId="0332F760">
            <wp:extent cx="6120000" cy="8839478"/>
            <wp:effectExtent l="0" t="0" r="0" b="0"/>
            <wp:docPr id="132469284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4692842" name="Image 1324692842"/>
                    <pic:cNvPicPr/>
                  </pic:nvPicPr>
                  <pic:blipFill>
                    <a:blip r:embed="rId7">
                      <a:extLst>
                        <a:ext uri="{28A0092B-C50C-407E-A947-70E740481C1C}">
                          <a14:useLocalDpi xmlns:a14="http://schemas.microsoft.com/office/drawing/2010/main" val="0"/>
                        </a:ext>
                      </a:extLst>
                    </a:blip>
                    <a:stretch>
                      <a:fillRect/>
                    </a:stretch>
                  </pic:blipFill>
                  <pic:spPr>
                    <a:xfrm>
                      <a:off x="0" y="0"/>
                      <a:ext cx="6120000" cy="8839478"/>
                    </a:xfrm>
                    <a:prstGeom prst="rect">
                      <a:avLst/>
                    </a:prstGeom>
                  </pic:spPr>
                </pic:pic>
              </a:graphicData>
            </a:graphic>
          </wp:inline>
        </w:drawing>
      </w:r>
      <w:r>
        <w:rPr>
          <w:b/>
          <w:spacing w:val="-2"/>
          <w:sz w:val="24"/>
        </w:rPr>
        <w:br w:type="page"/>
      </w:r>
    </w:p>
    <w:p w14:paraId="0544A5DF" w14:textId="6CE4DD98" w:rsidR="00AF29AA" w:rsidRDefault="00000000">
      <w:pPr>
        <w:spacing w:before="76"/>
        <w:ind w:left="141"/>
        <w:rPr>
          <w:b/>
          <w:sz w:val="24"/>
        </w:rPr>
      </w:pPr>
      <w:r>
        <w:rPr>
          <w:b/>
          <w:spacing w:val="-2"/>
          <w:sz w:val="24"/>
        </w:rPr>
        <w:lastRenderedPageBreak/>
        <w:t>HL5EC3-</w:t>
      </w:r>
      <w:r>
        <w:rPr>
          <w:b/>
          <w:spacing w:val="-10"/>
          <w:sz w:val="24"/>
        </w:rPr>
        <w:t>4</w:t>
      </w:r>
    </w:p>
    <w:p w14:paraId="359C067F" w14:textId="77777777" w:rsidR="00AF29AA" w:rsidRDefault="00000000">
      <w:pPr>
        <w:spacing w:before="215"/>
        <w:rPr>
          <w:b/>
          <w:sz w:val="36"/>
        </w:rPr>
      </w:pPr>
      <w:r>
        <w:br w:type="column"/>
      </w:r>
    </w:p>
    <w:p w14:paraId="3DB20F9A" w14:textId="77777777" w:rsidR="00AF29AA" w:rsidRDefault="00000000">
      <w:pPr>
        <w:pStyle w:val="Titre"/>
      </w:pPr>
      <w:r>
        <w:t>Sur</w:t>
      </w:r>
      <w:r>
        <w:rPr>
          <w:spacing w:val="-11"/>
        </w:rPr>
        <w:t xml:space="preserve"> </w:t>
      </w:r>
      <w:r>
        <w:t>les</w:t>
      </w:r>
      <w:r>
        <w:rPr>
          <w:spacing w:val="-3"/>
        </w:rPr>
        <w:t xml:space="preserve"> </w:t>
      </w:r>
      <w:r>
        <w:t>routes</w:t>
      </w:r>
      <w:r>
        <w:rPr>
          <w:spacing w:val="-4"/>
        </w:rPr>
        <w:t xml:space="preserve"> </w:t>
      </w:r>
      <w:r>
        <w:t>de</w:t>
      </w:r>
      <w:r>
        <w:rPr>
          <w:spacing w:val="-1"/>
        </w:rPr>
        <w:t xml:space="preserve"> </w:t>
      </w:r>
      <w:r>
        <w:t>la</w:t>
      </w:r>
      <w:r>
        <w:rPr>
          <w:spacing w:val="-4"/>
        </w:rPr>
        <w:t xml:space="preserve"> soie</w:t>
      </w:r>
    </w:p>
    <w:p w14:paraId="730D5C23" w14:textId="77777777" w:rsidR="00AF29AA" w:rsidRDefault="00AF29AA">
      <w:pPr>
        <w:pStyle w:val="Corpsdetexte"/>
        <w:spacing w:before="138"/>
        <w:rPr>
          <w:b/>
          <w:sz w:val="36"/>
        </w:rPr>
      </w:pPr>
    </w:p>
    <w:p w14:paraId="629498B5" w14:textId="77777777" w:rsidR="00AF29AA" w:rsidRDefault="00000000">
      <w:pPr>
        <w:pStyle w:val="Corpsdetexte"/>
        <w:ind w:right="3457"/>
        <w:jc w:val="center"/>
      </w:pPr>
      <w:r>
        <w:rPr>
          <w:u w:val="single"/>
        </w:rPr>
        <w:t>LIVRET</w:t>
      </w:r>
      <w:r>
        <w:rPr>
          <w:spacing w:val="-6"/>
          <w:u w:val="single"/>
        </w:rPr>
        <w:t xml:space="preserve"> </w:t>
      </w:r>
      <w:r>
        <w:rPr>
          <w:u w:val="single"/>
        </w:rPr>
        <w:t>DE</w:t>
      </w:r>
      <w:r>
        <w:rPr>
          <w:spacing w:val="-6"/>
          <w:u w:val="single"/>
        </w:rPr>
        <w:t xml:space="preserve"> </w:t>
      </w:r>
      <w:r>
        <w:rPr>
          <w:spacing w:val="-5"/>
          <w:u w:val="single"/>
        </w:rPr>
        <w:t>TD</w:t>
      </w:r>
    </w:p>
    <w:p w14:paraId="79B34A77" w14:textId="77777777" w:rsidR="00AF29AA" w:rsidRDefault="00AF29AA">
      <w:pPr>
        <w:pStyle w:val="Corpsdetexte"/>
        <w:jc w:val="center"/>
        <w:sectPr w:rsidR="00AF29AA">
          <w:footerReference w:type="default" r:id="rId8"/>
          <w:type w:val="continuous"/>
          <w:pgSz w:w="11910" w:h="16840"/>
          <w:pgMar w:top="1320" w:right="566" w:bottom="1200" w:left="1275" w:header="0" w:footer="1012" w:gutter="0"/>
          <w:pgNumType w:start="1"/>
          <w:cols w:num="2" w:space="720" w:equalWidth="0">
            <w:col w:w="1303" w:space="1443"/>
            <w:col w:w="7323"/>
          </w:cols>
        </w:sectPr>
      </w:pPr>
    </w:p>
    <w:p w14:paraId="6E3CBAF4" w14:textId="77777777" w:rsidR="00AF29AA" w:rsidRDefault="00AF29AA">
      <w:pPr>
        <w:pStyle w:val="Corpsdetexte"/>
        <w:rPr>
          <w:sz w:val="20"/>
        </w:rPr>
      </w:pPr>
    </w:p>
    <w:p w14:paraId="2ADD0912" w14:textId="77777777" w:rsidR="00AF29AA" w:rsidRDefault="00AF29AA">
      <w:pPr>
        <w:pStyle w:val="Corpsdetexte"/>
        <w:spacing w:before="92" w:after="1"/>
        <w:rPr>
          <w:sz w:val="20"/>
        </w:rPr>
      </w:pPr>
    </w:p>
    <w:p w14:paraId="7CB1B6B3" w14:textId="77777777" w:rsidR="00AF29AA" w:rsidRDefault="00000000">
      <w:pPr>
        <w:pStyle w:val="Corpsdetexte"/>
        <w:ind w:left="1359"/>
        <w:rPr>
          <w:sz w:val="20"/>
        </w:rPr>
      </w:pPr>
      <w:r>
        <w:rPr>
          <w:noProof/>
          <w:sz w:val="20"/>
        </w:rPr>
        <w:drawing>
          <wp:inline distT="0" distB="0" distL="0" distR="0" wp14:anchorId="76087002" wp14:editId="3CBDF13E">
            <wp:extent cx="4156588" cy="4894421"/>
            <wp:effectExtent l="0" t="0" r="0" b="0"/>
            <wp:docPr id="2" name="Imag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Image 2"/>
                    <pic:cNvPicPr/>
                  </pic:nvPicPr>
                  <pic:blipFill>
                    <a:blip r:embed="rId9" cstate="print"/>
                    <a:stretch>
                      <a:fillRect/>
                    </a:stretch>
                  </pic:blipFill>
                  <pic:spPr>
                    <a:xfrm>
                      <a:off x="0" y="0"/>
                      <a:ext cx="4156588" cy="4894421"/>
                    </a:xfrm>
                    <a:prstGeom prst="rect">
                      <a:avLst/>
                    </a:prstGeom>
                  </pic:spPr>
                </pic:pic>
              </a:graphicData>
            </a:graphic>
          </wp:inline>
        </w:drawing>
      </w:r>
    </w:p>
    <w:p w14:paraId="48BAF5F3" w14:textId="77777777" w:rsidR="00AF29AA" w:rsidRDefault="00000000">
      <w:pPr>
        <w:spacing w:before="121"/>
        <w:ind w:left="118" w:right="829"/>
        <w:jc w:val="center"/>
        <w:rPr>
          <w:i/>
          <w:sz w:val="24"/>
        </w:rPr>
      </w:pPr>
      <w:r>
        <w:rPr>
          <w:i/>
          <w:color w:val="44536A"/>
          <w:sz w:val="24"/>
        </w:rPr>
        <w:t>Figure</w:t>
      </w:r>
      <w:r>
        <w:rPr>
          <w:i/>
          <w:color w:val="44536A"/>
          <w:spacing w:val="-5"/>
          <w:sz w:val="24"/>
        </w:rPr>
        <w:t xml:space="preserve"> </w:t>
      </w:r>
      <w:r>
        <w:rPr>
          <w:i/>
          <w:color w:val="44536A"/>
          <w:sz w:val="24"/>
        </w:rPr>
        <w:t>1</w:t>
      </w:r>
      <w:r>
        <w:rPr>
          <w:i/>
          <w:color w:val="44536A"/>
          <w:spacing w:val="-4"/>
          <w:sz w:val="24"/>
        </w:rPr>
        <w:t xml:space="preserve"> </w:t>
      </w:r>
      <w:r>
        <w:rPr>
          <w:i/>
          <w:color w:val="44536A"/>
          <w:sz w:val="24"/>
        </w:rPr>
        <w:t>-</w:t>
      </w:r>
      <w:r>
        <w:rPr>
          <w:i/>
          <w:color w:val="44536A"/>
          <w:spacing w:val="-5"/>
          <w:sz w:val="24"/>
        </w:rPr>
        <w:t xml:space="preserve"> </w:t>
      </w:r>
      <w:r>
        <w:rPr>
          <w:i/>
          <w:color w:val="44536A"/>
          <w:sz w:val="24"/>
        </w:rPr>
        <w:t>Fleurs</w:t>
      </w:r>
      <w:r>
        <w:rPr>
          <w:i/>
          <w:color w:val="44536A"/>
          <w:spacing w:val="-5"/>
          <w:sz w:val="24"/>
        </w:rPr>
        <w:t xml:space="preserve"> </w:t>
      </w:r>
      <w:r>
        <w:rPr>
          <w:i/>
          <w:color w:val="44536A"/>
          <w:sz w:val="24"/>
        </w:rPr>
        <w:t>en</w:t>
      </w:r>
      <w:r>
        <w:rPr>
          <w:i/>
          <w:color w:val="44536A"/>
          <w:spacing w:val="-4"/>
          <w:sz w:val="24"/>
        </w:rPr>
        <w:t xml:space="preserve"> </w:t>
      </w:r>
      <w:r>
        <w:rPr>
          <w:i/>
          <w:color w:val="44536A"/>
          <w:sz w:val="24"/>
        </w:rPr>
        <w:t>soie,</w:t>
      </w:r>
      <w:r>
        <w:rPr>
          <w:i/>
          <w:color w:val="44536A"/>
          <w:spacing w:val="-2"/>
          <w:sz w:val="24"/>
        </w:rPr>
        <w:t xml:space="preserve"> </w:t>
      </w:r>
      <w:r>
        <w:rPr>
          <w:i/>
          <w:color w:val="44536A"/>
          <w:sz w:val="24"/>
        </w:rPr>
        <w:t>datées</w:t>
      </w:r>
      <w:r>
        <w:rPr>
          <w:i/>
          <w:color w:val="44536A"/>
          <w:spacing w:val="-5"/>
          <w:sz w:val="24"/>
        </w:rPr>
        <w:t xml:space="preserve"> </w:t>
      </w:r>
      <w:r>
        <w:rPr>
          <w:i/>
          <w:color w:val="44536A"/>
          <w:sz w:val="24"/>
        </w:rPr>
        <w:t>du</w:t>
      </w:r>
      <w:r>
        <w:rPr>
          <w:i/>
          <w:color w:val="44536A"/>
          <w:spacing w:val="-4"/>
          <w:sz w:val="24"/>
        </w:rPr>
        <w:t xml:space="preserve"> </w:t>
      </w:r>
      <w:r>
        <w:rPr>
          <w:i/>
          <w:color w:val="44536A"/>
          <w:sz w:val="24"/>
        </w:rPr>
        <w:t>VII</w:t>
      </w:r>
      <w:r>
        <w:rPr>
          <w:i/>
          <w:color w:val="44536A"/>
          <w:sz w:val="24"/>
          <w:vertAlign w:val="superscript"/>
        </w:rPr>
        <w:t>e</w:t>
      </w:r>
      <w:r>
        <w:rPr>
          <w:i/>
          <w:color w:val="44536A"/>
          <w:spacing w:val="-4"/>
          <w:sz w:val="24"/>
        </w:rPr>
        <w:t xml:space="preserve"> </w:t>
      </w:r>
      <w:r>
        <w:rPr>
          <w:i/>
          <w:color w:val="44536A"/>
          <w:sz w:val="24"/>
        </w:rPr>
        <w:t>siècle</w:t>
      </w:r>
      <w:r>
        <w:rPr>
          <w:i/>
          <w:color w:val="44536A"/>
          <w:spacing w:val="-4"/>
          <w:sz w:val="24"/>
        </w:rPr>
        <w:t xml:space="preserve"> </w:t>
      </w:r>
      <w:r>
        <w:rPr>
          <w:i/>
          <w:color w:val="44536A"/>
          <w:sz w:val="24"/>
        </w:rPr>
        <w:t>ap.</w:t>
      </w:r>
      <w:r>
        <w:rPr>
          <w:i/>
          <w:color w:val="44536A"/>
          <w:spacing w:val="-3"/>
          <w:sz w:val="24"/>
        </w:rPr>
        <w:t xml:space="preserve"> </w:t>
      </w:r>
      <w:r>
        <w:rPr>
          <w:i/>
          <w:color w:val="44536A"/>
          <w:sz w:val="24"/>
        </w:rPr>
        <w:t>J.-C.,</w:t>
      </w:r>
      <w:r>
        <w:rPr>
          <w:i/>
          <w:color w:val="44536A"/>
          <w:spacing w:val="-4"/>
          <w:sz w:val="24"/>
        </w:rPr>
        <w:t xml:space="preserve"> </w:t>
      </w:r>
      <w:r>
        <w:rPr>
          <w:i/>
          <w:color w:val="44536A"/>
          <w:sz w:val="24"/>
        </w:rPr>
        <w:t>retrouvées</w:t>
      </w:r>
      <w:r>
        <w:rPr>
          <w:i/>
          <w:color w:val="44536A"/>
          <w:spacing w:val="-5"/>
          <w:sz w:val="24"/>
        </w:rPr>
        <w:t xml:space="preserve"> </w:t>
      </w:r>
      <w:r>
        <w:rPr>
          <w:i/>
          <w:color w:val="44536A"/>
          <w:sz w:val="24"/>
        </w:rPr>
        <w:t>dans</w:t>
      </w:r>
      <w:r>
        <w:rPr>
          <w:i/>
          <w:color w:val="44536A"/>
          <w:spacing w:val="-5"/>
          <w:sz w:val="24"/>
        </w:rPr>
        <w:t xml:space="preserve"> </w:t>
      </w:r>
      <w:r>
        <w:rPr>
          <w:i/>
          <w:color w:val="44536A"/>
          <w:sz w:val="24"/>
        </w:rPr>
        <w:t>une</w:t>
      </w:r>
      <w:r>
        <w:rPr>
          <w:i/>
          <w:color w:val="44536A"/>
          <w:spacing w:val="-5"/>
          <w:sz w:val="24"/>
        </w:rPr>
        <w:t xml:space="preserve"> </w:t>
      </w:r>
      <w:r>
        <w:rPr>
          <w:i/>
          <w:color w:val="44536A"/>
          <w:sz w:val="24"/>
        </w:rPr>
        <w:t>tombe</w:t>
      </w:r>
      <w:r>
        <w:rPr>
          <w:i/>
          <w:color w:val="44536A"/>
          <w:spacing w:val="-5"/>
          <w:sz w:val="24"/>
        </w:rPr>
        <w:t xml:space="preserve"> </w:t>
      </w:r>
      <w:r>
        <w:rPr>
          <w:i/>
          <w:color w:val="44536A"/>
          <w:sz w:val="24"/>
        </w:rPr>
        <w:t>de</w:t>
      </w:r>
      <w:r>
        <w:rPr>
          <w:i/>
          <w:color w:val="44536A"/>
          <w:spacing w:val="-5"/>
          <w:sz w:val="24"/>
        </w:rPr>
        <w:t xml:space="preserve"> </w:t>
      </w:r>
      <w:r>
        <w:rPr>
          <w:i/>
          <w:color w:val="44536A"/>
          <w:sz w:val="24"/>
        </w:rPr>
        <w:t>l’oasis de Turfan</w:t>
      </w:r>
    </w:p>
    <w:p w14:paraId="477A4E1C" w14:textId="77777777" w:rsidR="00AF29AA" w:rsidRDefault="00000000">
      <w:pPr>
        <w:spacing w:before="200"/>
        <w:ind w:left="122" w:right="829"/>
        <w:jc w:val="center"/>
        <w:rPr>
          <w:i/>
          <w:sz w:val="24"/>
        </w:rPr>
      </w:pPr>
      <w:r>
        <w:rPr>
          <w:i/>
          <w:color w:val="44536A"/>
          <w:sz w:val="24"/>
        </w:rPr>
        <w:t>Des</w:t>
      </w:r>
      <w:r>
        <w:rPr>
          <w:i/>
          <w:color w:val="44536A"/>
          <w:spacing w:val="-5"/>
          <w:sz w:val="24"/>
        </w:rPr>
        <w:t xml:space="preserve"> </w:t>
      </w:r>
      <w:r>
        <w:rPr>
          <w:i/>
          <w:color w:val="44536A"/>
          <w:sz w:val="24"/>
        </w:rPr>
        <w:t>cheveux</w:t>
      </w:r>
      <w:r>
        <w:rPr>
          <w:i/>
          <w:color w:val="44536A"/>
          <w:spacing w:val="-5"/>
          <w:sz w:val="24"/>
        </w:rPr>
        <w:t xml:space="preserve"> </w:t>
      </w:r>
      <w:r>
        <w:rPr>
          <w:i/>
          <w:color w:val="44536A"/>
          <w:sz w:val="24"/>
        </w:rPr>
        <w:t>féminins,</w:t>
      </w:r>
      <w:r>
        <w:rPr>
          <w:i/>
          <w:color w:val="44536A"/>
          <w:spacing w:val="-4"/>
          <w:sz w:val="24"/>
        </w:rPr>
        <w:t xml:space="preserve"> </w:t>
      </w:r>
      <w:r>
        <w:rPr>
          <w:i/>
          <w:color w:val="44536A"/>
          <w:sz w:val="24"/>
        </w:rPr>
        <w:t>emmêlés</w:t>
      </w:r>
      <w:r>
        <w:rPr>
          <w:i/>
          <w:color w:val="44536A"/>
          <w:spacing w:val="-5"/>
          <w:sz w:val="24"/>
        </w:rPr>
        <w:t xml:space="preserve"> </w:t>
      </w:r>
      <w:r>
        <w:rPr>
          <w:i/>
          <w:color w:val="44536A"/>
          <w:sz w:val="24"/>
        </w:rPr>
        <w:t>aux</w:t>
      </w:r>
      <w:r>
        <w:rPr>
          <w:i/>
          <w:color w:val="44536A"/>
          <w:spacing w:val="-6"/>
          <w:sz w:val="24"/>
        </w:rPr>
        <w:t xml:space="preserve"> </w:t>
      </w:r>
      <w:r>
        <w:rPr>
          <w:i/>
          <w:color w:val="44536A"/>
          <w:sz w:val="24"/>
        </w:rPr>
        <w:t>tiges,</w:t>
      </w:r>
      <w:r>
        <w:rPr>
          <w:i/>
          <w:color w:val="44536A"/>
          <w:spacing w:val="-4"/>
          <w:sz w:val="24"/>
        </w:rPr>
        <w:t xml:space="preserve"> </w:t>
      </w:r>
      <w:r>
        <w:rPr>
          <w:i/>
          <w:color w:val="44536A"/>
          <w:sz w:val="24"/>
        </w:rPr>
        <w:t>laissent</w:t>
      </w:r>
      <w:r>
        <w:rPr>
          <w:i/>
          <w:color w:val="44536A"/>
          <w:spacing w:val="-4"/>
          <w:sz w:val="24"/>
        </w:rPr>
        <w:t xml:space="preserve"> </w:t>
      </w:r>
      <w:r>
        <w:rPr>
          <w:i/>
          <w:color w:val="44536A"/>
          <w:sz w:val="24"/>
        </w:rPr>
        <w:t>penser</w:t>
      </w:r>
      <w:r>
        <w:rPr>
          <w:i/>
          <w:color w:val="44536A"/>
          <w:spacing w:val="-5"/>
          <w:sz w:val="24"/>
        </w:rPr>
        <w:t xml:space="preserve"> </w:t>
      </w:r>
      <w:r>
        <w:rPr>
          <w:i/>
          <w:color w:val="44536A"/>
          <w:sz w:val="24"/>
        </w:rPr>
        <w:t>qu’il</w:t>
      </w:r>
      <w:r>
        <w:rPr>
          <w:i/>
          <w:color w:val="44536A"/>
          <w:spacing w:val="-4"/>
          <w:sz w:val="24"/>
        </w:rPr>
        <w:t xml:space="preserve"> </w:t>
      </w:r>
      <w:r>
        <w:rPr>
          <w:i/>
          <w:color w:val="44536A"/>
          <w:sz w:val="24"/>
        </w:rPr>
        <w:t>s’agissait</w:t>
      </w:r>
      <w:r>
        <w:rPr>
          <w:i/>
          <w:color w:val="44536A"/>
          <w:spacing w:val="-4"/>
          <w:sz w:val="24"/>
        </w:rPr>
        <w:t xml:space="preserve"> </w:t>
      </w:r>
      <w:r>
        <w:rPr>
          <w:i/>
          <w:color w:val="44536A"/>
          <w:sz w:val="24"/>
        </w:rPr>
        <w:t>d’une</w:t>
      </w:r>
      <w:r>
        <w:rPr>
          <w:i/>
          <w:color w:val="44536A"/>
          <w:spacing w:val="-3"/>
          <w:sz w:val="24"/>
        </w:rPr>
        <w:t xml:space="preserve"> </w:t>
      </w:r>
      <w:r>
        <w:rPr>
          <w:i/>
          <w:color w:val="44536A"/>
          <w:sz w:val="24"/>
        </w:rPr>
        <w:t>parure, probablement portée par une danseuse.</w:t>
      </w:r>
    </w:p>
    <w:p w14:paraId="3A13520D" w14:textId="77777777" w:rsidR="00AF29AA" w:rsidRDefault="00AF29AA">
      <w:pPr>
        <w:pStyle w:val="Corpsdetexte"/>
        <w:rPr>
          <w:i/>
        </w:rPr>
      </w:pPr>
    </w:p>
    <w:p w14:paraId="123F9A50" w14:textId="77777777" w:rsidR="00AF29AA" w:rsidRDefault="00AF29AA">
      <w:pPr>
        <w:pStyle w:val="Corpsdetexte"/>
        <w:rPr>
          <w:i/>
        </w:rPr>
      </w:pPr>
    </w:p>
    <w:p w14:paraId="2D0F9D85" w14:textId="77777777" w:rsidR="00AF29AA" w:rsidRDefault="00AF29AA">
      <w:pPr>
        <w:pStyle w:val="Corpsdetexte"/>
        <w:spacing w:before="201"/>
        <w:rPr>
          <w:i/>
        </w:rPr>
      </w:pPr>
    </w:p>
    <w:p w14:paraId="4B1AC278" w14:textId="77777777" w:rsidR="00AF29AA" w:rsidRDefault="00000000">
      <w:pPr>
        <w:pStyle w:val="Corpsdetexte"/>
        <w:spacing w:before="1"/>
        <w:ind w:left="141"/>
      </w:pPr>
      <w:r>
        <w:t>4,5</w:t>
      </w:r>
      <w:r>
        <w:rPr>
          <w:spacing w:val="-1"/>
        </w:rPr>
        <w:t xml:space="preserve"> </w:t>
      </w:r>
      <w:r>
        <w:t>heures</w:t>
      </w:r>
      <w:r>
        <w:rPr>
          <w:spacing w:val="-2"/>
        </w:rPr>
        <w:t xml:space="preserve"> </w:t>
      </w:r>
      <w:r>
        <w:t>hebdomadaires</w:t>
      </w:r>
      <w:r>
        <w:rPr>
          <w:spacing w:val="-1"/>
        </w:rPr>
        <w:t xml:space="preserve"> </w:t>
      </w:r>
      <w:r>
        <w:t>(2h30CM,</w:t>
      </w:r>
      <w:r>
        <w:rPr>
          <w:spacing w:val="-1"/>
        </w:rPr>
        <w:t xml:space="preserve"> </w:t>
      </w:r>
      <w:r>
        <w:rPr>
          <w:spacing w:val="-2"/>
        </w:rPr>
        <w:t>2hTD)</w:t>
      </w:r>
    </w:p>
    <w:p w14:paraId="5CA3568D" w14:textId="77777777" w:rsidR="00AF29AA" w:rsidRDefault="00000000">
      <w:pPr>
        <w:pStyle w:val="Corpsdetexte"/>
        <w:ind w:left="141" w:right="1044"/>
      </w:pPr>
      <w:r>
        <w:t>Enseignants</w:t>
      </w:r>
      <w:r>
        <w:rPr>
          <w:spacing w:val="-6"/>
        </w:rPr>
        <w:t xml:space="preserve"> </w:t>
      </w:r>
      <w:r>
        <w:t>:</w:t>
      </w:r>
      <w:r>
        <w:rPr>
          <w:spacing w:val="-6"/>
        </w:rPr>
        <w:t xml:space="preserve"> </w:t>
      </w:r>
      <w:r>
        <w:t>Isabelle</w:t>
      </w:r>
      <w:r>
        <w:rPr>
          <w:spacing w:val="-7"/>
        </w:rPr>
        <w:t xml:space="preserve"> </w:t>
      </w:r>
      <w:r>
        <w:t>Guizard-Ortega</w:t>
      </w:r>
      <w:r>
        <w:rPr>
          <w:spacing w:val="-5"/>
        </w:rPr>
        <w:t xml:space="preserve"> </w:t>
      </w:r>
      <w:r>
        <w:t>(CM),</w:t>
      </w:r>
      <w:r>
        <w:rPr>
          <w:spacing w:val="-6"/>
        </w:rPr>
        <w:t xml:space="preserve"> </w:t>
      </w:r>
      <w:r>
        <w:t>Florian</w:t>
      </w:r>
      <w:r>
        <w:rPr>
          <w:spacing w:val="-6"/>
        </w:rPr>
        <w:t xml:space="preserve"> </w:t>
      </w:r>
      <w:r>
        <w:t>Besson</w:t>
      </w:r>
      <w:r>
        <w:rPr>
          <w:spacing w:val="-6"/>
        </w:rPr>
        <w:t xml:space="preserve"> </w:t>
      </w:r>
      <w:r>
        <w:t xml:space="preserve">(TD) </w:t>
      </w:r>
      <w:hyperlink r:id="rId10">
        <w:r w:rsidR="00AF29AA">
          <w:t>isabelle.ortega@unimes.fr</w:t>
        </w:r>
      </w:hyperlink>
      <w:r>
        <w:t xml:space="preserve">, </w:t>
      </w:r>
      <w:hyperlink r:id="rId11">
        <w:r w:rsidR="00AF29AA">
          <w:t>florient.latin@gmail.com</w:t>
        </w:r>
      </w:hyperlink>
    </w:p>
    <w:p w14:paraId="013C3AB7" w14:textId="77777777" w:rsidR="00AF29AA" w:rsidRDefault="00AF29AA">
      <w:pPr>
        <w:pStyle w:val="Corpsdetexte"/>
        <w:sectPr w:rsidR="00AF29AA">
          <w:type w:val="continuous"/>
          <w:pgSz w:w="11910" w:h="16840"/>
          <w:pgMar w:top="1320" w:right="566" w:bottom="1200" w:left="1275" w:header="0" w:footer="1012" w:gutter="0"/>
          <w:cols w:space="720"/>
        </w:sectPr>
      </w:pPr>
    </w:p>
    <w:p w14:paraId="7EA529A3" w14:textId="77777777" w:rsidR="00AF29AA" w:rsidRDefault="00000000">
      <w:pPr>
        <w:pStyle w:val="Titre1"/>
      </w:pPr>
      <w:r>
        <w:rPr>
          <w:color w:val="2E5395"/>
        </w:rPr>
        <w:lastRenderedPageBreak/>
        <w:t>Séance</w:t>
      </w:r>
      <w:r>
        <w:rPr>
          <w:color w:val="2E5395"/>
          <w:spacing w:val="-3"/>
        </w:rPr>
        <w:t xml:space="preserve"> </w:t>
      </w:r>
      <w:r>
        <w:rPr>
          <w:color w:val="2E5395"/>
        </w:rPr>
        <w:t>1</w:t>
      </w:r>
      <w:r>
        <w:rPr>
          <w:color w:val="2E5395"/>
          <w:spacing w:val="-2"/>
        </w:rPr>
        <w:t xml:space="preserve"> </w:t>
      </w:r>
      <w:r>
        <w:rPr>
          <w:color w:val="2E5395"/>
        </w:rPr>
        <w:t>–</w:t>
      </w:r>
      <w:r>
        <w:rPr>
          <w:color w:val="2E5395"/>
          <w:spacing w:val="-5"/>
        </w:rPr>
        <w:t xml:space="preserve"> </w:t>
      </w:r>
      <w:r>
        <w:rPr>
          <w:color w:val="2E5395"/>
        </w:rPr>
        <w:t>Les</w:t>
      </w:r>
      <w:r>
        <w:rPr>
          <w:color w:val="2E5395"/>
          <w:spacing w:val="-5"/>
        </w:rPr>
        <w:t xml:space="preserve"> </w:t>
      </w:r>
      <w:r>
        <w:rPr>
          <w:color w:val="2E5395"/>
          <w:spacing w:val="-2"/>
        </w:rPr>
        <w:t>caravanes</w:t>
      </w:r>
    </w:p>
    <w:p w14:paraId="213B4409" w14:textId="77777777" w:rsidR="00AF29AA" w:rsidRDefault="00AF29AA">
      <w:pPr>
        <w:pStyle w:val="Corpsdetexte"/>
        <w:spacing w:before="45"/>
        <w:rPr>
          <w:rFonts w:ascii="Calibri Light"/>
          <w:sz w:val="32"/>
        </w:rPr>
      </w:pPr>
    </w:p>
    <w:p w14:paraId="79ADC8FC" w14:textId="77777777" w:rsidR="00AF29AA" w:rsidRDefault="00000000">
      <w:pPr>
        <w:spacing w:before="1"/>
        <w:ind w:left="141"/>
        <w:jc w:val="both"/>
        <w:rPr>
          <w:b/>
          <w:sz w:val="24"/>
        </w:rPr>
      </w:pPr>
      <w:r>
        <w:rPr>
          <w:b/>
          <w:sz w:val="24"/>
        </w:rPr>
        <w:t>Document</w:t>
      </w:r>
      <w:r>
        <w:rPr>
          <w:b/>
          <w:spacing w:val="-6"/>
          <w:sz w:val="24"/>
        </w:rPr>
        <w:t xml:space="preserve"> </w:t>
      </w:r>
      <w:r>
        <w:rPr>
          <w:b/>
          <w:sz w:val="24"/>
        </w:rPr>
        <w:t>1</w:t>
      </w:r>
      <w:r>
        <w:rPr>
          <w:b/>
          <w:spacing w:val="-7"/>
          <w:sz w:val="24"/>
        </w:rPr>
        <w:t xml:space="preserve"> </w:t>
      </w:r>
      <w:r>
        <w:rPr>
          <w:b/>
          <w:sz w:val="24"/>
        </w:rPr>
        <w:t>–</w:t>
      </w:r>
      <w:r>
        <w:rPr>
          <w:b/>
          <w:spacing w:val="-6"/>
          <w:sz w:val="24"/>
        </w:rPr>
        <w:t xml:space="preserve"> </w:t>
      </w:r>
      <w:r>
        <w:rPr>
          <w:b/>
          <w:sz w:val="24"/>
        </w:rPr>
        <w:t>L’importance</w:t>
      </w:r>
      <w:r>
        <w:rPr>
          <w:b/>
          <w:spacing w:val="-7"/>
          <w:sz w:val="24"/>
        </w:rPr>
        <w:t xml:space="preserve"> </w:t>
      </w:r>
      <w:r>
        <w:rPr>
          <w:b/>
          <w:sz w:val="24"/>
        </w:rPr>
        <w:t>des</w:t>
      </w:r>
      <w:r>
        <w:rPr>
          <w:b/>
          <w:spacing w:val="-6"/>
          <w:sz w:val="24"/>
        </w:rPr>
        <w:t xml:space="preserve"> </w:t>
      </w:r>
      <w:r>
        <w:rPr>
          <w:b/>
          <w:spacing w:val="-2"/>
          <w:sz w:val="24"/>
        </w:rPr>
        <w:t>chameaux</w:t>
      </w:r>
    </w:p>
    <w:p w14:paraId="1B0462D6" w14:textId="77777777" w:rsidR="00AF29AA" w:rsidRDefault="00000000">
      <w:pPr>
        <w:pStyle w:val="Corpsdetexte"/>
        <w:spacing w:before="158"/>
        <w:ind w:left="141" w:right="850"/>
        <w:jc w:val="both"/>
      </w:pPr>
      <w:r>
        <w:t>A</w:t>
      </w:r>
      <w:r>
        <w:rPr>
          <w:spacing w:val="-15"/>
        </w:rPr>
        <w:t xml:space="preserve"> </w:t>
      </w:r>
      <w:r>
        <w:t>partir</w:t>
      </w:r>
      <w:r>
        <w:rPr>
          <w:spacing w:val="-7"/>
        </w:rPr>
        <w:t xml:space="preserve"> </w:t>
      </w:r>
      <w:r>
        <w:t>du</w:t>
      </w:r>
      <w:r>
        <w:rPr>
          <w:spacing w:val="-5"/>
        </w:rPr>
        <w:t xml:space="preserve"> </w:t>
      </w:r>
      <w:r>
        <w:t>nord-ouest</w:t>
      </w:r>
      <w:r>
        <w:rPr>
          <w:spacing w:val="-4"/>
        </w:rPr>
        <w:t xml:space="preserve"> </w:t>
      </w:r>
      <w:r>
        <w:t>de</w:t>
      </w:r>
      <w:r>
        <w:rPr>
          <w:spacing w:val="-4"/>
        </w:rPr>
        <w:t xml:space="preserve"> </w:t>
      </w:r>
      <w:r>
        <w:t>Qiemo,</w:t>
      </w:r>
      <w:r>
        <w:rPr>
          <w:spacing w:val="-4"/>
        </w:rPr>
        <w:t xml:space="preserve"> </w:t>
      </w:r>
      <w:r>
        <w:t>on</w:t>
      </w:r>
      <w:r>
        <w:rPr>
          <w:spacing w:val="-5"/>
        </w:rPr>
        <w:t xml:space="preserve"> </w:t>
      </w:r>
      <w:r>
        <w:t>rentre</w:t>
      </w:r>
      <w:r>
        <w:rPr>
          <w:spacing w:val="-4"/>
        </w:rPr>
        <w:t xml:space="preserve"> </w:t>
      </w:r>
      <w:r>
        <w:t>dans</w:t>
      </w:r>
      <w:r>
        <w:rPr>
          <w:spacing w:val="-5"/>
        </w:rPr>
        <w:t xml:space="preserve"> </w:t>
      </w:r>
      <w:r>
        <w:t>le</w:t>
      </w:r>
      <w:r>
        <w:rPr>
          <w:spacing w:val="-3"/>
        </w:rPr>
        <w:t xml:space="preserve"> </w:t>
      </w:r>
      <w:r>
        <w:t>pays</w:t>
      </w:r>
      <w:r>
        <w:rPr>
          <w:spacing w:val="-5"/>
        </w:rPr>
        <w:t xml:space="preserve"> </w:t>
      </w:r>
      <w:r>
        <w:t>des</w:t>
      </w:r>
      <w:r>
        <w:rPr>
          <w:spacing w:val="-3"/>
        </w:rPr>
        <w:t xml:space="preserve"> </w:t>
      </w:r>
      <w:r>
        <w:t>dunes,</w:t>
      </w:r>
      <w:r>
        <w:rPr>
          <w:spacing w:val="-5"/>
        </w:rPr>
        <w:t xml:space="preserve"> </w:t>
      </w:r>
      <w:r>
        <w:t>pendant</w:t>
      </w:r>
      <w:r>
        <w:rPr>
          <w:spacing w:val="-2"/>
        </w:rPr>
        <w:t xml:space="preserve"> </w:t>
      </w:r>
      <w:r>
        <w:t>plusieurs</w:t>
      </w:r>
      <w:r>
        <w:rPr>
          <w:spacing w:val="-5"/>
        </w:rPr>
        <w:t xml:space="preserve"> </w:t>
      </w:r>
      <w:r>
        <w:t>centaines de</w:t>
      </w:r>
      <w:r>
        <w:rPr>
          <w:spacing w:val="-4"/>
        </w:rPr>
        <w:t xml:space="preserve"> </w:t>
      </w:r>
      <w:r>
        <w:t>li.</w:t>
      </w:r>
      <w:r>
        <w:rPr>
          <w:spacing w:val="-3"/>
        </w:rPr>
        <w:t xml:space="preserve"> </w:t>
      </w:r>
      <w:r>
        <w:t>L’été,</w:t>
      </w:r>
      <w:r>
        <w:rPr>
          <w:spacing w:val="-3"/>
        </w:rPr>
        <w:t xml:space="preserve"> </w:t>
      </w:r>
      <w:r>
        <w:t>les</w:t>
      </w:r>
      <w:r>
        <w:rPr>
          <w:spacing w:val="-4"/>
        </w:rPr>
        <w:t xml:space="preserve"> </w:t>
      </w:r>
      <w:r>
        <w:t>vents</w:t>
      </w:r>
      <w:r>
        <w:rPr>
          <w:spacing w:val="-4"/>
        </w:rPr>
        <w:t xml:space="preserve"> </w:t>
      </w:r>
      <w:r>
        <w:t>chauds</w:t>
      </w:r>
      <w:r>
        <w:rPr>
          <w:spacing w:val="-4"/>
        </w:rPr>
        <w:t xml:space="preserve"> </w:t>
      </w:r>
      <w:r>
        <w:t>sont</w:t>
      </w:r>
      <w:r>
        <w:rPr>
          <w:spacing w:val="-3"/>
        </w:rPr>
        <w:t xml:space="preserve"> </w:t>
      </w:r>
      <w:r>
        <w:t>une</w:t>
      </w:r>
      <w:r>
        <w:rPr>
          <w:spacing w:val="-4"/>
        </w:rPr>
        <w:t xml:space="preserve"> </w:t>
      </w:r>
      <w:r>
        <w:t>calamité</w:t>
      </w:r>
      <w:r>
        <w:rPr>
          <w:spacing w:val="-4"/>
        </w:rPr>
        <w:t xml:space="preserve"> </w:t>
      </w:r>
      <w:r>
        <w:t>pour</w:t>
      </w:r>
      <w:r>
        <w:rPr>
          <w:spacing w:val="-3"/>
        </w:rPr>
        <w:t xml:space="preserve"> </w:t>
      </w:r>
      <w:r>
        <w:t>les</w:t>
      </w:r>
      <w:r>
        <w:rPr>
          <w:spacing w:val="-4"/>
        </w:rPr>
        <w:t xml:space="preserve"> </w:t>
      </w:r>
      <w:r>
        <w:t>voyageurs.</w:t>
      </w:r>
      <w:r>
        <w:rPr>
          <w:spacing w:val="-3"/>
        </w:rPr>
        <w:t xml:space="preserve"> </w:t>
      </w:r>
      <w:r>
        <w:t>Quand</w:t>
      </w:r>
      <w:r>
        <w:rPr>
          <w:spacing w:val="-1"/>
        </w:rPr>
        <w:t xml:space="preserve"> </w:t>
      </w:r>
      <w:r>
        <w:t>un</w:t>
      </w:r>
      <w:r>
        <w:rPr>
          <w:spacing w:val="-3"/>
        </w:rPr>
        <w:t xml:space="preserve"> </w:t>
      </w:r>
      <w:r>
        <w:t>tel</w:t>
      </w:r>
      <w:r>
        <w:rPr>
          <w:spacing w:val="-3"/>
        </w:rPr>
        <w:t xml:space="preserve"> </w:t>
      </w:r>
      <w:r>
        <w:t>vent</w:t>
      </w:r>
      <w:r>
        <w:rPr>
          <w:spacing w:val="-3"/>
        </w:rPr>
        <w:t xml:space="preserve"> </w:t>
      </w:r>
      <w:r>
        <w:t>est</w:t>
      </w:r>
      <w:r>
        <w:rPr>
          <w:spacing w:val="-3"/>
        </w:rPr>
        <w:t xml:space="preserve"> </w:t>
      </w:r>
      <w:r>
        <w:t>sur</w:t>
      </w:r>
      <w:r>
        <w:rPr>
          <w:spacing w:val="-2"/>
        </w:rPr>
        <w:t xml:space="preserve"> </w:t>
      </w:r>
      <w:r>
        <w:t>le point</w:t>
      </w:r>
      <w:r>
        <w:rPr>
          <w:spacing w:val="-3"/>
        </w:rPr>
        <w:t xml:space="preserve"> </w:t>
      </w:r>
      <w:r>
        <w:t>de</w:t>
      </w:r>
      <w:r>
        <w:rPr>
          <w:spacing w:val="-4"/>
        </w:rPr>
        <w:t xml:space="preserve"> </w:t>
      </w:r>
      <w:r>
        <w:t>surgir,</w:t>
      </w:r>
      <w:r>
        <w:rPr>
          <w:spacing w:val="-1"/>
        </w:rPr>
        <w:t xml:space="preserve"> </w:t>
      </w:r>
      <w:r>
        <w:t>seuls</w:t>
      </w:r>
      <w:r>
        <w:rPr>
          <w:spacing w:val="-4"/>
        </w:rPr>
        <w:t xml:space="preserve"> </w:t>
      </w:r>
      <w:r>
        <w:t>les</w:t>
      </w:r>
      <w:r>
        <w:rPr>
          <w:spacing w:val="-1"/>
        </w:rPr>
        <w:t xml:space="preserve"> </w:t>
      </w:r>
      <w:r>
        <w:t>vieux</w:t>
      </w:r>
      <w:r>
        <w:rPr>
          <w:spacing w:val="-3"/>
        </w:rPr>
        <w:t xml:space="preserve"> </w:t>
      </w:r>
      <w:r>
        <w:t>chameaux</w:t>
      </w:r>
      <w:r>
        <w:rPr>
          <w:spacing w:val="-3"/>
        </w:rPr>
        <w:t xml:space="preserve"> </w:t>
      </w:r>
      <w:r>
        <w:t>le</w:t>
      </w:r>
      <w:r>
        <w:rPr>
          <w:spacing w:val="-4"/>
        </w:rPr>
        <w:t xml:space="preserve"> </w:t>
      </w:r>
      <w:r>
        <w:t>sentent</w:t>
      </w:r>
      <w:r>
        <w:rPr>
          <w:spacing w:val="-3"/>
        </w:rPr>
        <w:t xml:space="preserve"> </w:t>
      </w:r>
      <w:r>
        <w:t>à</w:t>
      </w:r>
      <w:r>
        <w:rPr>
          <w:spacing w:val="-3"/>
        </w:rPr>
        <w:t xml:space="preserve"> </w:t>
      </w:r>
      <w:r>
        <w:t>l’avance.</w:t>
      </w:r>
      <w:r>
        <w:rPr>
          <w:spacing w:val="-1"/>
        </w:rPr>
        <w:t xml:space="preserve"> </w:t>
      </w:r>
      <w:r>
        <w:t>Ils</w:t>
      </w:r>
      <w:r>
        <w:rPr>
          <w:spacing w:val="-4"/>
        </w:rPr>
        <w:t xml:space="preserve"> </w:t>
      </w:r>
      <w:r>
        <w:t>blatèrent</w:t>
      </w:r>
      <w:r>
        <w:rPr>
          <w:spacing w:val="-3"/>
        </w:rPr>
        <w:t xml:space="preserve"> </w:t>
      </w:r>
      <w:r>
        <w:t>immédiatement</w:t>
      </w:r>
      <w:r>
        <w:rPr>
          <w:spacing w:val="-3"/>
        </w:rPr>
        <w:t xml:space="preserve"> </w:t>
      </w:r>
      <w:r>
        <w:t>et, se</w:t>
      </w:r>
      <w:r>
        <w:rPr>
          <w:spacing w:val="-11"/>
        </w:rPr>
        <w:t xml:space="preserve"> </w:t>
      </w:r>
      <w:r>
        <w:t>rassemblant,</w:t>
      </w:r>
      <w:r>
        <w:rPr>
          <w:spacing w:val="-10"/>
        </w:rPr>
        <w:t xml:space="preserve"> </w:t>
      </w:r>
      <w:r>
        <w:t>enterrent</w:t>
      </w:r>
      <w:r>
        <w:rPr>
          <w:spacing w:val="-6"/>
        </w:rPr>
        <w:t xml:space="preserve"> </w:t>
      </w:r>
      <w:r>
        <w:t>leurs</w:t>
      </w:r>
      <w:r>
        <w:rPr>
          <w:spacing w:val="-10"/>
        </w:rPr>
        <w:t xml:space="preserve"> </w:t>
      </w:r>
      <w:r>
        <w:t>museaux</w:t>
      </w:r>
      <w:r>
        <w:rPr>
          <w:spacing w:val="-9"/>
        </w:rPr>
        <w:t xml:space="preserve"> </w:t>
      </w:r>
      <w:r>
        <w:t>dans</w:t>
      </w:r>
      <w:r>
        <w:rPr>
          <w:spacing w:val="-8"/>
        </w:rPr>
        <w:t xml:space="preserve"> </w:t>
      </w:r>
      <w:r>
        <w:t>le</w:t>
      </w:r>
      <w:r>
        <w:rPr>
          <w:spacing w:val="-11"/>
        </w:rPr>
        <w:t xml:space="preserve"> </w:t>
      </w:r>
      <w:r>
        <w:t>sable.</w:t>
      </w:r>
      <w:r>
        <w:rPr>
          <w:spacing w:val="-11"/>
        </w:rPr>
        <w:t xml:space="preserve"> </w:t>
      </w:r>
      <w:r>
        <w:t>Les</w:t>
      </w:r>
      <w:r>
        <w:rPr>
          <w:spacing w:val="-8"/>
        </w:rPr>
        <w:t xml:space="preserve"> </w:t>
      </w:r>
      <w:r>
        <w:t>hommes</w:t>
      </w:r>
      <w:r>
        <w:rPr>
          <w:spacing w:val="-10"/>
        </w:rPr>
        <w:t xml:space="preserve"> </w:t>
      </w:r>
      <w:r>
        <w:t>prennent</w:t>
      </w:r>
      <w:r>
        <w:rPr>
          <w:spacing w:val="-10"/>
        </w:rPr>
        <w:t xml:space="preserve"> </w:t>
      </w:r>
      <w:r>
        <w:t>ceci</w:t>
      </w:r>
      <w:r>
        <w:rPr>
          <w:spacing w:val="-8"/>
        </w:rPr>
        <w:t xml:space="preserve"> </w:t>
      </w:r>
      <w:r>
        <w:t>pour</w:t>
      </w:r>
      <w:r>
        <w:rPr>
          <w:spacing w:val="-11"/>
        </w:rPr>
        <w:t xml:space="preserve"> </w:t>
      </w:r>
      <w:r>
        <w:t>un</w:t>
      </w:r>
      <w:r>
        <w:rPr>
          <w:spacing w:val="-9"/>
        </w:rPr>
        <w:t xml:space="preserve"> </w:t>
      </w:r>
      <w:r>
        <w:t>signe d’alarme,</w:t>
      </w:r>
      <w:r>
        <w:rPr>
          <w:spacing w:val="-2"/>
        </w:rPr>
        <w:t xml:space="preserve"> </w:t>
      </w:r>
      <w:r>
        <w:t>ils</w:t>
      </w:r>
      <w:r>
        <w:rPr>
          <w:spacing w:val="-2"/>
        </w:rPr>
        <w:t xml:space="preserve"> </w:t>
      </w:r>
      <w:r>
        <w:t>entourent</w:t>
      </w:r>
      <w:r>
        <w:rPr>
          <w:spacing w:val="-2"/>
        </w:rPr>
        <w:t xml:space="preserve"> </w:t>
      </w:r>
      <w:r>
        <w:t>eux</w:t>
      </w:r>
      <w:r>
        <w:rPr>
          <w:spacing w:val="-2"/>
        </w:rPr>
        <w:t xml:space="preserve"> </w:t>
      </w:r>
      <w:r>
        <w:t>aussi</w:t>
      </w:r>
      <w:r>
        <w:rPr>
          <w:spacing w:val="-2"/>
        </w:rPr>
        <w:t xml:space="preserve"> </w:t>
      </w:r>
      <w:r>
        <w:t>le</w:t>
      </w:r>
      <w:r>
        <w:rPr>
          <w:spacing w:val="-2"/>
        </w:rPr>
        <w:t xml:space="preserve"> </w:t>
      </w:r>
      <w:r>
        <w:t>plus</w:t>
      </w:r>
      <w:r>
        <w:rPr>
          <w:spacing w:val="-3"/>
        </w:rPr>
        <w:t xml:space="preserve"> </w:t>
      </w:r>
      <w:r>
        <w:t>vite</w:t>
      </w:r>
      <w:r>
        <w:rPr>
          <w:spacing w:val="-2"/>
        </w:rPr>
        <w:t xml:space="preserve"> </w:t>
      </w:r>
      <w:r>
        <w:t>possible</w:t>
      </w:r>
      <w:r>
        <w:rPr>
          <w:spacing w:val="-3"/>
        </w:rPr>
        <w:t xml:space="preserve"> </w:t>
      </w:r>
      <w:r>
        <w:t>leurs</w:t>
      </w:r>
      <w:r>
        <w:rPr>
          <w:spacing w:val="-3"/>
        </w:rPr>
        <w:t xml:space="preserve"> </w:t>
      </w:r>
      <w:r>
        <w:t>nez</w:t>
      </w:r>
      <w:r>
        <w:rPr>
          <w:spacing w:val="-1"/>
        </w:rPr>
        <w:t xml:space="preserve"> </w:t>
      </w:r>
      <w:r>
        <w:t>et</w:t>
      </w:r>
      <w:r>
        <w:rPr>
          <w:spacing w:val="-2"/>
        </w:rPr>
        <w:t xml:space="preserve"> </w:t>
      </w:r>
      <w:r>
        <w:t>leurs bouches</w:t>
      </w:r>
      <w:r>
        <w:rPr>
          <w:spacing w:val="-3"/>
        </w:rPr>
        <w:t xml:space="preserve"> </w:t>
      </w:r>
      <w:r>
        <w:t>dans</w:t>
      </w:r>
      <w:r>
        <w:rPr>
          <w:spacing w:val="-3"/>
        </w:rPr>
        <w:t xml:space="preserve"> </w:t>
      </w:r>
      <w:r>
        <w:t>des</w:t>
      </w:r>
      <w:r>
        <w:rPr>
          <w:spacing w:val="-3"/>
        </w:rPr>
        <w:t xml:space="preserve"> </w:t>
      </w:r>
      <w:r>
        <w:t>tissus de feutre. Le vent passe en un instant, mais s’ils ne se protégeaient pas, ils seraient en danger de mort.</w:t>
      </w:r>
    </w:p>
    <w:p w14:paraId="125065D1" w14:textId="77777777" w:rsidR="00AF29AA" w:rsidRDefault="00000000">
      <w:pPr>
        <w:spacing w:before="161"/>
        <w:ind w:left="141"/>
        <w:jc w:val="both"/>
        <w:rPr>
          <w:b/>
          <w:sz w:val="24"/>
        </w:rPr>
      </w:pPr>
      <w:r>
        <w:rPr>
          <w:b/>
          <w:sz w:val="24"/>
        </w:rPr>
        <w:t>Bei</w:t>
      </w:r>
      <w:r>
        <w:rPr>
          <w:b/>
          <w:spacing w:val="10"/>
          <w:sz w:val="24"/>
        </w:rPr>
        <w:t xml:space="preserve"> </w:t>
      </w:r>
      <w:r>
        <w:rPr>
          <w:b/>
          <w:sz w:val="24"/>
        </w:rPr>
        <w:t>Shi,</w:t>
      </w:r>
      <w:r>
        <w:rPr>
          <w:b/>
          <w:spacing w:val="11"/>
          <w:sz w:val="24"/>
        </w:rPr>
        <w:t xml:space="preserve"> </w:t>
      </w:r>
      <w:r>
        <w:rPr>
          <w:b/>
          <w:sz w:val="24"/>
        </w:rPr>
        <w:t>chronique</w:t>
      </w:r>
      <w:r>
        <w:rPr>
          <w:b/>
          <w:spacing w:val="11"/>
          <w:sz w:val="24"/>
        </w:rPr>
        <w:t xml:space="preserve"> </w:t>
      </w:r>
      <w:r>
        <w:rPr>
          <w:b/>
          <w:sz w:val="24"/>
        </w:rPr>
        <w:t>chinoise</w:t>
      </w:r>
      <w:r>
        <w:rPr>
          <w:b/>
          <w:spacing w:val="12"/>
          <w:sz w:val="24"/>
        </w:rPr>
        <w:t xml:space="preserve"> </w:t>
      </w:r>
      <w:r>
        <w:rPr>
          <w:b/>
          <w:sz w:val="24"/>
        </w:rPr>
        <w:t>des</w:t>
      </w:r>
      <w:r>
        <w:rPr>
          <w:b/>
          <w:spacing w:val="12"/>
          <w:sz w:val="24"/>
        </w:rPr>
        <w:t xml:space="preserve"> </w:t>
      </w:r>
      <w:r>
        <w:rPr>
          <w:b/>
          <w:sz w:val="24"/>
        </w:rPr>
        <w:t>années</w:t>
      </w:r>
      <w:r>
        <w:rPr>
          <w:b/>
          <w:spacing w:val="13"/>
          <w:sz w:val="24"/>
        </w:rPr>
        <w:t xml:space="preserve"> </w:t>
      </w:r>
      <w:r>
        <w:rPr>
          <w:b/>
          <w:sz w:val="24"/>
        </w:rPr>
        <w:t>800</w:t>
      </w:r>
      <w:r>
        <w:rPr>
          <w:b/>
          <w:spacing w:val="12"/>
          <w:sz w:val="24"/>
        </w:rPr>
        <w:t xml:space="preserve"> </w:t>
      </w:r>
      <w:r>
        <w:rPr>
          <w:b/>
          <w:sz w:val="24"/>
        </w:rPr>
        <w:t>ap.</w:t>
      </w:r>
      <w:r>
        <w:rPr>
          <w:b/>
          <w:spacing w:val="10"/>
          <w:sz w:val="24"/>
        </w:rPr>
        <w:t xml:space="preserve"> </w:t>
      </w:r>
      <w:r>
        <w:rPr>
          <w:b/>
          <w:sz w:val="24"/>
        </w:rPr>
        <w:t>J.-C.,</w:t>
      </w:r>
      <w:r>
        <w:rPr>
          <w:b/>
          <w:spacing w:val="11"/>
          <w:sz w:val="24"/>
        </w:rPr>
        <w:t xml:space="preserve"> </w:t>
      </w:r>
      <w:r>
        <w:rPr>
          <w:b/>
          <w:sz w:val="24"/>
        </w:rPr>
        <w:t>citée</w:t>
      </w:r>
      <w:r>
        <w:rPr>
          <w:b/>
          <w:spacing w:val="12"/>
          <w:sz w:val="24"/>
        </w:rPr>
        <w:t xml:space="preserve"> </w:t>
      </w:r>
      <w:r>
        <w:rPr>
          <w:b/>
          <w:sz w:val="24"/>
        </w:rPr>
        <w:t>et</w:t>
      </w:r>
      <w:r>
        <w:rPr>
          <w:b/>
          <w:spacing w:val="11"/>
          <w:sz w:val="24"/>
        </w:rPr>
        <w:t xml:space="preserve"> </w:t>
      </w:r>
      <w:r>
        <w:rPr>
          <w:b/>
          <w:sz w:val="24"/>
        </w:rPr>
        <w:t>traduite</w:t>
      </w:r>
      <w:r>
        <w:rPr>
          <w:b/>
          <w:spacing w:val="12"/>
          <w:sz w:val="24"/>
        </w:rPr>
        <w:t xml:space="preserve"> </w:t>
      </w:r>
      <w:r>
        <w:rPr>
          <w:b/>
          <w:sz w:val="24"/>
        </w:rPr>
        <w:t>par</w:t>
      </w:r>
      <w:r>
        <w:rPr>
          <w:b/>
          <w:spacing w:val="8"/>
          <w:sz w:val="24"/>
        </w:rPr>
        <w:t xml:space="preserve"> </w:t>
      </w:r>
      <w:r>
        <w:rPr>
          <w:b/>
          <w:sz w:val="24"/>
        </w:rPr>
        <w:t>E.</w:t>
      </w:r>
      <w:r>
        <w:rPr>
          <w:b/>
          <w:spacing w:val="10"/>
          <w:sz w:val="24"/>
        </w:rPr>
        <w:t xml:space="preserve"> </w:t>
      </w:r>
      <w:r>
        <w:rPr>
          <w:b/>
          <w:sz w:val="24"/>
        </w:rPr>
        <w:t>H.</w:t>
      </w:r>
      <w:r>
        <w:rPr>
          <w:b/>
          <w:spacing w:val="11"/>
          <w:sz w:val="24"/>
        </w:rPr>
        <w:t xml:space="preserve"> </w:t>
      </w:r>
      <w:r>
        <w:rPr>
          <w:b/>
          <w:spacing w:val="-2"/>
          <w:sz w:val="24"/>
        </w:rPr>
        <w:t>Schafer,</w:t>
      </w:r>
    </w:p>
    <w:p w14:paraId="315EADA3" w14:textId="77777777" w:rsidR="00AF29AA" w:rsidRDefault="00000000">
      <w:pPr>
        <w:spacing w:before="1"/>
        <w:ind w:left="141" w:right="847"/>
        <w:jc w:val="both"/>
        <w:rPr>
          <w:b/>
          <w:sz w:val="24"/>
        </w:rPr>
      </w:pPr>
      <w:r>
        <w:rPr>
          <w:b/>
          <w:sz w:val="24"/>
        </w:rPr>
        <w:t>«</w:t>
      </w:r>
      <w:r>
        <w:rPr>
          <w:b/>
          <w:spacing w:val="-2"/>
          <w:sz w:val="24"/>
        </w:rPr>
        <w:t xml:space="preserve"> </w:t>
      </w:r>
      <w:r>
        <w:rPr>
          <w:b/>
          <w:sz w:val="24"/>
        </w:rPr>
        <w:t>The</w:t>
      </w:r>
      <w:r>
        <w:rPr>
          <w:b/>
          <w:spacing w:val="-1"/>
          <w:sz w:val="24"/>
        </w:rPr>
        <w:t xml:space="preserve"> </w:t>
      </w:r>
      <w:r>
        <w:rPr>
          <w:b/>
          <w:sz w:val="24"/>
        </w:rPr>
        <w:t>Camels in China down to</w:t>
      </w:r>
      <w:r>
        <w:rPr>
          <w:b/>
          <w:spacing w:val="-1"/>
          <w:sz w:val="24"/>
        </w:rPr>
        <w:t xml:space="preserve"> </w:t>
      </w:r>
      <w:r>
        <w:rPr>
          <w:b/>
          <w:sz w:val="24"/>
        </w:rPr>
        <w:t>the</w:t>
      </w:r>
      <w:r>
        <w:rPr>
          <w:b/>
          <w:spacing w:val="-1"/>
          <w:sz w:val="24"/>
        </w:rPr>
        <w:t xml:space="preserve"> </w:t>
      </w:r>
      <w:r>
        <w:rPr>
          <w:b/>
          <w:sz w:val="24"/>
        </w:rPr>
        <w:t xml:space="preserve">Mongol Dynasty », </w:t>
      </w:r>
      <w:r>
        <w:rPr>
          <w:b/>
          <w:i/>
          <w:sz w:val="24"/>
        </w:rPr>
        <w:t>Sinologica</w:t>
      </w:r>
      <w:r>
        <w:rPr>
          <w:b/>
          <w:sz w:val="24"/>
        </w:rPr>
        <w:t>, II, 1950, p. 165-194 et 263-290, ici p. 181.</w:t>
      </w:r>
    </w:p>
    <w:p w14:paraId="18380E39" w14:textId="77777777" w:rsidR="00AF29AA" w:rsidRDefault="00AF29AA">
      <w:pPr>
        <w:pStyle w:val="Corpsdetexte"/>
        <w:rPr>
          <w:b/>
        </w:rPr>
      </w:pPr>
    </w:p>
    <w:p w14:paraId="3986698A" w14:textId="77777777" w:rsidR="00AF29AA" w:rsidRDefault="00AF29AA">
      <w:pPr>
        <w:pStyle w:val="Corpsdetexte"/>
        <w:spacing w:before="43"/>
        <w:rPr>
          <w:b/>
        </w:rPr>
      </w:pPr>
    </w:p>
    <w:p w14:paraId="748B9BE3" w14:textId="77777777" w:rsidR="00AF29AA" w:rsidRDefault="00000000">
      <w:pPr>
        <w:ind w:left="141"/>
        <w:jc w:val="both"/>
        <w:rPr>
          <w:b/>
          <w:sz w:val="24"/>
        </w:rPr>
      </w:pPr>
      <w:r>
        <w:rPr>
          <w:b/>
          <w:sz w:val="24"/>
        </w:rPr>
        <w:t>Document</w:t>
      </w:r>
      <w:r>
        <w:rPr>
          <w:b/>
          <w:spacing w:val="-9"/>
          <w:sz w:val="24"/>
        </w:rPr>
        <w:t xml:space="preserve"> </w:t>
      </w:r>
      <w:r>
        <w:rPr>
          <w:b/>
          <w:sz w:val="24"/>
        </w:rPr>
        <w:t>2</w:t>
      </w:r>
      <w:r>
        <w:rPr>
          <w:b/>
          <w:spacing w:val="-5"/>
          <w:sz w:val="24"/>
        </w:rPr>
        <w:t xml:space="preserve"> </w:t>
      </w:r>
      <w:r>
        <w:rPr>
          <w:b/>
          <w:sz w:val="24"/>
        </w:rPr>
        <w:t>–</w:t>
      </w:r>
      <w:r>
        <w:rPr>
          <w:b/>
          <w:spacing w:val="-6"/>
          <w:sz w:val="24"/>
        </w:rPr>
        <w:t xml:space="preserve"> </w:t>
      </w:r>
      <w:r>
        <w:rPr>
          <w:b/>
          <w:sz w:val="24"/>
        </w:rPr>
        <w:t>L’importance</w:t>
      </w:r>
      <w:r>
        <w:rPr>
          <w:b/>
          <w:spacing w:val="-6"/>
          <w:sz w:val="24"/>
        </w:rPr>
        <w:t xml:space="preserve"> </w:t>
      </w:r>
      <w:r>
        <w:rPr>
          <w:b/>
          <w:sz w:val="24"/>
        </w:rPr>
        <w:t>des</w:t>
      </w:r>
      <w:r>
        <w:rPr>
          <w:b/>
          <w:spacing w:val="-7"/>
          <w:sz w:val="24"/>
        </w:rPr>
        <w:t xml:space="preserve"> </w:t>
      </w:r>
      <w:r>
        <w:rPr>
          <w:b/>
          <w:sz w:val="24"/>
        </w:rPr>
        <w:t>chameaux</w:t>
      </w:r>
      <w:r>
        <w:rPr>
          <w:b/>
          <w:spacing w:val="-3"/>
          <w:sz w:val="24"/>
        </w:rPr>
        <w:t xml:space="preserve"> </w:t>
      </w:r>
      <w:r>
        <w:rPr>
          <w:b/>
          <w:spacing w:val="-5"/>
          <w:sz w:val="24"/>
        </w:rPr>
        <w:t>(2)</w:t>
      </w:r>
    </w:p>
    <w:p w14:paraId="2AE83B9E" w14:textId="77777777" w:rsidR="00AF29AA" w:rsidRDefault="00000000">
      <w:pPr>
        <w:pStyle w:val="Corpsdetexte"/>
        <w:spacing w:before="161"/>
        <w:ind w:left="141"/>
        <w:jc w:val="both"/>
      </w:pPr>
      <w:r>
        <w:t>Pour</w:t>
      </w:r>
      <w:r>
        <w:rPr>
          <w:spacing w:val="8"/>
        </w:rPr>
        <w:t xml:space="preserve"> </w:t>
      </w:r>
      <w:r>
        <w:t>la</w:t>
      </w:r>
      <w:r>
        <w:rPr>
          <w:spacing w:val="10"/>
        </w:rPr>
        <w:t xml:space="preserve"> </w:t>
      </w:r>
      <w:r>
        <w:t>princesse,</w:t>
      </w:r>
      <w:r>
        <w:rPr>
          <w:spacing w:val="11"/>
        </w:rPr>
        <w:t xml:space="preserve"> </w:t>
      </w:r>
      <w:r>
        <w:t>le</w:t>
      </w:r>
      <w:r>
        <w:rPr>
          <w:spacing w:val="10"/>
        </w:rPr>
        <w:t xml:space="preserve"> </w:t>
      </w:r>
      <w:r>
        <w:t>qaghan</w:t>
      </w:r>
      <w:r>
        <w:rPr>
          <w:spacing w:val="10"/>
        </w:rPr>
        <w:t xml:space="preserve"> </w:t>
      </w:r>
      <w:r>
        <w:t>donnera</w:t>
      </w:r>
      <w:r>
        <w:rPr>
          <w:spacing w:val="10"/>
        </w:rPr>
        <w:t xml:space="preserve"> </w:t>
      </w:r>
      <w:r>
        <w:t>50</w:t>
      </w:r>
      <w:r>
        <w:rPr>
          <w:spacing w:val="1"/>
        </w:rPr>
        <w:t xml:space="preserve"> </w:t>
      </w:r>
      <w:r>
        <w:t>000</w:t>
      </w:r>
      <w:r>
        <w:rPr>
          <w:spacing w:val="14"/>
        </w:rPr>
        <w:t xml:space="preserve"> </w:t>
      </w:r>
      <w:r>
        <w:t>chevaux,</w:t>
      </w:r>
      <w:r>
        <w:rPr>
          <w:spacing w:val="10"/>
        </w:rPr>
        <w:t xml:space="preserve"> </w:t>
      </w:r>
      <w:r>
        <w:t>100</w:t>
      </w:r>
      <w:r>
        <w:rPr>
          <w:spacing w:val="1"/>
        </w:rPr>
        <w:t xml:space="preserve"> </w:t>
      </w:r>
      <w:r>
        <w:t>000</w:t>
      </w:r>
      <w:r>
        <w:rPr>
          <w:spacing w:val="10"/>
        </w:rPr>
        <w:t xml:space="preserve"> </w:t>
      </w:r>
      <w:r>
        <w:t>moutons,</w:t>
      </w:r>
      <w:r>
        <w:rPr>
          <w:spacing w:val="11"/>
        </w:rPr>
        <w:t xml:space="preserve"> </w:t>
      </w:r>
      <w:r>
        <w:t>10</w:t>
      </w:r>
      <w:r>
        <w:rPr>
          <w:spacing w:val="1"/>
        </w:rPr>
        <w:t xml:space="preserve"> </w:t>
      </w:r>
      <w:r>
        <w:t>000</w:t>
      </w:r>
      <w:r>
        <w:rPr>
          <w:spacing w:val="10"/>
        </w:rPr>
        <w:t xml:space="preserve"> </w:t>
      </w:r>
      <w:r>
        <w:t>chameaux</w:t>
      </w:r>
      <w:r>
        <w:rPr>
          <w:spacing w:val="14"/>
        </w:rPr>
        <w:t xml:space="preserve"> </w:t>
      </w:r>
      <w:r>
        <w:rPr>
          <w:spacing w:val="-5"/>
        </w:rPr>
        <w:t>et</w:t>
      </w:r>
    </w:p>
    <w:p w14:paraId="2A43E275" w14:textId="77777777" w:rsidR="00AF29AA" w:rsidRDefault="00000000">
      <w:pPr>
        <w:pStyle w:val="Corpsdetexte"/>
        <w:ind w:left="141"/>
        <w:jc w:val="both"/>
      </w:pPr>
      <w:r>
        <w:t>58</w:t>
      </w:r>
      <w:r>
        <w:rPr>
          <w:spacing w:val="-1"/>
        </w:rPr>
        <w:t xml:space="preserve"> </w:t>
      </w:r>
      <w:r>
        <w:t>000 peaux</w:t>
      </w:r>
      <w:r>
        <w:rPr>
          <w:spacing w:val="-1"/>
        </w:rPr>
        <w:t xml:space="preserve"> </w:t>
      </w:r>
      <w:r>
        <w:t>de</w:t>
      </w:r>
      <w:r>
        <w:rPr>
          <w:spacing w:val="-1"/>
        </w:rPr>
        <w:t xml:space="preserve"> </w:t>
      </w:r>
      <w:r>
        <w:rPr>
          <w:spacing w:val="-2"/>
        </w:rPr>
        <w:t>martre.</w:t>
      </w:r>
    </w:p>
    <w:p w14:paraId="095375FA" w14:textId="77777777" w:rsidR="00AF29AA" w:rsidRDefault="00000000">
      <w:pPr>
        <w:spacing w:before="161"/>
        <w:ind w:left="141" w:right="855"/>
        <w:jc w:val="both"/>
        <w:rPr>
          <w:b/>
          <w:sz w:val="24"/>
        </w:rPr>
      </w:pPr>
      <w:r>
        <w:rPr>
          <w:b/>
          <w:sz w:val="24"/>
        </w:rPr>
        <w:t>Dot</w:t>
      </w:r>
      <w:r>
        <w:rPr>
          <w:b/>
          <w:spacing w:val="-9"/>
          <w:sz w:val="24"/>
        </w:rPr>
        <w:t xml:space="preserve"> </w:t>
      </w:r>
      <w:r>
        <w:rPr>
          <w:b/>
          <w:sz w:val="24"/>
        </w:rPr>
        <w:t>offerte</w:t>
      </w:r>
      <w:r>
        <w:rPr>
          <w:b/>
          <w:spacing w:val="-8"/>
          <w:sz w:val="24"/>
        </w:rPr>
        <w:t xml:space="preserve"> </w:t>
      </w:r>
      <w:r>
        <w:rPr>
          <w:b/>
          <w:sz w:val="24"/>
        </w:rPr>
        <w:t>par</w:t>
      </w:r>
      <w:r>
        <w:rPr>
          <w:b/>
          <w:spacing w:val="-11"/>
          <w:sz w:val="24"/>
        </w:rPr>
        <w:t xml:space="preserve"> </w:t>
      </w:r>
      <w:r>
        <w:rPr>
          <w:b/>
          <w:sz w:val="24"/>
        </w:rPr>
        <w:t>un</w:t>
      </w:r>
      <w:r>
        <w:rPr>
          <w:b/>
          <w:spacing w:val="-8"/>
          <w:sz w:val="24"/>
        </w:rPr>
        <w:t xml:space="preserve"> </w:t>
      </w:r>
      <w:r>
        <w:rPr>
          <w:b/>
          <w:sz w:val="24"/>
        </w:rPr>
        <w:t>qaghan</w:t>
      </w:r>
      <w:r>
        <w:rPr>
          <w:b/>
          <w:spacing w:val="-8"/>
          <w:sz w:val="24"/>
        </w:rPr>
        <w:t xml:space="preserve"> </w:t>
      </w:r>
      <w:r>
        <w:rPr>
          <w:b/>
          <w:sz w:val="24"/>
        </w:rPr>
        <w:t>turc</w:t>
      </w:r>
      <w:r>
        <w:rPr>
          <w:b/>
          <w:spacing w:val="-9"/>
          <w:sz w:val="24"/>
        </w:rPr>
        <w:t xml:space="preserve"> </w:t>
      </w:r>
      <w:r>
        <w:rPr>
          <w:b/>
          <w:sz w:val="24"/>
        </w:rPr>
        <w:t>pour</w:t>
      </w:r>
      <w:r>
        <w:rPr>
          <w:b/>
          <w:spacing w:val="-11"/>
          <w:sz w:val="24"/>
        </w:rPr>
        <w:t xml:space="preserve"> </w:t>
      </w:r>
      <w:r>
        <w:rPr>
          <w:b/>
          <w:sz w:val="24"/>
        </w:rPr>
        <w:t>épouser</w:t>
      </w:r>
      <w:r>
        <w:rPr>
          <w:b/>
          <w:spacing w:val="-11"/>
          <w:sz w:val="24"/>
        </w:rPr>
        <w:t xml:space="preserve"> </w:t>
      </w:r>
      <w:r>
        <w:rPr>
          <w:b/>
          <w:sz w:val="24"/>
        </w:rPr>
        <w:t>une</w:t>
      </w:r>
      <w:r>
        <w:rPr>
          <w:b/>
          <w:spacing w:val="-9"/>
          <w:sz w:val="24"/>
        </w:rPr>
        <w:t xml:space="preserve"> </w:t>
      </w:r>
      <w:r>
        <w:rPr>
          <w:b/>
          <w:sz w:val="24"/>
        </w:rPr>
        <w:t>princesse</w:t>
      </w:r>
      <w:r>
        <w:rPr>
          <w:b/>
          <w:spacing w:val="-7"/>
          <w:sz w:val="24"/>
        </w:rPr>
        <w:t xml:space="preserve"> </w:t>
      </w:r>
      <w:r>
        <w:rPr>
          <w:b/>
          <w:sz w:val="24"/>
        </w:rPr>
        <w:t>chinoise,</w:t>
      </w:r>
      <w:r>
        <w:rPr>
          <w:b/>
          <w:spacing w:val="-9"/>
          <w:sz w:val="24"/>
        </w:rPr>
        <w:t xml:space="preserve"> </w:t>
      </w:r>
      <w:r>
        <w:rPr>
          <w:b/>
          <w:sz w:val="24"/>
        </w:rPr>
        <w:t>643</w:t>
      </w:r>
      <w:r>
        <w:rPr>
          <w:b/>
          <w:spacing w:val="-8"/>
          <w:sz w:val="24"/>
        </w:rPr>
        <w:t xml:space="preserve"> </w:t>
      </w:r>
      <w:r>
        <w:rPr>
          <w:b/>
          <w:sz w:val="24"/>
        </w:rPr>
        <w:t>de</w:t>
      </w:r>
      <w:r>
        <w:rPr>
          <w:b/>
          <w:spacing w:val="-9"/>
          <w:sz w:val="24"/>
        </w:rPr>
        <w:t xml:space="preserve"> </w:t>
      </w:r>
      <w:r>
        <w:rPr>
          <w:b/>
          <w:sz w:val="24"/>
        </w:rPr>
        <w:t>notre</w:t>
      </w:r>
      <w:r>
        <w:rPr>
          <w:b/>
          <w:spacing w:val="-7"/>
          <w:sz w:val="24"/>
        </w:rPr>
        <w:t xml:space="preserve"> </w:t>
      </w:r>
      <w:r>
        <w:rPr>
          <w:b/>
          <w:sz w:val="24"/>
        </w:rPr>
        <w:t>ère,</w:t>
      </w:r>
      <w:r>
        <w:rPr>
          <w:b/>
          <w:spacing w:val="-6"/>
          <w:sz w:val="24"/>
        </w:rPr>
        <w:t xml:space="preserve"> </w:t>
      </w:r>
      <w:r>
        <w:rPr>
          <w:b/>
          <w:sz w:val="24"/>
        </w:rPr>
        <w:t>cité par de la Vaissière, 2024, p. 56-58.</w:t>
      </w:r>
    </w:p>
    <w:p w14:paraId="61E1B8A2" w14:textId="77777777" w:rsidR="00AF29AA" w:rsidRDefault="00AF29AA">
      <w:pPr>
        <w:pStyle w:val="Corpsdetexte"/>
        <w:rPr>
          <w:b/>
        </w:rPr>
      </w:pPr>
    </w:p>
    <w:p w14:paraId="2B74FD43" w14:textId="77777777" w:rsidR="00AF29AA" w:rsidRDefault="00AF29AA">
      <w:pPr>
        <w:pStyle w:val="Corpsdetexte"/>
        <w:spacing w:before="43"/>
        <w:rPr>
          <w:b/>
        </w:rPr>
      </w:pPr>
    </w:p>
    <w:p w14:paraId="4224C815" w14:textId="77777777" w:rsidR="00AF29AA" w:rsidRDefault="00000000">
      <w:pPr>
        <w:ind w:left="141"/>
        <w:jc w:val="both"/>
        <w:rPr>
          <w:b/>
          <w:sz w:val="24"/>
        </w:rPr>
      </w:pPr>
      <w:r>
        <w:rPr>
          <w:b/>
          <w:sz w:val="24"/>
        </w:rPr>
        <w:t>Document</w:t>
      </w:r>
      <w:r>
        <w:rPr>
          <w:b/>
          <w:spacing w:val="-2"/>
          <w:sz w:val="24"/>
        </w:rPr>
        <w:t xml:space="preserve"> </w:t>
      </w:r>
      <w:r>
        <w:rPr>
          <w:b/>
          <w:sz w:val="24"/>
        </w:rPr>
        <w:t>3</w:t>
      </w:r>
      <w:r>
        <w:rPr>
          <w:b/>
          <w:spacing w:val="-1"/>
          <w:sz w:val="24"/>
        </w:rPr>
        <w:t xml:space="preserve"> </w:t>
      </w:r>
      <w:r>
        <w:rPr>
          <w:b/>
          <w:sz w:val="24"/>
        </w:rPr>
        <w:t>–</w:t>
      </w:r>
      <w:r>
        <w:rPr>
          <w:b/>
          <w:spacing w:val="-1"/>
          <w:sz w:val="24"/>
        </w:rPr>
        <w:t xml:space="preserve"> </w:t>
      </w:r>
      <w:r>
        <w:rPr>
          <w:b/>
          <w:sz w:val="24"/>
        </w:rPr>
        <w:t>Une</w:t>
      </w:r>
      <w:r>
        <w:rPr>
          <w:b/>
          <w:spacing w:val="-1"/>
          <w:sz w:val="24"/>
        </w:rPr>
        <w:t xml:space="preserve"> </w:t>
      </w:r>
      <w:r>
        <w:rPr>
          <w:b/>
          <w:sz w:val="24"/>
        </w:rPr>
        <w:t>statuette chinoise</w:t>
      </w:r>
      <w:r>
        <w:rPr>
          <w:b/>
          <w:spacing w:val="-1"/>
          <w:sz w:val="24"/>
        </w:rPr>
        <w:t xml:space="preserve"> </w:t>
      </w:r>
      <w:r>
        <w:rPr>
          <w:b/>
          <w:sz w:val="24"/>
        </w:rPr>
        <w:t>de</w:t>
      </w:r>
      <w:r>
        <w:rPr>
          <w:b/>
          <w:spacing w:val="-1"/>
          <w:sz w:val="24"/>
        </w:rPr>
        <w:t xml:space="preserve"> </w:t>
      </w:r>
      <w:r>
        <w:rPr>
          <w:b/>
          <w:spacing w:val="-2"/>
          <w:sz w:val="24"/>
        </w:rPr>
        <w:t>chamelier</w:t>
      </w:r>
    </w:p>
    <w:p w14:paraId="181CB82E" w14:textId="77777777" w:rsidR="00AF29AA" w:rsidRDefault="00000000">
      <w:pPr>
        <w:pStyle w:val="Corpsdetexte"/>
        <w:spacing w:before="10"/>
        <w:rPr>
          <w:b/>
          <w:sz w:val="11"/>
        </w:rPr>
      </w:pPr>
      <w:r>
        <w:rPr>
          <w:b/>
          <w:noProof/>
          <w:sz w:val="11"/>
        </w:rPr>
        <w:drawing>
          <wp:anchor distT="0" distB="0" distL="0" distR="0" simplePos="0" relativeHeight="487587840" behindDoc="1" locked="0" layoutInCell="1" allowOverlap="1" wp14:anchorId="5DDC9C62" wp14:editId="736832AA">
            <wp:simplePos x="0" y="0"/>
            <wp:positionH relativeFrom="page">
              <wp:posOffset>1865629</wp:posOffset>
            </wp:positionH>
            <wp:positionV relativeFrom="paragraph">
              <wp:posOffset>102134</wp:posOffset>
            </wp:positionV>
            <wp:extent cx="3825599" cy="2816352"/>
            <wp:effectExtent l="0" t="0" r="0" b="0"/>
            <wp:wrapTopAndBottom/>
            <wp:docPr id="3"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3"/>
                    <pic:cNvPicPr/>
                  </pic:nvPicPr>
                  <pic:blipFill>
                    <a:blip r:embed="rId12" cstate="print"/>
                    <a:stretch>
                      <a:fillRect/>
                    </a:stretch>
                  </pic:blipFill>
                  <pic:spPr>
                    <a:xfrm>
                      <a:off x="0" y="0"/>
                      <a:ext cx="3825599" cy="2816352"/>
                    </a:xfrm>
                    <a:prstGeom prst="rect">
                      <a:avLst/>
                    </a:prstGeom>
                  </pic:spPr>
                </pic:pic>
              </a:graphicData>
            </a:graphic>
          </wp:anchor>
        </w:drawing>
      </w:r>
    </w:p>
    <w:p w14:paraId="20D27B6E" w14:textId="77777777" w:rsidR="00AF29AA" w:rsidRDefault="00000000">
      <w:pPr>
        <w:tabs>
          <w:tab w:val="left" w:pos="1724"/>
          <w:tab w:val="left" w:pos="2926"/>
          <w:tab w:val="left" w:pos="3953"/>
          <w:tab w:val="left" w:pos="5216"/>
          <w:tab w:val="left" w:pos="6722"/>
          <w:tab w:val="left" w:pos="8677"/>
        </w:tabs>
        <w:spacing w:before="164"/>
        <w:ind w:left="141" w:right="850"/>
        <w:jc w:val="both"/>
        <w:rPr>
          <w:b/>
          <w:sz w:val="24"/>
        </w:rPr>
      </w:pPr>
      <w:r>
        <w:rPr>
          <w:b/>
          <w:color w:val="333333"/>
          <w:sz w:val="24"/>
        </w:rPr>
        <w:t>Statuette</w:t>
      </w:r>
      <w:r>
        <w:rPr>
          <w:b/>
          <w:color w:val="333333"/>
          <w:spacing w:val="-15"/>
          <w:sz w:val="24"/>
        </w:rPr>
        <w:t xml:space="preserve"> </w:t>
      </w:r>
      <w:r>
        <w:rPr>
          <w:b/>
          <w:color w:val="333333"/>
          <w:sz w:val="24"/>
        </w:rPr>
        <w:t>de</w:t>
      </w:r>
      <w:r>
        <w:rPr>
          <w:b/>
          <w:color w:val="333333"/>
          <w:spacing w:val="-15"/>
          <w:sz w:val="24"/>
        </w:rPr>
        <w:t xml:space="preserve"> </w:t>
      </w:r>
      <w:r>
        <w:rPr>
          <w:b/>
          <w:color w:val="333333"/>
          <w:sz w:val="24"/>
        </w:rPr>
        <w:t>terre</w:t>
      </w:r>
      <w:r>
        <w:rPr>
          <w:b/>
          <w:color w:val="333333"/>
          <w:spacing w:val="-15"/>
          <w:sz w:val="24"/>
        </w:rPr>
        <w:t xml:space="preserve"> </w:t>
      </w:r>
      <w:r>
        <w:rPr>
          <w:b/>
          <w:color w:val="333333"/>
          <w:sz w:val="24"/>
        </w:rPr>
        <w:t>cuite</w:t>
      </w:r>
      <w:r>
        <w:rPr>
          <w:b/>
          <w:color w:val="333333"/>
          <w:spacing w:val="-15"/>
          <w:sz w:val="24"/>
        </w:rPr>
        <w:t xml:space="preserve"> </w:t>
      </w:r>
      <w:r>
        <w:rPr>
          <w:b/>
          <w:color w:val="333333"/>
          <w:sz w:val="24"/>
        </w:rPr>
        <w:t>représentant</w:t>
      </w:r>
      <w:r>
        <w:rPr>
          <w:b/>
          <w:color w:val="333333"/>
          <w:spacing w:val="-15"/>
          <w:sz w:val="24"/>
        </w:rPr>
        <w:t xml:space="preserve"> </w:t>
      </w:r>
      <w:r>
        <w:rPr>
          <w:b/>
          <w:color w:val="333333"/>
          <w:sz w:val="24"/>
        </w:rPr>
        <w:t>un</w:t>
      </w:r>
      <w:r>
        <w:rPr>
          <w:b/>
          <w:color w:val="333333"/>
          <w:spacing w:val="-15"/>
          <w:sz w:val="24"/>
        </w:rPr>
        <w:t xml:space="preserve"> </w:t>
      </w:r>
      <w:r>
        <w:rPr>
          <w:b/>
          <w:color w:val="333333"/>
          <w:sz w:val="24"/>
        </w:rPr>
        <w:t>chamelier</w:t>
      </w:r>
      <w:r>
        <w:rPr>
          <w:b/>
          <w:color w:val="333333"/>
          <w:spacing w:val="-15"/>
          <w:sz w:val="24"/>
        </w:rPr>
        <w:t xml:space="preserve"> </w:t>
      </w:r>
      <w:r>
        <w:rPr>
          <w:b/>
          <w:color w:val="333333"/>
          <w:sz w:val="24"/>
        </w:rPr>
        <w:t>transportant</w:t>
      </w:r>
      <w:r>
        <w:rPr>
          <w:b/>
          <w:color w:val="333333"/>
          <w:spacing w:val="-15"/>
          <w:sz w:val="24"/>
        </w:rPr>
        <w:t xml:space="preserve"> </w:t>
      </w:r>
      <w:r>
        <w:rPr>
          <w:b/>
          <w:color w:val="333333"/>
          <w:sz w:val="24"/>
        </w:rPr>
        <w:t>des</w:t>
      </w:r>
      <w:r>
        <w:rPr>
          <w:b/>
          <w:color w:val="333333"/>
          <w:spacing w:val="-15"/>
          <w:sz w:val="24"/>
        </w:rPr>
        <w:t xml:space="preserve"> </w:t>
      </w:r>
      <w:r>
        <w:rPr>
          <w:b/>
          <w:color w:val="333333"/>
          <w:sz w:val="24"/>
        </w:rPr>
        <w:t>rouleaux</w:t>
      </w:r>
      <w:r>
        <w:rPr>
          <w:b/>
          <w:color w:val="333333"/>
          <w:spacing w:val="-15"/>
          <w:sz w:val="24"/>
        </w:rPr>
        <w:t xml:space="preserve"> </w:t>
      </w:r>
      <w:r>
        <w:rPr>
          <w:b/>
          <w:color w:val="333333"/>
          <w:sz w:val="24"/>
        </w:rPr>
        <w:t>de</w:t>
      </w:r>
      <w:r>
        <w:rPr>
          <w:b/>
          <w:color w:val="333333"/>
          <w:spacing w:val="-15"/>
          <w:sz w:val="24"/>
        </w:rPr>
        <w:t xml:space="preserve"> </w:t>
      </w:r>
      <w:r>
        <w:rPr>
          <w:b/>
          <w:color w:val="333333"/>
          <w:sz w:val="24"/>
        </w:rPr>
        <w:t>soie,</w:t>
      </w:r>
      <w:r>
        <w:rPr>
          <w:b/>
          <w:color w:val="333333"/>
          <w:spacing w:val="-15"/>
          <w:sz w:val="24"/>
        </w:rPr>
        <w:t xml:space="preserve"> </w:t>
      </w:r>
      <w:r>
        <w:rPr>
          <w:b/>
          <w:color w:val="333333"/>
          <w:sz w:val="24"/>
        </w:rPr>
        <w:t xml:space="preserve">datée </w:t>
      </w:r>
      <w:r>
        <w:rPr>
          <w:b/>
          <w:color w:val="333333"/>
          <w:spacing w:val="-2"/>
          <w:sz w:val="24"/>
        </w:rPr>
        <w:t>d’entre</w:t>
      </w:r>
      <w:r>
        <w:rPr>
          <w:b/>
          <w:color w:val="333333"/>
          <w:sz w:val="24"/>
        </w:rPr>
        <w:tab/>
      </w:r>
      <w:r>
        <w:rPr>
          <w:b/>
          <w:color w:val="333333"/>
          <w:spacing w:val="-4"/>
          <w:sz w:val="24"/>
        </w:rPr>
        <w:t>386</w:t>
      </w:r>
      <w:r>
        <w:rPr>
          <w:b/>
          <w:color w:val="333333"/>
          <w:sz w:val="24"/>
        </w:rPr>
        <w:tab/>
      </w:r>
      <w:r>
        <w:rPr>
          <w:b/>
          <w:color w:val="333333"/>
          <w:spacing w:val="-6"/>
          <w:sz w:val="24"/>
        </w:rPr>
        <w:t>et</w:t>
      </w:r>
      <w:r>
        <w:rPr>
          <w:b/>
          <w:color w:val="333333"/>
          <w:sz w:val="24"/>
        </w:rPr>
        <w:tab/>
      </w:r>
      <w:r>
        <w:rPr>
          <w:b/>
          <w:color w:val="333333"/>
          <w:spacing w:val="-4"/>
          <w:sz w:val="24"/>
        </w:rPr>
        <w:t>534.</w:t>
      </w:r>
      <w:r>
        <w:rPr>
          <w:b/>
          <w:color w:val="333333"/>
          <w:sz w:val="24"/>
        </w:rPr>
        <w:tab/>
      </w:r>
      <w:r>
        <w:rPr>
          <w:b/>
          <w:color w:val="333333"/>
          <w:spacing w:val="-2"/>
          <w:sz w:val="24"/>
        </w:rPr>
        <w:t>Musée</w:t>
      </w:r>
      <w:r>
        <w:rPr>
          <w:b/>
          <w:color w:val="333333"/>
          <w:sz w:val="24"/>
        </w:rPr>
        <w:tab/>
      </w:r>
      <w:r>
        <w:rPr>
          <w:b/>
          <w:color w:val="333333"/>
          <w:spacing w:val="-2"/>
          <w:sz w:val="24"/>
        </w:rPr>
        <w:t>Cernuschi,</w:t>
      </w:r>
      <w:r>
        <w:rPr>
          <w:b/>
          <w:color w:val="333333"/>
          <w:sz w:val="24"/>
        </w:rPr>
        <w:tab/>
      </w:r>
      <w:r>
        <w:rPr>
          <w:b/>
          <w:color w:val="333333"/>
          <w:spacing w:val="-2"/>
          <w:sz w:val="24"/>
        </w:rPr>
        <w:t>Paris (http</w:t>
      </w:r>
      <w:hyperlink r:id="rId13">
        <w:r w:rsidR="00AF29AA">
          <w:rPr>
            <w:b/>
            <w:color w:val="333333"/>
            <w:spacing w:val="-2"/>
            <w:sz w:val="24"/>
          </w:rPr>
          <w:t>s://www.cernuschi.paris.fr/fr/collections/collections-chinoises/epoque-des-six-</w:t>
        </w:r>
      </w:hyperlink>
    </w:p>
    <w:p w14:paraId="45D5DFB6" w14:textId="77777777" w:rsidR="00AF29AA" w:rsidRDefault="00000000">
      <w:pPr>
        <w:ind w:left="141"/>
        <w:rPr>
          <w:b/>
          <w:sz w:val="24"/>
        </w:rPr>
      </w:pPr>
      <w:proofErr w:type="gramStart"/>
      <w:r>
        <w:rPr>
          <w:b/>
          <w:color w:val="333333"/>
          <w:spacing w:val="-2"/>
          <w:sz w:val="24"/>
        </w:rPr>
        <w:t>dynasties</w:t>
      </w:r>
      <w:proofErr w:type="gramEnd"/>
      <w:r>
        <w:rPr>
          <w:b/>
          <w:color w:val="333333"/>
          <w:spacing w:val="-2"/>
          <w:sz w:val="24"/>
        </w:rPr>
        <w:t>/chamelier)</w:t>
      </w:r>
    </w:p>
    <w:p w14:paraId="38F41E29" w14:textId="77777777" w:rsidR="00AF29AA" w:rsidRDefault="00AF29AA">
      <w:pPr>
        <w:rPr>
          <w:b/>
          <w:sz w:val="24"/>
        </w:rPr>
        <w:sectPr w:rsidR="00AF29AA">
          <w:pgSz w:w="11910" w:h="16840"/>
          <w:pgMar w:top="1380" w:right="566" w:bottom="1200" w:left="1275" w:header="0" w:footer="1012" w:gutter="0"/>
          <w:cols w:space="720"/>
        </w:sectPr>
      </w:pPr>
    </w:p>
    <w:p w14:paraId="0835EAF5" w14:textId="77777777" w:rsidR="00AF29AA" w:rsidRDefault="00000000">
      <w:pPr>
        <w:spacing w:before="76"/>
        <w:ind w:left="141"/>
        <w:jc w:val="both"/>
        <w:rPr>
          <w:b/>
          <w:sz w:val="24"/>
        </w:rPr>
      </w:pPr>
      <w:r>
        <w:rPr>
          <w:b/>
          <w:sz w:val="24"/>
        </w:rPr>
        <w:lastRenderedPageBreak/>
        <w:t>Document</w:t>
      </w:r>
      <w:r>
        <w:rPr>
          <w:b/>
          <w:spacing w:val="-5"/>
          <w:sz w:val="24"/>
        </w:rPr>
        <w:t xml:space="preserve"> </w:t>
      </w:r>
      <w:r>
        <w:rPr>
          <w:b/>
          <w:sz w:val="24"/>
        </w:rPr>
        <w:t>4</w:t>
      </w:r>
      <w:r>
        <w:rPr>
          <w:b/>
          <w:spacing w:val="-1"/>
          <w:sz w:val="24"/>
        </w:rPr>
        <w:t xml:space="preserve"> </w:t>
      </w:r>
      <w:r>
        <w:rPr>
          <w:b/>
          <w:sz w:val="24"/>
        </w:rPr>
        <w:t>–</w:t>
      </w:r>
      <w:r>
        <w:rPr>
          <w:b/>
          <w:spacing w:val="-1"/>
          <w:sz w:val="24"/>
        </w:rPr>
        <w:t xml:space="preserve"> </w:t>
      </w:r>
      <w:r>
        <w:rPr>
          <w:b/>
          <w:sz w:val="24"/>
        </w:rPr>
        <w:t>Les</w:t>
      </w:r>
      <w:r>
        <w:rPr>
          <w:b/>
          <w:spacing w:val="-2"/>
          <w:sz w:val="24"/>
        </w:rPr>
        <w:t xml:space="preserve"> </w:t>
      </w:r>
      <w:r>
        <w:rPr>
          <w:b/>
          <w:sz w:val="24"/>
        </w:rPr>
        <w:t>risques</w:t>
      </w:r>
      <w:r>
        <w:rPr>
          <w:b/>
          <w:spacing w:val="-2"/>
          <w:sz w:val="24"/>
        </w:rPr>
        <w:t xml:space="preserve"> </w:t>
      </w:r>
      <w:r>
        <w:rPr>
          <w:b/>
          <w:sz w:val="24"/>
        </w:rPr>
        <w:t>de</w:t>
      </w:r>
      <w:r>
        <w:rPr>
          <w:b/>
          <w:spacing w:val="-2"/>
          <w:sz w:val="24"/>
        </w:rPr>
        <w:t xml:space="preserve"> </w:t>
      </w:r>
      <w:r>
        <w:rPr>
          <w:b/>
          <w:sz w:val="24"/>
        </w:rPr>
        <w:t>la</w:t>
      </w:r>
      <w:r>
        <w:rPr>
          <w:b/>
          <w:spacing w:val="-1"/>
          <w:sz w:val="24"/>
        </w:rPr>
        <w:t xml:space="preserve"> </w:t>
      </w:r>
      <w:r>
        <w:rPr>
          <w:b/>
          <w:spacing w:val="-2"/>
          <w:sz w:val="24"/>
        </w:rPr>
        <w:t>route</w:t>
      </w:r>
    </w:p>
    <w:p w14:paraId="1783673D" w14:textId="77777777" w:rsidR="00AF29AA" w:rsidRDefault="00000000">
      <w:pPr>
        <w:pStyle w:val="Corpsdetexte"/>
        <w:spacing w:before="162"/>
        <w:ind w:left="141" w:right="851"/>
        <w:jc w:val="both"/>
      </w:pPr>
      <w:r>
        <w:t>Gloire au général [Tonuquq], qui depuis un raid sur un groupe de marchands a ramené de l’or jaune,</w:t>
      </w:r>
      <w:r>
        <w:rPr>
          <w:spacing w:val="-9"/>
        </w:rPr>
        <w:t xml:space="preserve"> </w:t>
      </w:r>
      <w:r>
        <w:t>de</w:t>
      </w:r>
      <w:r>
        <w:rPr>
          <w:spacing w:val="-5"/>
        </w:rPr>
        <w:t xml:space="preserve"> </w:t>
      </w:r>
      <w:r>
        <w:t>l’argent</w:t>
      </w:r>
      <w:r>
        <w:rPr>
          <w:spacing w:val="-6"/>
        </w:rPr>
        <w:t xml:space="preserve"> </w:t>
      </w:r>
      <w:r>
        <w:t>blanc,</w:t>
      </w:r>
      <w:r>
        <w:rPr>
          <w:spacing w:val="-4"/>
        </w:rPr>
        <w:t xml:space="preserve"> </w:t>
      </w:r>
      <w:r>
        <w:t>des</w:t>
      </w:r>
      <w:r>
        <w:rPr>
          <w:spacing w:val="-6"/>
        </w:rPr>
        <w:t xml:space="preserve"> </w:t>
      </w:r>
      <w:r>
        <w:t>vierges,</w:t>
      </w:r>
      <w:r>
        <w:rPr>
          <w:spacing w:val="-7"/>
        </w:rPr>
        <w:t xml:space="preserve"> </w:t>
      </w:r>
      <w:r>
        <w:t>des</w:t>
      </w:r>
      <w:r>
        <w:rPr>
          <w:spacing w:val="-6"/>
        </w:rPr>
        <w:t xml:space="preserve"> </w:t>
      </w:r>
      <w:r>
        <w:t>chameaux</w:t>
      </w:r>
      <w:r>
        <w:rPr>
          <w:spacing w:val="-6"/>
        </w:rPr>
        <w:t xml:space="preserve"> </w:t>
      </w:r>
      <w:r>
        <w:t>bossus</w:t>
      </w:r>
      <w:r>
        <w:rPr>
          <w:spacing w:val="-6"/>
        </w:rPr>
        <w:t xml:space="preserve"> </w:t>
      </w:r>
      <w:r>
        <w:t>et</w:t>
      </w:r>
      <w:r>
        <w:rPr>
          <w:spacing w:val="-6"/>
        </w:rPr>
        <w:t xml:space="preserve"> </w:t>
      </w:r>
      <w:r>
        <w:t>des</w:t>
      </w:r>
      <w:r>
        <w:rPr>
          <w:spacing w:val="-6"/>
        </w:rPr>
        <w:t xml:space="preserve"> </w:t>
      </w:r>
      <w:r>
        <w:t>pièces</w:t>
      </w:r>
      <w:r>
        <w:rPr>
          <w:spacing w:val="-7"/>
        </w:rPr>
        <w:t xml:space="preserve"> </w:t>
      </w:r>
      <w:r>
        <w:t>de</w:t>
      </w:r>
      <w:r>
        <w:rPr>
          <w:spacing w:val="-5"/>
        </w:rPr>
        <w:t xml:space="preserve"> </w:t>
      </w:r>
      <w:r>
        <w:t>soie</w:t>
      </w:r>
      <w:r>
        <w:rPr>
          <w:spacing w:val="-6"/>
        </w:rPr>
        <w:t xml:space="preserve"> </w:t>
      </w:r>
      <w:r>
        <w:t>en</w:t>
      </w:r>
      <w:r>
        <w:rPr>
          <w:spacing w:val="-4"/>
        </w:rPr>
        <w:t xml:space="preserve"> </w:t>
      </w:r>
      <w:r>
        <w:t>abondance</w:t>
      </w:r>
      <w:r>
        <w:rPr>
          <w:spacing w:val="2"/>
        </w:rPr>
        <w:t xml:space="preserve"> </w:t>
      </w:r>
      <w:r>
        <w:rPr>
          <w:spacing w:val="-10"/>
        </w:rPr>
        <w:t>!</w:t>
      </w:r>
    </w:p>
    <w:p w14:paraId="271C4569" w14:textId="77777777" w:rsidR="00AF29AA" w:rsidRDefault="00000000">
      <w:pPr>
        <w:spacing w:before="161"/>
        <w:ind w:left="141" w:right="854"/>
        <w:jc w:val="both"/>
        <w:rPr>
          <w:b/>
          <w:sz w:val="24"/>
        </w:rPr>
      </w:pPr>
      <w:r>
        <w:rPr>
          <w:b/>
          <w:sz w:val="24"/>
        </w:rPr>
        <w:t>Inscription sur</w:t>
      </w:r>
      <w:r>
        <w:rPr>
          <w:b/>
          <w:spacing w:val="-1"/>
          <w:sz w:val="24"/>
        </w:rPr>
        <w:t xml:space="preserve"> </w:t>
      </w:r>
      <w:r>
        <w:rPr>
          <w:b/>
          <w:sz w:val="24"/>
        </w:rPr>
        <w:t xml:space="preserve">une stèle funéraire en Mongolie actuelle, datée d’environ 690, traduction par R. Giraud, </w:t>
      </w:r>
      <w:r>
        <w:rPr>
          <w:b/>
          <w:i/>
          <w:sz w:val="24"/>
        </w:rPr>
        <w:t>L’Empire des Turcs célestes</w:t>
      </w:r>
      <w:r>
        <w:rPr>
          <w:b/>
          <w:sz w:val="24"/>
        </w:rPr>
        <w:t>, Paris, 1960, p. 64.</w:t>
      </w:r>
    </w:p>
    <w:p w14:paraId="029F941B" w14:textId="77777777" w:rsidR="00AF29AA" w:rsidRDefault="00AF29AA">
      <w:pPr>
        <w:pStyle w:val="Corpsdetexte"/>
        <w:rPr>
          <w:b/>
        </w:rPr>
      </w:pPr>
    </w:p>
    <w:p w14:paraId="3F0183CF" w14:textId="77777777" w:rsidR="00AF29AA" w:rsidRDefault="00AF29AA">
      <w:pPr>
        <w:pStyle w:val="Corpsdetexte"/>
        <w:rPr>
          <w:b/>
        </w:rPr>
      </w:pPr>
    </w:p>
    <w:p w14:paraId="382A784A" w14:textId="77777777" w:rsidR="00AF29AA" w:rsidRDefault="00AF29AA">
      <w:pPr>
        <w:pStyle w:val="Corpsdetexte"/>
        <w:spacing w:before="203"/>
        <w:rPr>
          <w:b/>
        </w:rPr>
      </w:pPr>
    </w:p>
    <w:p w14:paraId="5055826D" w14:textId="77777777" w:rsidR="00AF29AA" w:rsidRDefault="00000000">
      <w:pPr>
        <w:spacing w:before="1"/>
        <w:ind w:left="141"/>
        <w:jc w:val="both"/>
        <w:rPr>
          <w:b/>
          <w:sz w:val="24"/>
        </w:rPr>
      </w:pPr>
      <w:r>
        <w:rPr>
          <w:b/>
          <w:sz w:val="24"/>
        </w:rPr>
        <w:t>Document</w:t>
      </w:r>
      <w:r>
        <w:rPr>
          <w:b/>
          <w:spacing w:val="-5"/>
          <w:sz w:val="24"/>
        </w:rPr>
        <w:t xml:space="preserve"> </w:t>
      </w:r>
      <w:r>
        <w:rPr>
          <w:b/>
          <w:sz w:val="24"/>
        </w:rPr>
        <w:t>5</w:t>
      </w:r>
      <w:r>
        <w:rPr>
          <w:b/>
          <w:spacing w:val="-2"/>
          <w:sz w:val="24"/>
        </w:rPr>
        <w:t xml:space="preserve"> </w:t>
      </w:r>
      <w:r>
        <w:rPr>
          <w:b/>
          <w:sz w:val="24"/>
        </w:rPr>
        <w:t>–</w:t>
      </w:r>
      <w:r>
        <w:rPr>
          <w:b/>
          <w:spacing w:val="-2"/>
          <w:sz w:val="24"/>
        </w:rPr>
        <w:t xml:space="preserve"> </w:t>
      </w:r>
      <w:r>
        <w:rPr>
          <w:b/>
          <w:sz w:val="24"/>
        </w:rPr>
        <w:t>Le</w:t>
      </w:r>
      <w:r>
        <w:rPr>
          <w:b/>
          <w:spacing w:val="-3"/>
          <w:sz w:val="24"/>
        </w:rPr>
        <w:t xml:space="preserve"> </w:t>
      </w:r>
      <w:r>
        <w:rPr>
          <w:b/>
          <w:sz w:val="24"/>
        </w:rPr>
        <w:t>transfert</w:t>
      </w:r>
      <w:r>
        <w:rPr>
          <w:b/>
          <w:spacing w:val="-2"/>
          <w:sz w:val="24"/>
        </w:rPr>
        <w:t xml:space="preserve"> </w:t>
      </w:r>
      <w:r>
        <w:rPr>
          <w:b/>
          <w:sz w:val="24"/>
        </w:rPr>
        <w:t>d’un</w:t>
      </w:r>
      <w:r>
        <w:rPr>
          <w:b/>
          <w:spacing w:val="-1"/>
          <w:sz w:val="24"/>
        </w:rPr>
        <w:t xml:space="preserve"> </w:t>
      </w:r>
      <w:r>
        <w:rPr>
          <w:b/>
          <w:sz w:val="24"/>
        </w:rPr>
        <w:t>mot</w:t>
      </w:r>
      <w:r>
        <w:rPr>
          <w:b/>
          <w:spacing w:val="-2"/>
          <w:sz w:val="24"/>
        </w:rPr>
        <w:t xml:space="preserve"> </w:t>
      </w:r>
      <w:r>
        <w:rPr>
          <w:b/>
          <w:sz w:val="24"/>
        </w:rPr>
        <w:t>dans</w:t>
      </w:r>
      <w:r>
        <w:rPr>
          <w:b/>
          <w:spacing w:val="-3"/>
          <w:sz w:val="24"/>
        </w:rPr>
        <w:t xml:space="preserve"> </w:t>
      </w:r>
      <w:r>
        <w:rPr>
          <w:b/>
          <w:sz w:val="24"/>
        </w:rPr>
        <w:t>les</w:t>
      </w:r>
      <w:r>
        <w:rPr>
          <w:b/>
          <w:spacing w:val="-3"/>
          <w:sz w:val="24"/>
        </w:rPr>
        <w:t xml:space="preserve"> </w:t>
      </w:r>
      <w:r>
        <w:rPr>
          <w:b/>
          <w:sz w:val="24"/>
        </w:rPr>
        <w:t>langues</w:t>
      </w:r>
      <w:r>
        <w:rPr>
          <w:b/>
          <w:spacing w:val="-2"/>
          <w:sz w:val="24"/>
        </w:rPr>
        <w:t xml:space="preserve"> occidentales</w:t>
      </w:r>
    </w:p>
    <w:p w14:paraId="7B797DBD" w14:textId="77777777" w:rsidR="00AF29AA" w:rsidRDefault="00000000">
      <w:pPr>
        <w:spacing w:before="158"/>
        <w:ind w:left="141" w:right="850"/>
        <w:jc w:val="both"/>
        <w:rPr>
          <w:i/>
          <w:sz w:val="24"/>
        </w:rPr>
      </w:pPr>
      <w:r>
        <w:rPr>
          <w:i/>
          <w:sz w:val="24"/>
        </w:rPr>
        <w:t>Cette</w:t>
      </w:r>
      <w:r>
        <w:rPr>
          <w:i/>
          <w:spacing w:val="-14"/>
          <w:sz w:val="24"/>
        </w:rPr>
        <w:t xml:space="preserve"> </w:t>
      </w:r>
      <w:r>
        <w:rPr>
          <w:i/>
          <w:sz w:val="24"/>
        </w:rPr>
        <w:t>chronique</w:t>
      </w:r>
      <w:r>
        <w:rPr>
          <w:i/>
          <w:spacing w:val="-14"/>
          <w:sz w:val="24"/>
        </w:rPr>
        <w:t xml:space="preserve"> </w:t>
      </w:r>
      <w:r>
        <w:rPr>
          <w:i/>
          <w:sz w:val="24"/>
        </w:rPr>
        <w:t>a</w:t>
      </w:r>
      <w:r>
        <w:rPr>
          <w:i/>
          <w:spacing w:val="-11"/>
          <w:sz w:val="24"/>
        </w:rPr>
        <w:t xml:space="preserve"> </w:t>
      </w:r>
      <w:r>
        <w:rPr>
          <w:i/>
          <w:sz w:val="24"/>
        </w:rPr>
        <w:t>été</w:t>
      </w:r>
      <w:r>
        <w:rPr>
          <w:i/>
          <w:spacing w:val="-11"/>
          <w:sz w:val="24"/>
        </w:rPr>
        <w:t xml:space="preserve"> </w:t>
      </w:r>
      <w:r>
        <w:rPr>
          <w:i/>
          <w:sz w:val="24"/>
        </w:rPr>
        <w:t>rédigée</w:t>
      </w:r>
      <w:r>
        <w:rPr>
          <w:i/>
          <w:spacing w:val="-14"/>
          <w:sz w:val="24"/>
        </w:rPr>
        <w:t xml:space="preserve"> </w:t>
      </w:r>
      <w:r>
        <w:rPr>
          <w:i/>
          <w:sz w:val="24"/>
        </w:rPr>
        <w:t>dans</w:t>
      </w:r>
      <w:r>
        <w:rPr>
          <w:i/>
          <w:spacing w:val="-13"/>
          <w:sz w:val="24"/>
        </w:rPr>
        <w:t xml:space="preserve"> </w:t>
      </w:r>
      <w:r>
        <w:rPr>
          <w:i/>
          <w:sz w:val="24"/>
        </w:rPr>
        <w:t>les</w:t>
      </w:r>
      <w:r>
        <w:rPr>
          <w:i/>
          <w:spacing w:val="-11"/>
          <w:sz w:val="24"/>
        </w:rPr>
        <w:t xml:space="preserve"> </w:t>
      </w:r>
      <w:r>
        <w:rPr>
          <w:i/>
          <w:sz w:val="24"/>
        </w:rPr>
        <w:t>années</w:t>
      </w:r>
      <w:r>
        <w:rPr>
          <w:i/>
          <w:spacing w:val="-11"/>
          <w:sz w:val="24"/>
        </w:rPr>
        <w:t xml:space="preserve"> </w:t>
      </w:r>
      <w:r>
        <w:rPr>
          <w:i/>
          <w:sz w:val="24"/>
        </w:rPr>
        <w:t>1227-1231</w:t>
      </w:r>
      <w:r>
        <w:rPr>
          <w:i/>
          <w:spacing w:val="-13"/>
          <w:sz w:val="24"/>
        </w:rPr>
        <w:t xml:space="preserve"> </w:t>
      </w:r>
      <w:r>
        <w:rPr>
          <w:i/>
          <w:sz w:val="24"/>
        </w:rPr>
        <w:t>par</w:t>
      </w:r>
      <w:r>
        <w:rPr>
          <w:i/>
          <w:spacing w:val="-13"/>
          <w:sz w:val="24"/>
        </w:rPr>
        <w:t xml:space="preserve"> </w:t>
      </w:r>
      <w:r>
        <w:rPr>
          <w:i/>
          <w:sz w:val="24"/>
        </w:rPr>
        <w:t>un</w:t>
      </w:r>
      <w:r>
        <w:rPr>
          <w:i/>
          <w:spacing w:val="-11"/>
          <w:sz w:val="24"/>
        </w:rPr>
        <w:t xml:space="preserve"> </w:t>
      </w:r>
      <w:r>
        <w:rPr>
          <w:i/>
          <w:sz w:val="24"/>
        </w:rPr>
        <w:t>écuyer</w:t>
      </w:r>
      <w:r>
        <w:rPr>
          <w:i/>
          <w:spacing w:val="-13"/>
          <w:sz w:val="24"/>
        </w:rPr>
        <w:t xml:space="preserve"> </w:t>
      </w:r>
      <w:r>
        <w:rPr>
          <w:i/>
          <w:sz w:val="24"/>
        </w:rPr>
        <w:t>nommé</w:t>
      </w:r>
      <w:r>
        <w:rPr>
          <w:i/>
          <w:spacing w:val="-14"/>
          <w:sz w:val="24"/>
        </w:rPr>
        <w:t xml:space="preserve"> </w:t>
      </w:r>
      <w:r>
        <w:rPr>
          <w:i/>
          <w:sz w:val="24"/>
        </w:rPr>
        <w:t>Ernoul,</w:t>
      </w:r>
      <w:r>
        <w:rPr>
          <w:i/>
          <w:spacing w:val="-13"/>
          <w:sz w:val="24"/>
        </w:rPr>
        <w:t xml:space="preserve"> </w:t>
      </w:r>
      <w:r>
        <w:rPr>
          <w:i/>
          <w:sz w:val="24"/>
        </w:rPr>
        <w:t>servant le</w:t>
      </w:r>
      <w:r>
        <w:rPr>
          <w:i/>
          <w:spacing w:val="-4"/>
          <w:sz w:val="24"/>
        </w:rPr>
        <w:t xml:space="preserve"> </w:t>
      </w:r>
      <w:r>
        <w:rPr>
          <w:i/>
          <w:sz w:val="24"/>
        </w:rPr>
        <w:t>seigneur</w:t>
      </w:r>
      <w:r>
        <w:rPr>
          <w:i/>
          <w:spacing w:val="-5"/>
          <w:sz w:val="24"/>
        </w:rPr>
        <w:t xml:space="preserve"> </w:t>
      </w:r>
      <w:r>
        <w:rPr>
          <w:i/>
          <w:sz w:val="24"/>
        </w:rPr>
        <w:t>latin</w:t>
      </w:r>
      <w:r>
        <w:rPr>
          <w:i/>
          <w:spacing w:val="-4"/>
          <w:sz w:val="24"/>
        </w:rPr>
        <w:t xml:space="preserve"> </w:t>
      </w:r>
      <w:r>
        <w:rPr>
          <w:i/>
          <w:sz w:val="24"/>
        </w:rPr>
        <w:t>Balian</w:t>
      </w:r>
      <w:r>
        <w:rPr>
          <w:i/>
          <w:spacing w:val="-4"/>
          <w:sz w:val="24"/>
        </w:rPr>
        <w:t xml:space="preserve"> </w:t>
      </w:r>
      <w:r>
        <w:rPr>
          <w:i/>
          <w:sz w:val="24"/>
        </w:rPr>
        <w:t>d’Ibelin,</w:t>
      </w:r>
      <w:r>
        <w:rPr>
          <w:i/>
          <w:spacing w:val="-4"/>
          <w:sz w:val="24"/>
        </w:rPr>
        <w:t xml:space="preserve"> </w:t>
      </w:r>
      <w:r>
        <w:rPr>
          <w:i/>
          <w:sz w:val="24"/>
        </w:rPr>
        <w:t>membre</w:t>
      </w:r>
      <w:r>
        <w:rPr>
          <w:i/>
          <w:spacing w:val="-5"/>
          <w:sz w:val="24"/>
        </w:rPr>
        <w:t xml:space="preserve"> </w:t>
      </w:r>
      <w:r>
        <w:rPr>
          <w:i/>
          <w:sz w:val="24"/>
        </w:rPr>
        <w:t>de</w:t>
      </w:r>
      <w:r>
        <w:rPr>
          <w:i/>
          <w:spacing w:val="-5"/>
          <w:sz w:val="24"/>
        </w:rPr>
        <w:t xml:space="preserve"> </w:t>
      </w:r>
      <w:r>
        <w:rPr>
          <w:i/>
          <w:sz w:val="24"/>
        </w:rPr>
        <w:t>la</w:t>
      </w:r>
      <w:r>
        <w:rPr>
          <w:i/>
          <w:spacing w:val="-4"/>
          <w:sz w:val="24"/>
        </w:rPr>
        <w:t xml:space="preserve"> </w:t>
      </w:r>
      <w:r>
        <w:rPr>
          <w:i/>
          <w:sz w:val="24"/>
        </w:rPr>
        <w:t>noblesse</w:t>
      </w:r>
      <w:r>
        <w:rPr>
          <w:i/>
          <w:spacing w:val="-5"/>
          <w:sz w:val="24"/>
        </w:rPr>
        <w:t xml:space="preserve"> </w:t>
      </w:r>
      <w:r>
        <w:rPr>
          <w:i/>
          <w:sz w:val="24"/>
        </w:rPr>
        <w:t>du</w:t>
      </w:r>
      <w:r>
        <w:rPr>
          <w:i/>
          <w:spacing w:val="-4"/>
          <w:sz w:val="24"/>
        </w:rPr>
        <w:t xml:space="preserve"> </w:t>
      </w:r>
      <w:r>
        <w:rPr>
          <w:i/>
          <w:sz w:val="24"/>
        </w:rPr>
        <w:t>royaume</w:t>
      </w:r>
      <w:r>
        <w:rPr>
          <w:i/>
          <w:spacing w:val="-6"/>
          <w:sz w:val="24"/>
        </w:rPr>
        <w:t xml:space="preserve"> </w:t>
      </w:r>
      <w:r>
        <w:rPr>
          <w:i/>
          <w:sz w:val="24"/>
        </w:rPr>
        <w:t>de</w:t>
      </w:r>
      <w:r>
        <w:rPr>
          <w:i/>
          <w:spacing w:val="-5"/>
          <w:sz w:val="24"/>
        </w:rPr>
        <w:t xml:space="preserve"> </w:t>
      </w:r>
      <w:r>
        <w:rPr>
          <w:i/>
          <w:sz w:val="24"/>
        </w:rPr>
        <w:t>Jérusalem.</w:t>
      </w:r>
      <w:r>
        <w:rPr>
          <w:i/>
          <w:spacing w:val="-4"/>
          <w:sz w:val="24"/>
        </w:rPr>
        <w:t xml:space="preserve"> </w:t>
      </w:r>
      <w:r>
        <w:rPr>
          <w:i/>
          <w:sz w:val="24"/>
        </w:rPr>
        <w:t>Il</w:t>
      </w:r>
      <w:r>
        <w:rPr>
          <w:i/>
          <w:spacing w:val="-4"/>
          <w:sz w:val="24"/>
        </w:rPr>
        <w:t xml:space="preserve"> </w:t>
      </w:r>
      <w:r>
        <w:rPr>
          <w:i/>
          <w:sz w:val="24"/>
        </w:rPr>
        <w:t>s’inspire d’une version en ancien français de la chronique de Guillaume de Tyr, mais y ajoute de nombreux éléments venus de ses expériences personnelles.</w:t>
      </w:r>
    </w:p>
    <w:p w14:paraId="7ED9BC4F" w14:textId="77777777" w:rsidR="00AF29AA" w:rsidRDefault="00000000">
      <w:pPr>
        <w:pStyle w:val="Corpsdetexte"/>
        <w:spacing w:before="162"/>
        <w:ind w:left="141" w:right="849"/>
        <w:jc w:val="both"/>
      </w:pPr>
      <w:r>
        <w:t>Je vais vous expliquer ce qu’est une « caravane</w:t>
      </w:r>
      <w:r>
        <w:rPr>
          <w:spacing w:val="-1"/>
        </w:rPr>
        <w:t xml:space="preserve"> </w:t>
      </w:r>
      <w:r>
        <w:t>» [</w:t>
      </w:r>
      <w:r>
        <w:rPr>
          <w:i/>
        </w:rPr>
        <w:t xml:space="preserve">carvane </w:t>
      </w:r>
      <w:r>
        <w:t>en vo], mot inconnu dans notre langue. Les marchands, quand ils veulent aller en expédition dans des terres lointaines, jurent ensemble de faire une caravane, et vont à l’aventure tous ensemble. Chacun engage des chameaux, selon sa richesse, chargés de marchandises, et ils avancent tous ensemble, portant leurs tentes avec eux, sur les chameaux. Ils dressent leurs tentes devant les villes et ils y dorment. Car, en apportant leurs tentes avec eux, ils ne résident jamais dans les villes qu’ils visitent</w:t>
      </w:r>
      <w:r>
        <w:rPr>
          <w:spacing w:val="-2"/>
        </w:rPr>
        <w:t xml:space="preserve"> </w:t>
      </w:r>
      <w:r>
        <w:t>: partout où ils veulent aller, là où ils déchargent leurs marchandises, ils résident à l’extérieur des villes quand ils ont fini leurs journées.</w:t>
      </w:r>
      <w:r>
        <w:rPr>
          <w:spacing w:val="-7"/>
        </w:rPr>
        <w:t xml:space="preserve"> </w:t>
      </w:r>
      <w:r>
        <w:t>Alors vient le seigneur du pays, qui les fait surveiller</w:t>
      </w:r>
      <w:r>
        <w:rPr>
          <w:spacing w:val="-2"/>
        </w:rPr>
        <w:t xml:space="preserve"> </w:t>
      </w:r>
      <w:r>
        <w:t>jour et nuit, et les</w:t>
      </w:r>
      <w:r>
        <w:rPr>
          <w:spacing w:val="-1"/>
        </w:rPr>
        <w:t xml:space="preserve"> </w:t>
      </w:r>
      <w:r>
        <w:t>fait conduire</w:t>
      </w:r>
      <w:r>
        <w:rPr>
          <w:spacing w:val="-1"/>
        </w:rPr>
        <w:t xml:space="preserve"> </w:t>
      </w:r>
      <w:r>
        <w:t>hors de</w:t>
      </w:r>
      <w:r>
        <w:rPr>
          <w:spacing w:val="-1"/>
        </w:rPr>
        <w:t xml:space="preserve"> </w:t>
      </w:r>
      <w:r>
        <w:t>sa</w:t>
      </w:r>
      <w:r>
        <w:rPr>
          <w:spacing w:val="-1"/>
        </w:rPr>
        <w:t xml:space="preserve"> </w:t>
      </w:r>
      <w:r>
        <w:t>terre.</w:t>
      </w:r>
      <w:r>
        <w:rPr>
          <w:spacing w:val="-12"/>
        </w:rPr>
        <w:t xml:space="preserve"> </w:t>
      </w:r>
      <w:r>
        <w:t>Ainsi font</w:t>
      </w:r>
      <w:r>
        <w:rPr>
          <w:spacing w:val="-1"/>
        </w:rPr>
        <w:t xml:space="preserve"> </w:t>
      </w:r>
      <w:r>
        <w:t>tous les</w:t>
      </w:r>
      <w:r>
        <w:rPr>
          <w:spacing w:val="-1"/>
        </w:rPr>
        <w:t xml:space="preserve"> </w:t>
      </w:r>
      <w:r>
        <w:t>seigneurs des terres qu’ils traversent.</w:t>
      </w:r>
    </w:p>
    <w:p w14:paraId="021A1E43" w14:textId="77777777" w:rsidR="00AF29AA" w:rsidRDefault="00000000">
      <w:pPr>
        <w:spacing w:before="161"/>
        <w:ind w:left="141"/>
        <w:jc w:val="both"/>
        <w:rPr>
          <w:b/>
          <w:sz w:val="24"/>
        </w:rPr>
      </w:pPr>
      <w:r>
        <w:rPr>
          <w:b/>
          <w:sz w:val="24"/>
        </w:rPr>
        <w:t>Ernoul,</w:t>
      </w:r>
      <w:r>
        <w:rPr>
          <w:b/>
          <w:spacing w:val="-10"/>
          <w:sz w:val="24"/>
        </w:rPr>
        <w:t xml:space="preserve"> </w:t>
      </w:r>
      <w:r>
        <w:rPr>
          <w:b/>
          <w:sz w:val="24"/>
        </w:rPr>
        <w:t>Louis</w:t>
      </w:r>
      <w:r>
        <w:rPr>
          <w:b/>
          <w:spacing w:val="-8"/>
          <w:sz w:val="24"/>
        </w:rPr>
        <w:t xml:space="preserve"> </w:t>
      </w:r>
      <w:r>
        <w:rPr>
          <w:b/>
          <w:sz w:val="24"/>
        </w:rPr>
        <w:t>de</w:t>
      </w:r>
      <w:r>
        <w:rPr>
          <w:b/>
          <w:spacing w:val="-2"/>
          <w:sz w:val="24"/>
        </w:rPr>
        <w:t xml:space="preserve"> </w:t>
      </w:r>
      <w:r>
        <w:rPr>
          <w:b/>
          <w:sz w:val="24"/>
        </w:rPr>
        <w:t>Mas</w:t>
      </w:r>
      <w:r>
        <w:rPr>
          <w:b/>
          <w:spacing w:val="-6"/>
          <w:sz w:val="24"/>
        </w:rPr>
        <w:t xml:space="preserve"> </w:t>
      </w:r>
      <w:r>
        <w:rPr>
          <w:b/>
          <w:sz w:val="24"/>
        </w:rPr>
        <w:t>Latrie</w:t>
      </w:r>
      <w:r>
        <w:rPr>
          <w:b/>
          <w:spacing w:val="-3"/>
          <w:sz w:val="24"/>
        </w:rPr>
        <w:t xml:space="preserve"> </w:t>
      </w:r>
      <w:r>
        <w:rPr>
          <w:b/>
          <w:sz w:val="24"/>
        </w:rPr>
        <w:t>(trad.),</w:t>
      </w:r>
      <w:r>
        <w:rPr>
          <w:b/>
          <w:spacing w:val="-5"/>
          <w:sz w:val="24"/>
        </w:rPr>
        <w:t xml:space="preserve"> </w:t>
      </w:r>
      <w:r>
        <w:rPr>
          <w:b/>
          <w:i/>
          <w:sz w:val="24"/>
        </w:rPr>
        <w:t>Chronique</w:t>
      </w:r>
      <w:r>
        <w:rPr>
          <w:b/>
          <w:i/>
          <w:spacing w:val="-12"/>
          <w:sz w:val="24"/>
        </w:rPr>
        <w:t xml:space="preserve"> </w:t>
      </w:r>
      <w:r>
        <w:rPr>
          <w:b/>
          <w:i/>
          <w:sz w:val="24"/>
        </w:rPr>
        <w:t>d’Ernoul</w:t>
      </w:r>
      <w:r>
        <w:rPr>
          <w:b/>
          <w:i/>
          <w:spacing w:val="-7"/>
          <w:sz w:val="24"/>
        </w:rPr>
        <w:t xml:space="preserve"> </w:t>
      </w:r>
      <w:r>
        <w:rPr>
          <w:b/>
          <w:i/>
          <w:sz w:val="24"/>
        </w:rPr>
        <w:t>et</w:t>
      </w:r>
      <w:r>
        <w:rPr>
          <w:b/>
          <w:i/>
          <w:spacing w:val="-5"/>
          <w:sz w:val="24"/>
        </w:rPr>
        <w:t xml:space="preserve"> </w:t>
      </w:r>
      <w:r>
        <w:rPr>
          <w:b/>
          <w:i/>
          <w:sz w:val="24"/>
        </w:rPr>
        <w:t>de</w:t>
      </w:r>
      <w:r>
        <w:rPr>
          <w:b/>
          <w:i/>
          <w:spacing w:val="-7"/>
          <w:sz w:val="24"/>
        </w:rPr>
        <w:t xml:space="preserve"> </w:t>
      </w:r>
      <w:r>
        <w:rPr>
          <w:b/>
          <w:i/>
          <w:sz w:val="24"/>
        </w:rPr>
        <w:t>Bernard</w:t>
      </w:r>
      <w:r>
        <w:rPr>
          <w:b/>
          <w:i/>
          <w:spacing w:val="-7"/>
          <w:sz w:val="24"/>
        </w:rPr>
        <w:t xml:space="preserve"> </w:t>
      </w:r>
      <w:r>
        <w:rPr>
          <w:b/>
          <w:i/>
          <w:sz w:val="24"/>
        </w:rPr>
        <w:t>le</w:t>
      </w:r>
      <w:r>
        <w:rPr>
          <w:b/>
          <w:i/>
          <w:spacing w:val="-7"/>
          <w:sz w:val="24"/>
        </w:rPr>
        <w:t xml:space="preserve"> </w:t>
      </w:r>
      <w:r>
        <w:rPr>
          <w:b/>
          <w:i/>
          <w:sz w:val="24"/>
        </w:rPr>
        <w:t>Trésorier</w:t>
      </w:r>
      <w:r>
        <w:rPr>
          <w:b/>
          <w:sz w:val="24"/>
        </w:rPr>
        <w:t>,</w:t>
      </w:r>
      <w:r>
        <w:rPr>
          <w:b/>
          <w:spacing w:val="-5"/>
          <w:sz w:val="24"/>
        </w:rPr>
        <w:t xml:space="preserve"> </w:t>
      </w:r>
      <w:r>
        <w:rPr>
          <w:b/>
          <w:spacing w:val="-2"/>
          <w:sz w:val="24"/>
        </w:rPr>
        <w:t>Paris,</w:t>
      </w:r>
    </w:p>
    <w:p w14:paraId="3F0791AF" w14:textId="77777777" w:rsidR="00AF29AA" w:rsidRDefault="00000000">
      <w:pPr>
        <w:ind w:left="141"/>
        <w:rPr>
          <w:b/>
          <w:sz w:val="24"/>
        </w:rPr>
      </w:pPr>
      <w:r>
        <w:rPr>
          <w:b/>
          <w:sz w:val="24"/>
        </w:rPr>
        <w:t>J.</w:t>
      </w:r>
      <w:r>
        <w:rPr>
          <w:b/>
          <w:spacing w:val="-5"/>
          <w:sz w:val="24"/>
        </w:rPr>
        <w:t xml:space="preserve"> </w:t>
      </w:r>
      <w:r>
        <w:rPr>
          <w:b/>
          <w:sz w:val="24"/>
        </w:rPr>
        <w:t>Renouard,</w:t>
      </w:r>
      <w:r>
        <w:rPr>
          <w:b/>
          <w:spacing w:val="-4"/>
          <w:sz w:val="24"/>
        </w:rPr>
        <w:t xml:space="preserve"> </w:t>
      </w:r>
      <w:r>
        <w:rPr>
          <w:b/>
          <w:sz w:val="24"/>
        </w:rPr>
        <w:t>1871,</w:t>
      </w:r>
      <w:r>
        <w:rPr>
          <w:b/>
          <w:spacing w:val="-4"/>
          <w:sz w:val="24"/>
        </w:rPr>
        <w:t xml:space="preserve"> </w:t>
      </w:r>
      <w:r>
        <w:rPr>
          <w:b/>
          <w:sz w:val="24"/>
        </w:rPr>
        <w:t>p.</w:t>
      </w:r>
      <w:r>
        <w:rPr>
          <w:b/>
          <w:spacing w:val="-4"/>
          <w:sz w:val="24"/>
        </w:rPr>
        <w:t xml:space="preserve"> </w:t>
      </w:r>
      <w:r>
        <w:rPr>
          <w:b/>
          <w:sz w:val="24"/>
        </w:rPr>
        <w:t>56,</w:t>
      </w:r>
      <w:r>
        <w:rPr>
          <w:b/>
          <w:spacing w:val="-4"/>
          <w:sz w:val="24"/>
        </w:rPr>
        <w:t xml:space="preserve"> </w:t>
      </w:r>
      <w:r>
        <w:rPr>
          <w:b/>
          <w:sz w:val="24"/>
        </w:rPr>
        <w:t>trad.</w:t>
      </w:r>
      <w:r>
        <w:rPr>
          <w:b/>
          <w:spacing w:val="-4"/>
          <w:sz w:val="24"/>
        </w:rPr>
        <w:t xml:space="preserve"> </w:t>
      </w:r>
      <w:r>
        <w:rPr>
          <w:b/>
          <w:sz w:val="24"/>
        </w:rPr>
        <w:t>F.</w:t>
      </w:r>
      <w:r>
        <w:rPr>
          <w:b/>
          <w:spacing w:val="-4"/>
          <w:sz w:val="24"/>
        </w:rPr>
        <w:t xml:space="preserve"> </w:t>
      </w:r>
      <w:r>
        <w:rPr>
          <w:b/>
          <w:spacing w:val="-2"/>
          <w:sz w:val="24"/>
        </w:rPr>
        <w:t>Besson.</w:t>
      </w:r>
    </w:p>
    <w:p w14:paraId="206CB9E6" w14:textId="77777777" w:rsidR="00AF29AA" w:rsidRDefault="00AF29AA">
      <w:pPr>
        <w:pStyle w:val="Corpsdetexte"/>
        <w:rPr>
          <w:b/>
        </w:rPr>
      </w:pPr>
    </w:p>
    <w:p w14:paraId="06247670" w14:textId="77777777" w:rsidR="00AF29AA" w:rsidRDefault="00AF29AA">
      <w:pPr>
        <w:pStyle w:val="Corpsdetexte"/>
        <w:spacing w:before="43"/>
        <w:rPr>
          <w:b/>
        </w:rPr>
      </w:pPr>
    </w:p>
    <w:p w14:paraId="3FE05DE9" w14:textId="77777777" w:rsidR="00AF29AA" w:rsidRDefault="00000000">
      <w:pPr>
        <w:ind w:left="141"/>
        <w:jc w:val="both"/>
        <w:rPr>
          <w:b/>
          <w:sz w:val="24"/>
        </w:rPr>
      </w:pPr>
      <w:r>
        <w:rPr>
          <w:b/>
          <w:sz w:val="24"/>
        </w:rPr>
        <w:t>Document</w:t>
      </w:r>
      <w:r>
        <w:rPr>
          <w:b/>
          <w:spacing w:val="-8"/>
          <w:sz w:val="24"/>
        </w:rPr>
        <w:t xml:space="preserve"> </w:t>
      </w:r>
      <w:r>
        <w:rPr>
          <w:b/>
          <w:sz w:val="24"/>
        </w:rPr>
        <w:t>6</w:t>
      </w:r>
      <w:r>
        <w:rPr>
          <w:b/>
          <w:spacing w:val="-4"/>
          <w:sz w:val="24"/>
        </w:rPr>
        <w:t xml:space="preserve"> </w:t>
      </w:r>
      <w:r>
        <w:rPr>
          <w:b/>
          <w:sz w:val="24"/>
        </w:rPr>
        <w:t>–</w:t>
      </w:r>
      <w:r>
        <w:rPr>
          <w:b/>
          <w:spacing w:val="-3"/>
          <w:sz w:val="24"/>
        </w:rPr>
        <w:t xml:space="preserve"> </w:t>
      </w:r>
      <w:r>
        <w:rPr>
          <w:b/>
          <w:sz w:val="24"/>
        </w:rPr>
        <w:t>La</w:t>
      </w:r>
      <w:r>
        <w:rPr>
          <w:b/>
          <w:spacing w:val="-3"/>
          <w:sz w:val="24"/>
        </w:rPr>
        <w:t xml:space="preserve"> </w:t>
      </w:r>
      <w:r>
        <w:rPr>
          <w:b/>
          <w:sz w:val="24"/>
        </w:rPr>
        <w:t>première</w:t>
      </w:r>
      <w:r>
        <w:rPr>
          <w:b/>
          <w:spacing w:val="-4"/>
          <w:sz w:val="24"/>
        </w:rPr>
        <w:t xml:space="preserve"> </w:t>
      </w:r>
      <w:r>
        <w:rPr>
          <w:b/>
          <w:sz w:val="24"/>
        </w:rPr>
        <w:t>représentation</w:t>
      </w:r>
      <w:r>
        <w:rPr>
          <w:b/>
          <w:spacing w:val="-3"/>
          <w:sz w:val="24"/>
        </w:rPr>
        <w:t xml:space="preserve"> </w:t>
      </w:r>
      <w:r>
        <w:rPr>
          <w:b/>
          <w:sz w:val="24"/>
        </w:rPr>
        <w:t>occidentale</w:t>
      </w:r>
      <w:r>
        <w:rPr>
          <w:b/>
          <w:spacing w:val="-5"/>
          <w:sz w:val="24"/>
        </w:rPr>
        <w:t xml:space="preserve"> </w:t>
      </w:r>
      <w:r>
        <w:rPr>
          <w:b/>
          <w:sz w:val="24"/>
        </w:rPr>
        <w:t>d’une</w:t>
      </w:r>
      <w:r>
        <w:rPr>
          <w:b/>
          <w:spacing w:val="-4"/>
          <w:sz w:val="24"/>
        </w:rPr>
        <w:t xml:space="preserve"> </w:t>
      </w:r>
      <w:r>
        <w:rPr>
          <w:b/>
          <w:sz w:val="24"/>
        </w:rPr>
        <w:t>caravane</w:t>
      </w:r>
      <w:r>
        <w:rPr>
          <w:b/>
          <w:spacing w:val="-4"/>
          <w:sz w:val="24"/>
        </w:rPr>
        <w:t xml:space="preserve"> </w:t>
      </w:r>
      <w:r>
        <w:rPr>
          <w:b/>
          <w:sz w:val="24"/>
        </w:rPr>
        <w:t>en</w:t>
      </w:r>
      <w:r>
        <w:rPr>
          <w:b/>
          <w:spacing w:val="-15"/>
          <w:sz w:val="24"/>
        </w:rPr>
        <w:t xml:space="preserve"> </w:t>
      </w:r>
      <w:r>
        <w:rPr>
          <w:b/>
          <w:sz w:val="24"/>
        </w:rPr>
        <w:t>Asie</w:t>
      </w:r>
      <w:r>
        <w:rPr>
          <w:b/>
          <w:spacing w:val="-4"/>
          <w:sz w:val="24"/>
        </w:rPr>
        <w:t xml:space="preserve"> </w:t>
      </w:r>
      <w:r>
        <w:rPr>
          <w:b/>
          <w:spacing w:val="-2"/>
          <w:sz w:val="24"/>
        </w:rPr>
        <w:t>centrale</w:t>
      </w:r>
    </w:p>
    <w:p w14:paraId="1D7F8877" w14:textId="77777777" w:rsidR="00AF29AA" w:rsidRDefault="00000000">
      <w:pPr>
        <w:pStyle w:val="Corpsdetexte"/>
        <w:spacing w:before="9"/>
        <w:rPr>
          <w:b/>
          <w:sz w:val="11"/>
        </w:rPr>
      </w:pPr>
      <w:r>
        <w:rPr>
          <w:b/>
          <w:noProof/>
          <w:sz w:val="11"/>
        </w:rPr>
        <w:drawing>
          <wp:anchor distT="0" distB="0" distL="0" distR="0" simplePos="0" relativeHeight="487588352" behindDoc="1" locked="0" layoutInCell="1" allowOverlap="1" wp14:anchorId="7F6CA681" wp14:editId="063CA1B9">
            <wp:simplePos x="0" y="0"/>
            <wp:positionH relativeFrom="page">
              <wp:posOffset>899794</wp:posOffset>
            </wp:positionH>
            <wp:positionV relativeFrom="paragraph">
              <wp:posOffset>101381</wp:posOffset>
            </wp:positionV>
            <wp:extent cx="5751675" cy="1866900"/>
            <wp:effectExtent l="0" t="0" r="0" b="0"/>
            <wp:wrapTopAndBottom/>
            <wp:docPr id="4" name="Imag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Image 4"/>
                    <pic:cNvPicPr/>
                  </pic:nvPicPr>
                  <pic:blipFill>
                    <a:blip r:embed="rId14" cstate="print"/>
                    <a:stretch>
                      <a:fillRect/>
                    </a:stretch>
                  </pic:blipFill>
                  <pic:spPr>
                    <a:xfrm>
                      <a:off x="0" y="0"/>
                      <a:ext cx="5751675" cy="1866900"/>
                    </a:xfrm>
                    <a:prstGeom prst="rect">
                      <a:avLst/>
                    </a:prstGeom>
                  </pic:spPr>
                </pic:pic>
              </a:graphicData>
            </a:graphic>
          </wp:anchor>
        </w:drawing>
      </w:r>
    </w:p>
    <w:p w14:paraId="40A30862" w14:textId="77777777" w:rsidR="00AF29AA" w:rsidRDefault="00000000">
      <w:pPr>
        <w:spacing w:before="163"/>
        <w:ind w:left="141"/>
        <w:jc w:val="both"/>
        <w:rPr>
          <w:i/>
          <w:sz w:val="24"/>
        </w:rPr>
      </w:pPr>
      <w:r>
        <w:rPr>
          <w:i/>
          <w:sz w:val="24"/>
        </w:rPr>
        <w:t>L’Atlas</w:t>
      </w:r>
      <w:r>
        <w:rPr>
          <w:i/>
          <w:spacing w:val="-6"/>
          <w:sz w:val="24"/>
        </w:rPr>
        <w:t xml:space="preserve"> </w:t>
      </w:r>
      <w:r>
        <w:rPr>
          <w:i/>
          <w:sz w:val="24"/>
        </w:rPr>
        <w:t>Catalan,</w:t>
      </w:r>
      <w:r>
        <w:rPr>
          <w:i/>
          <w:spacing w:val="-3"/>
          <w:sz w:val="24"/>
        </w:rPr>
        <w:t xml:space="preserve"> </w:t>
      </w:r>
      <w:r>
        <w:rPr>
          <w:i/>
          <w:sz w:val="24"/>
        </w:rPr>
        <w:t>avec</w:t>
      </w:r>
      <w:r>
        <w:rPr>
          <w:i/>
          <w:spacing w:val="-3"/>
          <w:sz w:val="24"/>
        </w:rPr>
        <w:t xml:space="preserve"> </w:t>
      </w:r>
      <w:r>
        <w:rPr>
          <w:i/>
          <w:sz w:val="24"/>
        </w:rPr>
        <w:t>zoom</w:t>
      </w:r>
      <w:r>
        <w:rPr>
          <w:i/>
          <w:spacing w:val="-4"/>
          <w:sz w:val="24"/>
        </w:rPr>
        <w:t xml:space="preserve"> </w:t>
      </w:r>
      <w:r>
        <w:rPr>
          <w:i/>
          <w:sz w:val="24"/>
        </w:rPr>
        <w:t>sur</w:t>
      </w:r>
      <w:r>
        <w:rPr>
          <w:i/>
          <w:spacing w:val="-4"/>
          <w:sz w:val="24"/>
        </w:rPr>
        <w:t xml:space="preserve"> </w:t>
      </w:r>
      <w:r>
        <w:rPr>
          <w:i/>
          <w:sz w:val="24"/>
        </w:rPr>
        <w:t>la</w:t>
      </w:r>
      <w:r>
        <w:rPr>
          <w:i/>
          <w:spacing w:val="-2"/>
          <w:sz w:val="24"/>
        </w:rPr>
        <w:t xml:space="preserve"> </w:t>
      </w:r>
      <w:r>
        <w:rPr>
          <w:i/>
          <w:sz w:val="24"/>
        </w:rPr>
        <w:t>partie</w:t>
      </w:r>
      <w:r>
        <w:rPr>
          <w:i/>
          <w:spacing w:val="-3"/>
          <w:sz w:val="24"/>
        </w:rPr>
        <w:t xml:space="preserve"> </w:t>
      </w:r>
      <w:r>
        <w:rPr>
          <w:i/>
          <w:sz w:val="24"/>
        </w:rPr>
        <w:t>détaillée</w:t>
      </w:r>
      <w:r>
        <w:rPr>
          <w:i/>
          <w:spacing w:val="-3"/>
          <w:sz w:val="24"/>
        </w:rPr>
        <w:t xml:space="preserve"> </w:t>
      </w:r>
      <w:r>
        <w:rPr>
          <w:i/>
          <w:spacing w:val="-2"/>
          <w:sz w:val="24"/>
        </w:rPr>
        <w:t>infra.</w:t>
      </w:r>
    </w:p>
    <w:p w14:paraId="4985788F" w14:textId="77777777" w:rsidR="00AF29AA" w:rsidRDefault="00AF29AA">
      <w:pPr>
        <w:jc w:val="both"/>
        <w:rPr>
          <w:i/>
          <w:sz w:val="24"/>
        </w:rPr>
        <w:sectPr w:rsidR="00AF29AA">
          <w:pgSz w:w="11910" w:h="16840"/>
          <w:pgMar w:top="1320" w:right="566" w:bottom="1200" w:left="1275" w:header="0" w:footer="1012" w:gutter="0"/>
          <w:cols w:space="720"/>
        </w:sectPr>
      </w:pPr>
    </w:p>
    <w:p w14:paraId="206EE170" w14:textId="77777777" w:rsidR="00AF29AA" w:rsidRDefault="00000000">
      <w:pPr>
        <w:spacing w:before="76"/>
        <w:ind w:left="141"/>
        <w:rPr>
          <w:i/>
          <w:sz w:val="24"/>
        </w:rPr>
      </w:pPr>
      <w:r>
        <w:rPr>
          <w:i/>
          <w:sz w:val="24"/>
        </w:rPr>
        <w:lastRenderedPageBreak/>
        <w:t>Le</w:t>
      </w:r>
      <w:r>
        <w:rPr>
          <w:i/>
          <w:spacing w:val="-5"/>
          <w:sz w:val="24"/>
        </w:rPr>
        <w:t xml:space="preserve"> </w:t>
      </w:r>
      <w:r>
        <w:rPr>
          <w:i/>
          <w:sz w:val="24"/>
        </w:rPr>
        <w:t>texte</w:t>
      </w:r>
      <w:r>
        <w:rPr>
          <w:i/>
          <w:spacing w:val="-1"/>
          <w:sz w:val="24"/>
        </w:rPr>
        <w:t xml:space="preserve"> </w:t>
      </w:r>
      <w:r>
        <w:rPr>
          <w:i/>
          <w:sz w:val="24"/>
        </w:rPr>
        <w:t>dit</w:t>
      </w:r>
      <w:r>
        <w:rPr>
          <w:i/>
          <w:spacing w:val="-1"/>
          <w:sz w:val="24"/>
        </w:rPr>
        <w:t xml:space="preserve"> </w:t>
      </w:r>
      <w:r>
        <w:rPr>
          <w:i/>
          <w:sz w:val="24"/>
        </w:rPr>
        <w:t>«</w:t>
      </w:r>
      <w:r>
        <w:rPr>
          <w:i/>
          <w:spacing w:val="-2"/>
          <w:sz w:val="24"/>
        </w:rPr>
        <w:t xml:space="preserve"> </w:t>
      </w:r>
      <w:r>
        <w:rPr>
          <w:i/>
          <w:sz w:val="24"/>
        </w:rPr>
        <w:t>cette</w:t>
      </w:r>
      <w:r>
        <w:rPr>
          <w:i/>
          <w:spacing w:val="-2"/>
          <w:sz w:val="24"/>
        </w:rPr>
        <w:t xml:space="preserve"> </w:t>
      </w:r>
      <w:r>
        <w:rPr>
          <w:i/>
          <w:sz w:val="24"/>
        </w:rPr>
        <w:t>caravane</w:t>
      </w:r>
      <w:r>
        <w:rPr>
          <w:i/>
          <w:spacing w:val="-2"/>
          <w:sz w:val="24"/>
        </w:rPr>
        <w:t xml:space="preserve"> </w:t>
      </w:r>
      <w:r>
        <w:rPr>
          <w:i/>
          <w:sz w:val="24"/>
        </w:rPr>
        <w:t>est</w:t>
      </w:r>
      <w:r>
        <w:rPr>
          <w:i/>
          <w:spacing w:val="-2"/>
          <w:sz w:val="24"/>
        </w:rPr>
        <w:t xml:space="preserve"> </w:t>
      </w:r>
      <w:r>
        <w:rPr>
          <w:i/>
          <w:sz w:val="24"/>
        </w:rPr>
        <w:t>partie</w:t>
      </w:r>
      <w:r>
        <w:rPr>
          <w:i/>
          <w:spacing w:val="-2"/>
          <w:sz w:val="24"/>
        </w:rPr>
        <w:t xml:space="preserve"> </w:t>
      </w:r>
      <w:r>
        <w:rPr>
          <w:i/>
          <w:sz w:val="24"/>
        </w:rPr>
        <w:t>de</w:t>
      </w:r>
      <w:r>
        <w:rPr>
          <w:i/>
          <w:spacing w:val="-2"/>
          <w:sz w:val="24"/>
        </w:rPr>
        <w:t xml:space="preserve"> </w:t>
      </w:r>
      <w:r>
        <w:rPr>
          <w:i/>
          <w:sz w:val="24"/>
        </w:rPr>
        <w:t>l’empire</w:t>
      </w:r>
      <w:r>
        <w:rPr>
          <w:i/>
          <w:spacing w:val="-3"/>
          <w:sz w:val="24"/>
        </w:rPr>
        <w:t xml:space="preserve"> </w:t>
      </w:r>
      <w:r>
        <w:rPr>
          <w:i/>
          <w:sz w:val="24"/>
        </w:rPr>
        <w:t>de</w:t>
      </w:r>
      <w:r>
        <w:rPr>
          <w:i/>
          <w:spacing w:val="-2"/>
          <w:sz w:val="24"/>
        </w:rPr>
        <w:t xml:space="preserve"> </w:t>
      </w:r>
      <w:r>
        <w:rPr>
          <w:i/>
          <w:sz w:val="24"/>
        </w:rPr>
        <w:t>Sarra</w:t>
      </w:r>
      <w:r>
        <w:rPr>
          <w:i/>
          <w:spacing w:val="-1"/>
          <w:sz w:val="24"/>
        </w:rPr>
        <w:t xml:space="preserve"> </w:t>
      </w:r>
      <w:r>
        <w:rPr>
          <w:i/>
          <w:sz w:val="24"/>
        </w:rPr>
        <w:t>pour</w:t>
      </w:r>
      <w:r>
        <w:rPr>
          <w:i/>
          <w:spacing w:val="-3"/>
          <w:sz w:val="24"/>
        </w:rPr>
        <w:t xml:space="preserve"> </w:t>
      </w:r>
      <w:r>
        <w:rPr>
          <w:i/>
          <w:sz w:val="24"/>
        </w:rPr>
        <w:t>aller</w:t>
      </w:r>
      <w:r>
        <w:rPr>
          <w:i/>
          <w:spacing w:val="-2"/>
          <w:sz w:val="24"/>
        </w:rPr>
        <w:t xml:space="preserve"> </w:t>
      </w:r>
      <w:r>
        <w:rPr>
          <w:i/>
          <w:sz w:val="24"/>
        </w:rPr>
        <w:t>au</w:t>
      </w:r>
      <w:r>
        <w:rPr>
          <w:i/>
          <w:spacing w:val="-1"/>
          <w:sz w:val="24"/>
        </w:rPr>
        <w:t xml:space="preserve"> </w:t>
      </w:r>
      <w:r>
        <w:rPr>
          <w:i/>
          <w:sz w:val="24"/>
        </w:rPr>
        <w:t>Cathay</w:t>
      </w:r>
      <w:r>
        <w:rPr>
          <w:i/>
          <w:spacing w:val="1"/>
          <w:sz w:val="24"/>
        </w:rPr>
        <w:t xml:space="preserve"> </w:t>
      </w:r>
      <w:r>
        <w:rPr>
          <w:i/>
          <w:spacing w:val="-10"/>
          <w:sz w:val="24"/>
        </w:rPr>
        <w:t>»</w:t>
      </w:r>
    </w:p>
    <w:p w14:paraId="58CB5735" w14:textId="77777777" w:rsidR="00AF29AA" w:rsidRDefault="00000000">
      <w:pPr>
        <w:pStyle w:val="Corpsdetexte"/>
        <w:spacing w:before="7"/>
        <w:rPr>
          <w:i/>
          <w:sz w:val="13"/>
        </w:rPr>
      </w:pPr>
      <w:r>
        <w:rPr>
          <w:i/>
          <w:noProof/>
          <w:sz w:val="13"/>
        </w:rPr>
        <w:drawing>
          <wp:anchor distT="0" distB="0" distL="0" distR="0" simplePos="0" relativeHeight="487588864" behindDoc="1" locked="0" layoutInCell="1" allowOverlap="1" wp14:anchorId="5F14D740" wp14:editId="3D929010">
            <wp:simplePos x="0" y="0"/>
            <wp:positionH relativeFrom="page">
              <wp:posOffset>899794</wp:posOffset>
            </wp:positionH>
            <wp:positionV relativeFrom="paragraph">
              <wp:posOffset>114695</wp:posOffset>
            </wp:positionV>
            <wp:extent cx="5868157" cy="3819810"/>
            <wp:effectExtent l="0" t="0" r="0" b="0"/>
            <wp:wrapTopAndBottom/>
            <wp:docPr id="5" name="Imag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Image 5"/>
                    <pic:cNvPicPr/>
                  </pic:nvPicPr>
                  <pic:blipFill>
                    <a:blip r:embed="rId15" cstate="print"/>
                    <a:stretch>
                      <a:fillRect/>
                    </a:stretch>
                  </pic:blipFill>
                  <pic:spPr>
                    <a:xfrm>
                      <a:off x="0" y="0"/>
                      <a:ext cx="5868157" cy="3819810"/>
                    </a:xfrm>
                    <a:prstGeom prst="rect">
                      <a:avLst/>
                    </a:prstGeom>
                  </pic:spPr>
                </pic:pic>
              </a:graphicData>
            </a:graphic>
          </wp:anchor>
        </w:drawing>
      </w:r>
    </w:p>
    <w:p w14:paraId="0BDD7E13" w14:textId="77777777" w:rsidR="00AF29AA" w:rsidRDefault="00000000">
      <w:pPr>
        <w:pStyle w:val="Corpsdetexte"/>
        <w:spacing w:before="14"/>
        <w:ind w:left="141" w:right="838"/>
      </w:pPr>
      <w:r>
        <w:t>Détail de l’Atlas Catalan, mappemonde réalisée aux environs de 1375 par</w:t>
      </w:r>
      <w:r>
        <w:rPr>
          <w:spacing w:val="-11"/>
        </w:rPr>
        <w:t xml:space="preserve"> </w:t>
      </w:r>
      <w:r>
        <w:t>Abraham Cresques, un cartographe juif majorquin de Palma</w:t>
      </w:r>
    </w:p>
    <w:p w14:paraId="4B3A4F02" w14:textId="77777777" w:rsidR="00AF29AA" w:rsidRDefault="00AF29AA">
      <w:pPr>
        <w:pStyle w:val="Corpsdetexte"/>
        <w:sectPr w:rsidR="00AF29AA">
          <w:pgSz w:w="11910" w:h="16840"/>
          <w:pgMar w:top="1320" w:right="566" w:bottom="1200" w:left="1275" w:header="0" w:footer="1012" w:gutter="0"/>
          <w:cols w:space="720"/>
        </w:sectPr>
      </w:pPr>
    </w:p>
    <w:p w14:paraId="16F5CABC" w14:textId="77777777" w:rsidR="00AF29AA" w:rsidRDefault="00000000">
      <w:pPr>
        <w:pStyle w:val="Titre1"/>
        <w:spacing w:before="38"/>
      </w:pPr>
      <w:r>
        <w:rPr>
          <w:color w:val="2E5395"/>
        </w:rPr>
        <w:lastRenderedPageBreak/>
        <w:t>Séance</w:t>
      </w:r>
      <w:r>
        <w:rPr>
          <w:color w:val="2E5395"/>
          <w:spacing w:val="-6"/>
        </w:rPr>
        <w:t xml:space="preserve"> </w:t>
      </w:r>
      <w:r>
        <w:rPr>
          <w:color w:val="2E5395"/>
        </w:rPr>
        <w:t>2</w:t>
      </w:r>
      <w:r>
        <w:rPr>
          <w:color w:val="2E5395"/>
          <w:spacing w:val="-6"/>
        </w:rPr>
        <w:t xml:space="preserve"> </w:t>
      </w:r>
      <w:r>
        <w:rPr>
          <w:color w:val="2E5395"/>
        </w:rPr>
        <w:t>–</w:t>
      </w:r>
      <w:r>
        <w:rPr>
          <w:color w:val="2E5395"/>
          <w:spacing w:val="-8"/>
        </w:rPr>
        <w:t xml:space="preserve"> </w:t>
      </w:r>
      <w:r>
        <w:rPr>
          <w:color w:val="2E5395"/>
        </w:rPr>
        <w:t>La</w:t>
      </w:r>
      <w:r>
        <w:rPr>
          <w:color w:val="2E5395"/>
          <w:spacing w:val="-6"/>
        </w:rPr>
        <w:t xml:space="preserve"> </w:t>
      </w:r>
      <w:r>
        <w:rPr>
          <w:color w:val="2E5395"/>
        </w:rPr>
        <w:t>transmission</w:t>
      </w:r>
      <w:r>
        <w:rPr>
          <w:color w:val="2E5395"/>
          <w:spacing w:val="-6"/>
        </w:rPr>
        <w:t xml:space="preserve"> </w:t>
      </w:r>
      <w:r>
        <w:rPr>
          <w:color w:val="2E5395"/>
        </w:rPr>
        <w:t>de</w:t>
      </w:r>
      <w:r>
        <w:rPr>
          <w:color w:val="2E5395"/>
          <w:spacing w:val="-6"/>
        </w:rPr>
        <w:t xml:space="preserve"> </w:t>
      </w:r>
      <w:r>
        <w:rPr>
          <w:color w:val="2E5395"/>
        </w:rPr>
        <w:t>la</w:t>
      </w:r>
      <w:r>
        <w:rPr>
          <w:color w:val="2E5395"/>
          <w:spacing w:val="-7"/>
        </w:rPr>
        <w:t xml:space="preserve"> </w:t>
      </w:r>
      <w:r>
        <w:rPr>
          <w:color w:val="2E5395"/>
        </w:rPr>
        <w:t>soie</w:t>
      </w:r>
      <w:r>
        <w:rPr>
          <w:color w:val="2E5395"/>
          <w:spacing w:val="-5"/>
        </w:rPr>
        <w:t xml:space="preserve"> </w:t>
      </w:r>
      <w:r>
        <w:rPr>
          <w:color w:val="2E5395"/>
        </w:rPr>
        <w:t>:</w:t>
      </w:r>
      <w:r>
        <w:rPr>
          <w:color w:val="2E5395"/>
          <w:spacing w:val="-5"/>
        </w:rPr>
        <w:t xml:space="preserve"> </w:t>
      </w:r>
      <w:r>
        <w:rPr>
          <w:color w:val="2E5395"/>
        </w:rPr>
        <w:t>histoires</w:t>
      </w:r>
      <w:r>
        <w:rPr>
          <w:color w:val="2E5395"/>
          <w:spacing w:val="-9"/>
        </w:rPr>
        <w:t xml:space="preserve"> </w:t>
      </w:r>
      <w:r>
        <w:rPr>
          <w:color w:val="2E5395"/>
        </w:rPr>
        <w:t>et</w:t>
      </w:r>
      <w:r>
        <w:rPr>
          <w:color w:val="2E5395"/>
          <w:spacing w:val="-5"/>
        </w:rPr>
        <w:t xml:space="preserve"> </w:t>
      </w:r>
      <w:r>
        <w:rPr>
          <w:color w:val="2E5395"/>
          <w:spacing w:val="-2"/>
        </w:rPr>
        <w:t>légendes</w:t>
      </w:r>
      <w:hyperlink w:anchor="_bookmark0" w:history="1">
        <w:r w:rsidR="00AF29AA">
          <w:rPr>
            <w:color w:val="2E5395"/>
            <w:spacing w:val="-2"/>
            <w:vertAlign w:val="superscript"/>
          </w:rPr>
          <w:t>1</w:t>
        </w:r>
      </w:hyperlink>
    </w:p>
    <w:p w14:paraId="6E6F3AF4" w14:textId="77777777" w:rsidR="00AF29AA" w:rsidRDefault="00AF29AA">
      <w:pPr>
        <w:pStyle w:val="Corpsdetexte"/>
        <w:spacing w:before="45"/>
        <w:rPr>
          <w:rFonts w:ascii="Calibri Light"/>
          <w:sz w:val="32"/>
        </w:rPr>
      </w:pPr>
    </w:p>
    <w:p w14:paraId="3C35865F" w14:textId="77777777" w:rsidR="00AF29AA" w:rsidRDefault="00000000">
      <w:pPr>
        <w:spacing w:before="1"/>
        <w:ind w:left="141"/>
        <w:jc w:val="both"/>
        <w:rPr>
          <w:b/>
          <w:sz w:val="24"/>
        </w:rPr>
      </w:pPr>
      <w:r>
        <w:rPr>
          <w:b/>
          <w:sz w:val="24"/>
        </w:rPr>
        <w:t>Document</w:t>
      </w:r>
      <w:r>
        <w:rPr>
          <w:b/>
          <w:spacing w:val="-3"/>
          <w:sz w:val="24"/>
        </w:rPr>
        <w:t xml:space="preserve"> </w:t>
      </w:r>
      <w:r>
        <w:rPr>
          <w:b/>
          <w:sz w:val="24"/>
        </w:rPr>
        <w:t>1</w:t>
      </w:r>
      <w:r>
        <w:rPr>
          <w:b/>
          <w:spacing w:val="-1"/>
          <w:sz w:val="24"/>
        </w:rPr>
        <w:t xml:space="preserve"> </w:t>
      </w:r>
      <w:r>
        <w:rPr>
          <w:b/>
          <w:sz w:val="24"/>
        </w:rPr>
        <w:t>–</w:t>
      </w:r>
      <w:r>
        <w:rPr>
          <w:b/>
          <w:spacing w:val="-1"/>
          <w:sz w:val="24"/>
        </w:rPr>
        <w:t xml:space="preserve"> </w:t>
      </w:r>
      <w:r>
        <w:rPr>
          <w:b/>
          <w:sz w:val="24"/>
        </w:rPr>
        <w:t>De</w:t>
      </w:r>
      <w:r>
        <w:rPr>
          <w:b/>
          <w:spacing w:val="-2"/>
          <w:sz w:val="24"/>
        </w:rPr>
        <w:t xml:space="preserve"> </w:t>
      </w:r>
      <w:r>
        <w:rPr>
          <w:b/>
          <w:sz w:val="24"/>
        </w:rPr>
        <w:t>la</w:t>
      </w:r>
      <w:r>
        <w:rPr>
          <w:b/>
          <w:spacing w:val="-1"/>
          <w:sz w:val="24"/>
        </w:rPr>
        <w:t xml:space="preserve"> </w:t>
      </w:r>
      <w:r>
        <w:rPr>
          <w:b/>
          <w:sz w:val="24"/>
        </w:rPr>
        <w:t>Chine</w:t>
      </w:r>
      <w:r>
        <w:rPr>
          <w:b/>
          <w:spacing w:val="-1"/>
          <w:sz w:val="24"/>
        </w:rPr>
        <w:t xml:space="preserve"> </w:t>
      </w:r>
      <w:r>
        <w:rPr>
          <w:b/>
          <w:sz w:val="24"/>
        </w:rPr>
        <w:t xml:space="preserve">à </w:t>
      </w:r>
      <w:r>
        <w:rPr>
          <w:b/>
          <w:spacing w:val="-2"/>
          <w:sz w:val="24"/>
        </w:rPr>
        <w:t>l’Inde</w:t>
      </w:r>
    </w:p>
    <w:p w14:paraId="6C70BB5B" w14:textId="77777777" w:rsidR="00AF29AA" w:rsidRDefault="00000000">
      <w:pPr>
        <w:spacing w:before="158"/>
        <w:ind w:left="141" w:right="850"/>
        <w:jc w:val="both"/>
        <w:rPr>
          <w:i/>
          <w:sz w:val="24"/>
        </w:rPr>
      </w:pPr>
      <w:r>
        <w:rPr>
          <w:i/>
          <w:sz w:val="24"/>
        </w:rPr>
        <w:t>Xuanzang (600-664) est un moine bouddhiste chinois. Il effectue un grand pèlerinage en Inde entre 629 et 645 pour y chercher des textes bouddhiques, qu’il traduit à son retour en Chine. Son récit de voyage est une exceptionnelle source d’information sur la Chine, l’Inde et l’Asie Centrale du début du VII</w:t>
      </w:r>
      <w:r>
        <w:rPr>
          <w:i/>
          <w:sz w:val="24"/>
          <w:vertAlign w:val="superscript"/>
        </w:rPr>
        <w:t>e</w:t>
      </w:r>
      <w:r>
        <w:rPr>
          <w:i/>
          <w:sz w:val="24"/>
        </w:rPr>
        <w:t xml:space="preserve"> siècle.</w:t>
      </w:r>
    </w:p>
    <w:p w14:paraId="3BD091E3" w14:textId="77777777" w:rsidR="00AF29AA" w:rsidRDefault="00AF29AA">
      <w:pPr>
        <w:pStyle w:val="Corpsdetexte"/>
        <w:rPr>
          <w:i/>
        </w:rPr>
      </w:pPr>
    </w:p>
    <w:p w14:paraId="4B7986CF" w14:textId="77777777" w:rsidR="00AF29AA" w:rsidRDefault="00000000">
      <w:pPr>
        <w:pStyle w:val="Corpsdetexte"/>
        <w:ind w:left="141" w:right="848" w:firstLine="707"/>
        <w:jc w:val="both"/>
      </w:pPr>
      <w:r>
        <w:t>Jadis, ce pays [Khotan] ne connaissait pas les mûriers ni les vers à soie. Le roi, ayant appris que le royaume de l’est [la Chine] en possédait, y envoya un ambassadeur pour en obtenir.</w:t>
      </w:r>
      <w:r>
        <w:rPr>
          <w:spacing w:val="-2"/>
        </w:rPr>
        <w:t xml:space="preserve"> </w:t>
      </w:r>
      <w:r>
        <w:t>A cette époque, le prince du royaume de l’est les gardait en secret et n’en donnait à personne, et il avait défendu sévèrement aux gardes des frontières de laisser</w:t>
      </w:r>
      <w:r>
        <w:rPr>
          <w:spacing w:val="-1"/>
        </w:rPr>
        <w:t xml:space="preserve"> </w:t>
      </w:r>
      <w:r>
        <w:t>sortir</w:t>
      </w:r>
      <w:r>
        <w:rPr>
          <w:spacing w:val="-1"/>
        </w:rPr>
        <w:t xml:space="preserve"> </w:t>
      </w:r>
      <w:r>
        <w:t>de</w:t>
      </w:r>
      <w:r>
        <w:rPr>
          <w:spacing w:val="-1"/>
        </w:rPr>
        <w:t xml:space="preserve"> </w:t>
      </w:r>
      <w:r>
        <w:t>la</w:t>
      </w:r>
      <w:r>
        <w:rPr>
          <w:spacing w:val="-1"/>
        </w:rPr>
        <w:t xml:space="preserve"> </w:t>
      </w:r>
      <w:r>
        <w:t>graine de</w:t>
      </w:r>
      <w:r>
        <w:rPr>
          <w:spacing w:val="-11"/>
        </w:rPr>
        <w:t xml:space="preserve"> </w:t>
      </w:r>
      <w:r>
        <w:t>mûriers</w:t>
      </w:r>
      <w:r>
        <w:rPr>
          <w:spacing w:val="-10"/>
        </w:rPr>
        <w:t xml:space="preserve"> </w:t>
      </w:r>
      <w:r>
        <w:t>et</w:t>
      </w:r>
      <w:r>
        <w:rPr>
          <w:spacing w:val="-9"/>
        </w:rPr>
        <w:t xml:space="preserve"> </w:t>
      </w:r>
      <w:r>
        <w:t>de</w:t>
      </w:r>
      <w:r>
        <w:rPr>
          <w:spacing w:val="-11"/>
        </w:rPr>
        <w:t xml:space="preserve"> </w:t>
      </w:r>
      <w:r>
        <w:t>vers</w:t>
      </w:r>
      <w:r>
        <w:rPr>
          <w:spacing w:val="-10"/>
        </w:rPr>
        <w:t xml:space="preserve"> </w:t>
      </w:r>
      <w:r>
        <w:t>à</w:t>
      </w:r>
      <w:r>
        <w:rPr>
          <w:spacing w:val="-11"/>
        </w:rPr>
        <w:t xml:space="preserve"> </w:t>
      </w:r>
      <w:r>
        <w:t>soie.</w:t>
      </w:r>
      <w:r>
        <w:rPr>
          <w:spacing w:val="-10"/>
        </w:rPr>
        <w:t xml:space="preserve"> </w:t>
      </w:r>
      <w:r>
        <w:t>Le</w:t>
      </w:r>
      <w:r>
        <w:rPr>
          <w:spacing w:val="-11"/>
        </w:rPr>
        <w:t xml:space="preserve"> </w:t>
      </w:r>
      <w:r>
        <w:t>roi</w:t>
      </w:r>
      <w:r>
        <w:rPr>
          <w:spacing w:val="-10"/>
        </w:rPr>
        <w:t xml:space="preserve"> </w:t>
      </w:r>
      <w:r>
        <w:t>de</w:t>
      </w:r>
      <w:r>
        <w:rPr>
          <w:spacing w:val="-11"/>
        </w:rPr>
        <w:t xml:space="preserve"> </w:t>
      </w:r>
      <w:r>
        <w:t>Khotan,</w:t>
      </w:r>
      <w:r>
        <w:rPr>
          <w:spacing w:val="-10"/>
        </w:rPr>
        <w:t xml:space="preserve"> </w:t>
      </w:r>
      <w:r>
        <w:t>dans</w:t>
      </w:r>
      <w:r>
        <w:rPr>
          <w:spacing w:val="-7"/>
        </w:rPr>
        <w:t xml:space="preserve"> </w:t>
      </w:r>
      <w:r>
        <w:t>un</w:t>
      </w:r>
      <w:r>
        <w:rPr>
          <w:spacing w:val="-10"/>
        </w:rPr>
        <w:t xml:space="preserve"> </w:t>
      </w:r>
      <w:r>
        <w:t>langage</w:t>
      </w:r>
      <w:r>
        <w:rPr>
          <w:spacing w:val="-11"/>
        </w:rPr>
        <w:t xml:space="preserve"> </w:t>
      </w:r>
      <w:r>
        <w:t>soumis</w:t>
      </w:r>
      <w:r>
        <w:rPr>
          <w:spacing w:val="-9"/>
        </w:rPr>
        <w:t xml:space="preserve"> </w:t>
      </w:r>
      <w:r>
        <w:t>et</w:t>
      </w:r>
      <w:r>
        <w:rPr>
          <w:spacing w:val="-9"/>
        </w:rPr>
        <w:t xml:space="preserve"> </w:t>
      </w:r>
      <w:r>
        <w:t>respectueux,</w:t>
      </w:r>
      <w:r>
        <w:rPr>
          <w:spacing w:val="-10"/>
        </w:rPr>
        <w:t xml:space="preserve"> </w:t>
      </w:r>
      <w:r>
        <w:t>demanda en mariage une princesse chinoise. Le prince du royaume de l’est (de la Chine), qui avait des sentiments de bienveillance pour les peuples lointains, accéda sur-le-champ à sa demande. Le roi de Khotan ordonna à un ambassadeur d’aller au-devant de son épouse, et lui donna les instructions suivantes : « Parlez ainsi à la princesse du royaume de l’est : "Notre royaume n’a jamais possédé de soie : il faut que vous apportiez des graines de mûriers et de vers à soie ; vous</w:t>
      </w:r>
      <w:r>
        <w:rPr>
          <w:spacing w:val="-15"/>
        </w:rPr>
        <w:t xml:space="preserve"> </w:t>
      </w:r>
      <w:r>
        <w:t>pourrez</w:t>
      </w:r>
      <w:r>
        <w:rPr>
          <w:spacing w:val="-15"/>
        </w:rPr>
        <w:t xml:space="preserve"> </w:t>
      </w:r>
      <w:r>
        <w:t>vous-même</w:t>
      </w:r>
      <w:r>
        <w:rPr>
          <w:spacing w:val="-15"/>
        </w:rPr>
        <w:t xml:space="preserve"> </w:t>
      </w:r>
      <w:r>
        <w:t>vous</w:t>
      </w:r>
      <w:r>
        <w:rPr>
          <w:spacing w:val="-15"/>
        </w:rPr>
        <w:t xml:space="preserve"> </w:t>
      </w:r>
      <w:r>
        <w:t>faire</w:t>
      </w:r>
      <w:r>
        <w:rPr>
          <w:spacing w:val="-15"/>
        </w:rPr>
        <w:t xml:space="preserve"> </w:t>
      </w:r>
      <w:r>
        <w:t>des</w:t>
      </w:r>
      <w:r>
        <w:rPr>
          <w:spacing w:val="-15"/>
        </w:rPr>
        <w:t xml:space="preserve"> </w:t>
      </w:r>
      <w:r>
        <w:t>vêtements</w:t>
      </w:r>
      <w:r>
        <w:rPr>
          <w:spacing w:val="-15"/>
        </w:rPr>
        <w:t xml:space="preserve"> </w:t>
      </w:r>
      <w:r>
        <w:t>précieux."</w:t>
      </w:r>
      <w:r>
        <w:rPr>
          <w:spacing w:val="-15"/>
        </w:rPr>
        <w:t xml:space="preserve"> </w:t>
      </w:r>
      <w:r>
        <w:t>»</w:t>
      </w:r>
      <w:r>
        <w:rPr>
          <w:spacing w:val="-15"/>
        </w:rPr>
        <w:t xml:space="preserve"> </w:t>
      </w:r>
      <w:r>
        <w:t>Après</w:t>
      </w:r>
      <w:r>
        <w:rPr>
          <w:spacing w:val="-15"/>
        </w:rPr>
        <w:t xml:space="preserve"> </w:t>
      </w:r>
      <w:r>
        <w:t>avoir</w:t>
      </w:r>
      <w:r>
        <w:rPr>
          <w:spacing w:val="-15"/>
        </w:rPr>
        <w:t xml:space="preserve"> </w:t>
      </w:r>
      <w:r>
        <w:t>entendu</w:t>
      </w:r>
      <w:r>
        <w:rPr>
          <w:spacing w:val="-15"/>
        </w:rPr>
        <w:t xml:space="preserve"> </w:t>
      </w:r>
      <w:r>
        <w:t>ces</w:t>
      </w:r>
      <w:r>
        <w:rPr>
          <w:spacing w:val="-15"/>
        </w:rPr>
        <w:t xml:space="preserve"> </w:t>
      </w:r>
      <w:r>
        <w:t>paroles, la</w:t>
      </w:r>
      <w:r>
        <w:rPr>
          <w:spacing w:val="-8"/>
        </w:rPr>
        <w:t xml:space="preserve"> </w:t>
      </w:r>
      <w:r>
        <w:t>princesse</w:t>
      </w:r>
      <w:r>
        <w:rPr>
          <w:spacing w:val="-6"/>
        </w:rPr>
        <w:t xml:space="preserve"> </w:t>
      </w:r>
      <w:r>
        <w:t>se</w:t>
      </w:r>
      <w:r>
        <w:rPr>
          <w:spacing w:val="-8"/>
        </w:rPr>
        <w:t xml:space="preserve"> </w:t>
      </w:r>
      <w:r>
        <w:t>procura</w:t>
      </w:r>
      <w:r>
        <w:rPr>
          <w:spacing w:val="-8"/>
        </w:rPr>
        <w:t xml:space="preserve"> </w:t>
      </w:r>
      <w:r>
        <w:t>secrètement</w:t>
      </w:r>
      <w:r>
        <w:rPr>
          <w:spacing w:val="-7"/>
        </w:rPr>
        <w:t xml:space="preserve"> </w:t>
      </w:r>
      <w:r>
        <w:t>des</w:t>
      </w:r>
      <w:r>
        <w:rPr>
          <w:spacing w:val="-7"/>
        </w:rPr>
        <w:t xml:space="preserve"> </w:t>
      </w:r>
      <w:r>
        <w:t>graines</w:t>
      </w:r>
      <w:r>
        <w:rPr>
          <w:spacing w:val="-8"/>
        </w:rPr>
        <w:t xml:space="preserve"> </w:t>
      </w:r>
      <w:r>
        <w:t>de</w:t>
      </w:r>
      <w:r>
        <w:rPr>
          <w:spacing w:val="-4"/>
        </w:rPr>
        <w:t xml:space="preserve"> </w:t>
      </w:r>
      <w:r>
        <w:t>mûriers</w:t>
      </w:r>
      <w:r>
        <w:rPr>
          <w:spacing w:val="-8"/>
        </w:rPr>
        <w:t xml:space="preserve"> </w:t>
      </w:r>
      <w:r>
        <w:t>et</w:t>
      </w:r>
      <w:r>
        <w:rPr>
          <w:spacing w:val="-7"/>
        </w:rPr>
        <w:t xml:space="preserve"> </w:t>
      </w:r>
      <w:r>
        <w:t>de</w:t>
      </w:r>
      <w:r>
        <w:rPr>
          <w:spacing w:val="-6"/>
        </w:rPr>
        <w:t xml:space="preserve"> </w:t>
      </w:r>
      <w:r>
        <w:t>vers</w:t>
      </w:r>
      <w:r>
        <w:rPr>
          <w:spacing w:val="-6"/>
        </w:rPr>
        <w:t xml:space="preserve"> </w:t>
      </w:r>
      <w:r>
        <w:t>à</w:t>
      </w:r>
      <w:r>
        <w:rPr>
          <w:spacing w:val="-8"/>
        </w:rPr>
        <w:t xml:space="preserve"> </w:t>
      </w:r>
      <w:r>
        <w:t>soie,</w:t>
      </w:r>
      <w:r>
        <w:rPr>
          <w:spacing w:val="-5"/>
        </w:rPr>
        <w:t xml:space="preserve"> </w:t>
      </w:r>
      <w:r>
        <w:t>et</w:t>
      </w:r>
      <w:r>
        <w:rPr>
          <w:spacing w:val="-7"/>
        </w:rPr>
        <w:t xml:space="preserve"> </w:t>
      </w:r>
      <w:r>
        <w:t>les</w:t>
      </w:r>
      <w:r>
        <w:rPr>
          <w:spacing w:val="-8"/>
        </w:rPr>
        <w:t xml:space="preserve"> </w:t>
      </w:r>
      <w:r>
        <w:t>cacha</w:t>
      </w:r>
      <w:r>
        <w:rPr>
          <w:spacing w:val="-8"/>
        </w:rPr>
        <w:t xml:space="preserve"> </w:t>
      </w:r>
      <w:r>
        <w:t>dans</w:t>
      </w:r>
      <w:r>
        <w:rPr>
          <w:spacing w:val="-7"/>
        </w:rPr>
        <w:t xml:space="preserve"> </w:t>
      </w:r>
      <w:r>
        <w:t>la ouate</w:t>
      </w:r>
      <w:r>
        <w:rPr>
          <w:spacing w:val="-5"/>
        </w:rPr>
        <w:t xml:space="preserve"> </w:t>
      </w:r>
      <w:r>
        <w:t>de</w:t>
      </w:r>
      <w:r>
        <w:rPr>
          <w:spacing w:val="-6"/>
        </w:rPr>
        <w:t xml:space="preserve"> </w:t>
      </w:r>
      <w:r>
        <w:t>son</w:t>
      </w:r>
      <w:r>
        <w:rPr>
          <w:spacing w:val="-5"/>
        </w:rPr>
        <w:t xml:space="preserve"> </w:t>
      </w:r>
      <w:r>
        <w:t>bonnet.</w:t>
      </w:r>
      <w:r>
        <w:rPr>
          <w:spacing w:val="-4"/>
        </w:rPr>
        <w:t xml:space="preserve"> </w:t>
      </w:r>
      <w:r>
        <w:t>Quand</w:t>
      </w:r>
      <w:r>
        <w:rPr>
          <w:spacing w:val="-5"/>
        </w:rPr>
        <w:t xml:space="preserve"> </w:t>
      </w:r>
      <w:r>
        <w:t>elle</w:t>
      </w:r>
      <w:r>
        <w:rPr>
          <w:spacing w:val="-6"/>
        </w:rPr>
        <w:t xml:space="preserve"> </w:t>
      </w:r>
      <w:r>
        <w:t>fut</w:t>
      </w:r>
      <w:r>
        <w:rPr>
          <w:spacing w:val="-5"/>
        </w:rPr>
        <w:t xml:space="preserve"> </w:t>
      </w:r>
      <w:r>
        <w:t>arrivée</w:t>
      </w:r>
      <w:r>
        <w:rPr>
          <w:spacing w:val="-6"/>
        </w:rPr>
        <w:t xml:space="preserve"> </w:t>
      </w:r>
      <w:r>
        <w:t>aux</w:t>
      </w:r>
      <w:r>
        <w:rPr>
          <w:spacing w:val="-3"/>
        </w:rPr>
        <w:t xml:space="preserve"> </w:t>
      </w:r>
      <w:r>
        <w:t>barrières,</w:t>
      </w:r>
      <w:r>
        <w:rPr>
          <w:spacing w:val="-5"/>
        </w:rPr>
        <w:t xml:space="preserve"> </w:t>
      </w:r>
      <w:r>
        <w:t>le</w:t>
      </w:r>
      <w:r>
        <w:rPr>
          <w:spacing w:val="-6"/>
        </w:rPr>
        <w:t xml:space="preserve"> </w:t>
      </w:r>
      <w:r>
        <w:t>chef</w:t>
      </w:r>
      <w:r>
        <w:rPr>
          <w:spacing w:val="-6"/>
        </w:rPr>
        <w:t xml:space="preserve"> </w:t>
      </w:r>
      <w:r>
        <w:t>des</w:t>
      </w:r>
      <w:r>
        <w:rPr>
          <w:spacing w:val="-5"/>
        </w:rPr>
        <w:t xml:space="preserve"> </w:t>
      </w:r>
      <w:r>
        <w:t>gardiens</w:t>
      </w:r>
      <w:r>
        <w:rPr>
          <w:spacing w:val="-5"/>
        </w:rPr>
        <w:t xml:space="preserve"> </w:t>
      </w:r>
      <w:r>
        <w:t>fouilla</w:t>
      </w:r>
      <w:r>
        <w:rPr>
          <w:spacing w:val="-6"/>
        </w:rPr>
        <w:t xml:space="preserve"> </w:t>
      </w:r>
      <w:r>
        <w:t>partout,</w:t>
      </w:r>
      <w:r>
        <w:rPr>
          <w:spacing w:val="-5"/>
        </w:rPr>
        <w:t xml:space="preserve"> </w:t>
      </w:r>
      <w:r>
        <w:t>à l’exception du bonnet de la princesse qu’il n’osa pas visiter. Bientôt après, elle entra dans le royaume</w:t>
      </w:r>
      <w:r>
        <w:rPr>
          <w:spacing w:val="-8"/>
        </w:rPr>
        <w:t xml:space="preserve"> </w:t>
      </w:r>
      <w:r>
        <w:t>de</w:t>
      </w:r>
      <w:r>
        <w:rPr>
          <w:spacing w:val="-8"/>
        </w:rPr>
        <w:t xml:space="preserve"> </w:t>
      </w:r>
      <w:r>
        <w:t>Khotan.</w:t>
      </w:r>
      <w:r>
        <w:rPr>
          <w:spacing w:val="-7"/>
        </w:rPr>
        <w:t xml:space="preserve"> </w:t>
      </w:r>
      <w:r>
        <w:t>On</w:t>
      </w:r>
      <w:r>
        <w:rPr>
          <w:spacing w:val="-8"/>
        </w:rPr>
        <w:t xml:space="preserve"> </w:t>
      </w:r>
      <w:r>
        <w:t>alla</w:t>
      </w:r>
      <w:r>
        <w:rPr>
          <w:spacing w:val="-8"/>
        </w:rPr>
        <w:t xml:space="preserve"> </w:t>
      </w:r>
      <w:r>
        <w:t>en</w:t>
      </w:r>
      <w:r>
        <w:rPr>
          <w:spacing w:val="-7"/>
        </w:rPr>
        <w:t xml:space="preserve"> </w:t>
      </w:r>
      <w:r>
        <w:t>grande</w:t>
      </w:r>
      <w:r>
        <w:rPr>
          <w:spacing w:val="-8"/>
        </w:rPr>
        <w:t xml:space="preserve"> </w:t>
      </w:r>
      <w:r>
        <w:t>pompe</w:t>
      </w:r>
      <w:r>
        <w:rPr>
          <w:spacing w:val="-8"/>
        </w:rPr>
        <w:t xml:space="preserve"> </w:t>
      </w:r>
      <w:r>
        <w:t>au-devant</w:t>
      </w:r>
      <w:r>
        <w:rPr>
          <w:spacing w:val="-7"/>
        </w:rPr>
        <w:t xml:space="preserve"> </w:t>
      </w:r>
      <w:r>
        <w:t>d’elle,</w:t>
      </w:r>
      <w:r>
        <w:rPr>
          <w:spacing w:val="-7"/>
        </w:rPr>
        <w:t xml:space="preserve"> </w:t>
      </w:r>
      <w:r>
        <w:t>et</w:t>
      </w:r>
      <w:r>
        <w:rPr>
          <w:spacing w:val="-7"/>
        </w:rPr>
        <w:t xml:space="preserve"> </w:t>
      </w:r>
      <w:r>
        <w:t>on</w:t>
      </w:r>
      <w:r>
        <w:rPr>
          <w:spacing w:val="-7"/>
        </w:rPr>
        <w:t xml:space="preserve"> </w:t>
      </w:r>
      <w:r>
        <w:t>la</w:t>
      </w:r>
      <w:r>
        <w:rPr>
          <w:spacing w:val="-8"/>
        </w:rPr>
        <w:t xml:space="preserve"> </w:t>
      </w:r>
      <w:r>
        <w:t>conduisit</w:t>
      </w:r>
      <w:r>
        <w:rPr>
          <w:spacing w:val="-7"/>
        </w:rPr>
        <w:t xml:space="preserve"> </w:t>
      </w:r>
      <w:r>
        <w:t>dans</w:t>
      </w:r>
      <w:r>
        <w:rPr>
          <w:spacing w:val="-7"/>
        </w:rPr>
        <w:t xml:space="preserve"> </w:t>
      </w:r>
      <w:r>
        <w:t>le</w:t>
      </w:r>
      <w:r>
        <w:rPr>
          <w:spacing w:val="-8"/>
        </w:rPr>
        <w:t xml:space="preserve"> </w:t>
      </w:r>
      <w:r>
        <w:t>palais du roi.</w:t>
      </w:r>
    </w:p>
    <w:p w14:paraId="103588C5" w14:textId="77777777" w:rsidR="00AF29AA" w:rsidRDefault="00000000">
      <w:pPr>
        <w:pStyle w:val="Corpsdetexte"/>
        <w:spacing w:before="1"/>
        <w:ind w:left="141" w:right="847" w:firstLine="707"/>
        <w:jc w:val="both"/>
      </w:pPr>
      <w:r>
        <w:t>La princesse ayant laissé dans ce pays les graines de vers à soie et de mûriers, au commencement</w:t>
      </w:r>
      <w:r>
        <w:rPr>
          <w:spacing w:val="-10"/>
        </w:rPr>
        <w:t xml:space="preserve"> </w:t>
      </w:r>
      <w:r>
        <w:t>du</w:t>
      </w:r>
      <w:r>
        <w:rPr>
          <w:spacing w:val="-10"/>
        </w:rPr>
        <w:t xml:space="preserve"> </w:t>
      </w:r>
      <w:r>
        <w:t>printemps</w:t>
      </w:r>
      <w:r>
        <w:rPr>
          <w:spacing w:val="-9"/>
        </w:rPr>
        <w:t xml:space="preserve"> </w:t>
      </w:r>
      <w:r>
        <w:t>on</w:t>
      </w:r>
      <w:r>
        <w:rPr>
          <w:spacing w:val="-10"/>
        </w:rPr>
        <w:t xml:space="preserve"> </w:t>
      </w:r>
      <w:r>
        <w:t>sema</w:t>
      </w:r>
      <w:r>
        <w:rPr>
          <w:spacing w:val="-10"/>
        </w:rPr>
        <w:t xml:space="preserve"> </w:t>
      </w:r>
      <w:r>
        <w:t>les</w:t>
      </w:r>
      <w:r>
        <w:rPr>
          <w:spacing w:val="-10"/>
        </w:rPr>
        <w:t xml:space="preserve"> </w:t>
      </w:r>
      <w:r>
        <w:t>mûriers</w:t>
      </w:r>
      <w:r>
        <w:rPr>
          <w:spacing w:val="-10"/>
        </w:rPr>
        <w:t xml:space="preserve"> </w:t>
      </w:r>
      <w:r>
        <w:t>;</w:t>
      </w:r>
      <w:r>
        <w:rPr>
          <w:spacing w:val="-9"/>
        </w:rPr>
        <w:t xml:space="preserve"> </w:t>
      </w:r>
      <w:r>
        <w:t>et</w:t>
      </w:r>
      <w:r>
        <w:rPr>
          <w:spacing w:val="-9"/>
        </w:rPr>
        <w:t xml:space="preserve"> </w:t>
      </w:r>
      <w:r>
        <w:t>quand</w:t>
      </w:r>
      <w:r>
        <w:rPr>
          <w:spacing w:val="-10"/>
        </w:rPr>
        <w:t xml:space="preserve"> </w:t>
      </w:r>
      <w:r>
        <w:t>l’époque</w:t>
      </w:r>
      <w:r>
        <w:rPr>
          <w:spacing w:val="-11"/>
        </w:rPr>
        <w:t xml:space="preserve"> </w:t>
      </w:r>
      <w:r>
        <w:t>des</w:t>
      </w:r>
      <w:r>
        <w:rPr>
          <w:spacing w:val="-9"/>
        </w:rPr>
        <w:t xml:space="preserve"> </w:t>
      </w:r>
      <w:r>
        <w:t>vers</w:t>
      </w:r>
      <w:r>
        <w:rPr>
          <w:spacing w:val="-10"/>
        </w:rPr>
        <w:t xml:space="preserve"> </w:t>
      </w:r>
      <w:r>
        <w:t>à</w:t>
      </w:r>
      <w:r>
        <w:rPr>
          <w:spacing w:val="-11"/>
        </w:rPr>
        <w:t xml:space="preserve"> </w:t>
      </w:r>
      <w:r>
        <w:t>soie</w:t>
      </w:r>
      <w:r>
        <w:rPr>
          <w:spacing w:val="-10"/>
        </w:rPr>
        <w:t xml:space="preserve"> </w:t>
      </w:r>
      <w:r>
        <w:t>fut</w:t>
      </w:r>
      <w:r>
        <w:rPr>
          <w:spacing w:val="-10"/>
        </w:rPr>
        <w:t xml:space="preserve"> </w:t>
      </w:r>
      <w:r>
        <w:t>venue, on s’occupa de cueillir des feuilles pour les nourrir. Dès le premier moment de son arrivée, il fallut les</w:t>
      </w:r>
      <w:r>
        <w:rPr>
          <w:spacing w:val="-1"/>
        </w:rPr>
        <w:t xml:space="preserve"> </w:t>
      </w:r>
      <w:r>
        <w:t>nourrir avec</w:t>
      </w:r>
      <w:r>
        <w:rPr>
          <w:spacing w:val="-1"/>
        </w:rPr>
        <w:t xml:space="preserve"> </w:t>
      </w:r>
      <w:r>
        <w:t>diverses feuilles. Mais, après un certain temps, les</w:t>
      </w:r>
      <w:r>
        <w:rPr>
          <w:spacing w:val="-1"/>
        </w:rPr>
        <w:t xml:space="preserve"> </w:t>
      </w:r>
      <w:r>
        <w:t>mûriers</w:t>
      </w:r>
      <w:r>
        <w:rPr>
          <w:spacing w:val="-1"/>
        </w:rPr>
        <w:t xml:space="preserve"> </w:t>
      </w:r>
      <w:r>
        <w:t>se couvrirent de feuilles touffues. Alors la reine fit graver sur une pierre un décret ou il était dit : « Il est défendu de tuer les vers à soie. Quand tous les papillons des vers à soie se seront envolés, on pourra travailler les cocons. Quiconque enfreindra cet ordre sera</w:t>
      </w:r>
      <w:r>
        <w:rPr>
          <w:spacing w:val="-1"/>
        </w:rPr>
        <w:t xml:space="preserve"> </w:t>
      </w:r>
      <w:r>
        <w:t>privé du secours des dieux. » Aussitôt après, elle fit construire ce couvent en l’honneur de la déesse des vers à soie. On voit encore, dans ce royaume, quelques troncs desséchés de mûriers, que l’on dit provenir des premiers plants. C’est pourquoi, aujourd’hui, ce royaume possède des vers à soie, et personne n’oserait en tuer un seul. Si quelqu’un dérobe de la soie à un autre, l’année suivante il lui est défendu d’élever des vers à soie.</w:t>
      </w:r>
    </w:p>
    <w:p w14:paraId="70CCB1AC" w14:textId="77777777" w:rsidR="00AF29AA" w:rsidRDefault="00AF29AA">
      <w:pPr>
        <w:pStyle w:val="Corpsdetexte"/>
        <w:spacing w:before="1"/>
      </w:pPr>
    </w:p>
    <w:p w14:paraId="77C917F4" w14:textId="77777777" w:rsidR="00AF29AA" w:rsidRDefault="00000000">
      <w:pPr>
        <w:ind w:left="141" w:right="848"/>
        <w:jc w:val="both"/>
        <w:rPr>
          <w:b/>
          <w:sz w:val="24"/>
        </w:rPr>
      </w:pPr>
      <w:r>
        <w:rPr>
          <w:b/>
          <w:i/>
          <w:sz w:val="24"/>
        </w:rPr>
        <w:t>Mémoires sur les contrées occidentales</w:t>
      </w:r>
      <w:r>
        <w:rPr>
          <w:b/>
          <w:sz w:val="24"/>
        </w:rPr>
        <w:t>, traduits du sanscrit en chinois, en l’an 646 par Hioun-Tsang,</w:t>
      </w:r>
      <w:r>
        <w:rPr>
          <w:b/>
          <w:spacing w:val="-14"/>
          <w:sz w:val="24"/>
        </w:rPr>
        <w:t xml:space="preserve"> </w:t>
      </w:r>
      <w:r>
        <w:rPr>
          <w:b/>
          <w:sz w:val="24"/>
        </w:rPr>
        <w:t>et</w:t>
      </w:r>
      <w:r>
        <w:rPr>
          <w:b/>
          <w:spacing w:val="-13"/>
          <w:sz w:val="24"/>
        </w:rPr>
        <w:t xml:space="preserve"> </w:t>
      </w:r>
      <w:r>
        <w:rPr>
          <w:b/>
          <w:sz w:val="24"/>
        </w:rPr>
        <w:t>du</w:t>
      </w:r>
      <w:r>
        <w:rPr>
          <w:b/>
          <w:spacing w:val="-12"/>
          <w:sz w:val="24"/>
        </w:rPr>
        <w:t xml:space="preserve"> </w:t>
      </w:r>
      <w:r>
        <w:rPr>
          <w:b/>
          <w:sz w:val="24"/>
        </w:rPr>
        <w:t>chinois</w:t>
      </w:r>
      <w:r>
        <w:rPr>
          <w:b/>
          <w:spacing w:val="-12"/>
          <w:sz w:val="24"/>
        </w:rPr>
        <w:t xml:space="preserve"> </w:t>
      </w:r>
      <w:r>
        <w:rPr>
          <w:b/>
          <w:sz w:val="24"/>
        </w:rPr>
        <w:t>en</w:t>
      </w:r>
      <w:r>
        <w:rPr>
          <w:b/>
          <w:spacing w:val="-12"/>
          <w:sz w:val="24"/>
        </w:rPr>
        <w:t xml:space="preserve"> </w:t>
      </w:r>
      <w:r>
        <w:rPr>
          <w:b/>
          <w:sz w:val="24"/>
        </w:rPr>
        <w:t>français</w:t>
      </w:r>
      <w:r>
        <w:rPr>
          <w:b/>
          <w:spacing w:val="-12"/>
          <w:sz w:val="24"/>
        </w:rPr>
        <w:t xml:space="preserve"> </w:t>
      </w:r>
      <w:r>
        <w:rPr>
          <w:b/>
          <w:sz w:val="24"/>
        </w:rPr>
        <w:t>par</w:t>
      </w:r>
      <w:r>
        <w:rPr>
          <w:b/>
          <w:spacing w:val="-15"/>
          <w:sz w:val="24"/>
        </w:rPr>
        <w:t xml:space="preserve"> </w:t>
      </w:r>
      <w:r>
        <w:rPr>
          <w:b/>
          <w:sz w:val="24"/>
        </w:rPr>
        <w:t>M.</w:t>
      </w:r>
      <w:r>
        <w:rPr>
          <w:b/>
          <w:spacing w:val="-13"/>
          <w:sz w:val="24"/>
        </w:rPr>
        <w:t xml:space="preserve"> </w:t>
      </w:r>
      <w:r>
        <w:rPr>
          <w:b/>
          <w:sz w:val="24"/>
        </w:rPr>
        <w:t>Stanislas</w:t>
      </w:r>
      <w:r>
        <w:rPr>
          <w:b/>
          <w:spacing w:val="-12"/>
          <w:sz w:val="24"/>
        </w:rPr>
        <w:t xml:space="preserve"> </w:t>
      </w:r>
      <w:r>
        <w:rPr>
          <w:b/>
          <w:sz w:val="24"/>
        </w:rPr>
        <w:t>Julien,</w:t>
      </w:r>
      <w:r>
        <w:rPr>
          <w:b/>
          <w:spacing w:val="-13"/>
          <w:sz w:val="24"/>
        </w:rPr>
        <w:t xml:space="preserve"> </w:t>
      </w:r>
      <w:r>
        <w:rPr>
          <w:b/>
          <w:sz w:val="24"/>
        </w:rPr>
        <w:t>Paris,</w:t>
      </w:r>
      <w:r>
        <w:rPr>
          <w:b/>
          <w:spacing w:val="-14"/>
          <w:sz w:val="24"/>
        </w:rPr>
        <w:t xml:space="preserve"> </w:t>
      </w:r>
      <w:r>
        <w:rPr>
          <w:b/>
          <w:sz w:val="24"/>
        </w:rPr>
        <w:t>Librairie</w:t>
      </w:r>
      <w:r>
        <w:rPr>
          <w:b/>
          <w:spacing w:val="-14"/>
          <w:sz w:val="24"/>
        </w:rPr>
        <w:t xml:space="preserve"> </w:t>
      </w:r>
      <w:r>
        <w:rPr>
          <w:b/>
          <w:sz w:val="24"/>
        </w:rPr>
        <w:t>Impériale, tome II, 1858, livre XII, p. 239.</w:t>
      </w:r>
    </w:p>
    <w:p w14:paraId="78A8F13C" w14:textId="77777777" w:rsidR="00AF29AA" w:rsidRDefault="00AF29AA">
      <w:pPr>
        <w:pStyle w:val="Corpsdetexte"/>
        <w:rPr>
          <w:b/>
          <w:sz w:val="20"/>
        </w:rPr>
      </w:pPr>
    </w:p>
    <w:p w14:paraId="043B85E8" w14:textId="77777777" w:rsidR="00AF29AA" w:rsidRDefault="00AF29AA">
      <w:pPr>
        <w:pStyle w:val="Corpsdetexte"/>
        <w:rPr>
          <w:b/>
          <w:sz w:val="20"/>
        </w:rPr>
      </w:pPr>
    </w:p>
    <w:p w14:paraId="7A8CD98A" w14:textId="77777777" w:rsidR="00AF29AA" w:rsidRDefault="00AF29AA">
      <w:pPr>
        <w:pStyle w:val="Corpsdetexte"/>
        <w:rPr>
          <w:b/>
          <w:sz w:val="20"/>
        </w:rPr>
      </w:pPr>
    </w:p>
    <w:p w14:paraId="08826F2F" w14:textId="77777777" w:rsidR="00AF29AA" w:rsidRDefault="00AF29AA">
      <w:pPr>
        <w:pStyle w:val="Corpsdetexte"/>
        <w:rPr>
          <w:b/>
          <w:sz w:val="20"/>
        </w:rPr>
      </w:pPr>
    </w:p>
    <w:p w14:paraId="0EF00EDB" w14:textId="77777777" w:rsidR="00AF29AA" w:rsidRDefault="00AF29AA">
      <w:pPr>
        <w:pStyle w:val="Corpsdetexte"/>
        <w:rPr>
          <w:b/>
          <w:sz w:val="20"/>
        </w:rPr>
      </w:pPr>
    </w:p>
    <w:p w14:paraId="2A76A48D" w14:textId="77777777" w:rsidR="00AF29AA" w:rsidRDefault="00AF29AA">
      <w:pPr>
        <w:pStyle w:val="Corpsdetexte"/>
        <w:rPr>
          <w:b/>
          <w:sz w:val="20"/>
        </w:rPr>
      </w:pPr>
    </w:p>
    <w:p w14:paraId="24938985" w14:textId="77777777" w:rsidR="00AF29AA" w:rsidRDefault="00AF29AA">
      <w:pPr>
        <w:pStyle w:val="Corpsdetexte"/>
        <w:rPr>
          <w:b/>
          <w:sz w:val="20"/>
        </w:rPr>
      </w:pPr>
    </w:p>
    <w:p w14:paraId="4B0F740E" w14:textId="77777777" w:rsidR="00AF29AA" w:rsidRDefault="00000000">
      <w:pPr>
        <w:pStyle w:val="Corpsdetexte"/>
        <w:spacing w:before="65"/>
        <w:rPr>
          <w:b/>
          <w:sz w:val="20"/>
        </w:rPr>
      </w:pPr>
      <w:r>
        <w:rPr>
          <w:b/>
          <w:noProof/>
          <w:sz w:val="20"/>
        </w:rPr>
        <mc:AlternateContent>
          <mc:Choice Requires="wps">
            <w:drawing>
              <wp:anchor distT="0" distB="0" distL="0" distR="0" simplePos="0" relativeHeight="487589376" behindDoc="1" locked="0" layoutInCell="1" allowOverlap="1" wp14:anchorId="3AAD792C" wp14:editId="2C0E7224">
                <wp:simplePos x="0" y="0"/>
                <wp:positionH relativeFrom="page">
                  <wp:posOffset>899464</wp:posOffset>
                </wp:positionH>
                <wp:positionV relativeFrom="paragraph">
                  <wp:posOffset>202550</wp:posOffset>
                </wp:positionV>
                <wp:extent cx="1829435" cy="9525"/>
                <wp:effectExtent l="0" t="0" r="0" b="0"/>
                <wp:wrapTopAndBottom/>
                <wp:docPr id="6" name="Graphic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9525"/>
                        </a:xfrm>
                        <a:custGeom>
                          <a:avLst/>
                          <a:gdLst/>
                          <a:ahLst/>
                          <a:cxnLst/>
                          <a:rect l="l" t="t" r="r" b="b"/>
                          <a:pathLst>
                            <a:path w="1829435" h="9525">
                              <a:moveTo>
                                <a:pt x="1829053" y="0"/>
                              </a:moveTo>
                              <a:lnTo>
                                <a:pt x="0" y="0"/>
                              </a:lnTo>
                              <a:lnTo>
                                <a:pt x="0" y="9143"/>
                              </a:lnTo>
                              <a:lnTo>
                                <a:pt x="1829053" y="9143"/>
                              </a:lnTo>
                              <a:lnTo>
                                <a:pt x="182905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96439A7" id="Graphic 6" o:spid="_x0000_s1026" style="position:absolute;margin-left:70.8pt;margin-top:15.95pt;width:144.05pt;height:.75pt;z-index:-15727104;visibility:visible;mso-wrap-style:square;mso-wrap-distance-left:0;mso-wrap-distance-top:0;mso-wrap-distance-right:0;mso-wrap-distance-bottom:0;mso-position-horizontal:absolute;mso-position-horizontal-relative:page;mso-position-vertical:absolute;mso-position-vertical-relative:text;v-text-anchor:top" coordsize="182943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" path="m1829053,l,,,9143r1829053,l1829053,xe" fillcolor="black" stroked="f">
                <v:path arrowok="t"/>
                <w10:wrap type="topAndBottom" anchorx="page"/>
              </v:shape>
            </w:pict>
          </mc:Fallback>
        </mc:AlternateContent>
      </w:r>
    </w:p>
    <w:p w14:paraId="2AE41487" w14:textId="77777777" w:rsidR="00AF29AA" w:rsidRDefault="00000000">
      <w:pPr>
        <w:spacing w:before="102"/>
        <w:ind w:left="141" w:right="1014"/>
        <w:rPr>
          <w:rFonts w:ascii="Calibri" w:hAnsi="Calibri"/>
          <w:sz w:val="20"/>
        </w:rPr>
      </w:pPr>
      <w:bookmarkStart w:id="0" w:name="_bookmark0"/>
      <w:bookmarkEnd w:id="0"/>
      <w:r>
        <w:rPr>
          <w:rFonts w:ascii="Calibri" w:hAnsi="Calibri"/>
          <w:sz w:val="20"/>
          <w:vertAlign w:val="superscript"/>
        </w:rPr>
        <w:t>1</w:t>
      </w:r>
      <w:r>
        <w:rPr>
          <w:rFonts w:ascii="Calibri" w:hAnsi="Calibri"/>
          <w:spacing w:val="-6"/>
          <w:sz w:val="20"/>
        </w:rPr>
        <w:t xml:space="preserve"> </w:t>
      </w:r>
      <w:r>
        <w:rPr>
          <w:rFonts w:ascii="Calibri" w:hAnsi="Calibri"/>
          <w:sz w:val="20"/>
        </w:rPr>
        <w:t>Pour</w:t>
      </w:r>
      <w:r>
        <w:rPr>
          <w:rFonts w:ascii="Calibri" w:hAnsi="Calibri"/>
          <w:spacing w:val="-5"/>
          <w:sz w:val="20"/>
        </w:rPr>
        <w:t xml:space="preserve"> </w:t>
      </w:r>
      <w:r>
        <w:rPr>
          <w:rFonts w:ascii="Calibri" w:hAnsi="Calibri"/>
          <w:sz w:val="20"/>
        </w:rPr>
        <w:t>préparer</w:t>
      </w:r>
      <w:r>
        <w:rPr>
          <w:rFonts w:ascii="Calibri" w:hAnsi="Calibri"/>
          <w:spacing w:val="-5"/>
          <w:sz w:val="20"/>
        </w:rPr>
        <w:t xml:space="preserve"> </w:t>
      </w:r>
      <w:r>
        <w:rPr>
          <w:rFonts w:ascii="Calibri" w:hAnsi="Calibri"/>
          <w:sz w:val="20"/>
        </w:rPr>
        <w:t>cette</w:t>
      </w:r>
      <w:r>
        <w:rPr>
          <w:rFonts w:ascii="Calibri" w:hAnsi="Calibri"/>
          <w:spacing w:val="-6"/>
          <w:sz w:val="20"/>
        </w:rPr>
        <w:t xml:space="preserve"> </w:t>
      </w:r>
      <w:r>
        <w:rPr>
          <w:rFonts w:ascii="Calibri" w:hAnsi="Calibri"/>
          <w:sz w:val="20"/>
        </w:rPr>
        <w:t>séance</w:t>
      </w:r>
      <w:r>
        <w:rPr>
          <w:rFonts w:ascii="Calibri" w:hAnsi="Calibri"/>
          <w:spacing w:val="-3"/>
          <w:sz w:val="20"/>
        </w:rPr>
        <w:t xml:space="preserve"> </w:t>
      </w:r>
      <w:r>
        <w:rPr>
          <w:rFonts w:ascii="Calibri" w:hAnsi="Calibri"/>
          <w:sz w:val="20"/>
        </w:rPr>
        <w:t>:</w:t>
      </w:r>
      <w:r>
        <w:rPr>
          <w:rFonts w:ascii="Calibri" w:hAnsi="Calibri"/>
          <w:spacing w:val="-3"/>
          <w:sz w:val="20"/>
        </w:rPr>
        <w:t xml:space="preserve"> </w:t>
      </w:r>
      <w:r>
        <w:rPr>
          <w:rFonts w:ascii="Calibri" w:hAnsi="Calibri"/>
          <w:sz w:val="20"/>
        </w:rPr>
        <w:t>bien</w:t>
      </w:r>
      <w:r>
        <w:rPr>
          <w:rFonts w:ascii="Calibri" w:hAnsi="Calibri"/>
          <w:spacing w:val="-5"/>
          <w:sz w:val="20"/>
        </w:rPr>
        <w:t xml:space="preserve"> </w:t>
      </w:r>
      <w:r>
        <w:rPr>
          <w:rFonts w:ascii="Calibri" w:hAnsi="Calibri"/>
          <w:sz w:val="20"/>
        </w:rPr>
        <w:t>lire</w:t>
      </w:r>
      <w:r>
        <w:rPr>
          <w:rFonts w:ascii="Calibri" w:hAnsi="Calibri"/>
          <w:spacing w:val="-6"/>
          <w:sz w:val="20"/>
        </w:rPr>
        <w:t xml:space="preserve"> </w:t>
      </w:r>
      <w:r>
        <w:rPr>
          <w:rFonts w:ascii="Calibri" w:hAnsi="Calibri"/>
          <w:sz w:val="20"/>
        </w:rPr>
        <w:t>le</w:t>
      </w:r>
      <w:r>
        <w:rPr>
          <w:rFonts w:ascii="Calibri" w:hAnsi="Calibri"/>
          <w:spacing w:val="-6"/>
          <w:sz w:val="20"/>
        </w:rPr>
        <w:t xml:space="preserve"> </w:t>
      </w:r>
      <w:r>
        <w:rPr>
          <w:rFonts w:ascii="Calibri" w:hAnsi="Calibri"/>
          <w:sz w:val="20"/>
        </w:rPr>
        <w:t>texte</w:t>
      </w:r>
      <w:r>
        <w:rPr>
          <w:rFonts w:ascii="Calibri" w:hAnsi="Calibri"/>
          <w:spacing w:val="-6"/>
          <w:sz w:val="20"/>
        </w:rPr>
        <w:t xml:space="preserve"> </w:t>
      </w:r>
      <w:r>
        <w:rPr>
          <w:rFonts w:ascii="Calibri" w:hAnsi="Calibri"/>
          <w:sz w:val="20"/>
        </w:rPr>
        <w:t>que</w:t>
      </w:r>
      <w:r>
        <w:rPr>
          <w:rFonts w:ascii="Calibri" w:hAnsi="Calibri"/>
          <w:spacing w:val="-6"/>
          <w:sz w:val="20"/>
        </w:rPr>
        <w:t xml:space="preserve"> </w:t>
      </w:r>
      <w:r>
        <w:rPr>
          <w:rFonts w:ascii="Calibri" w:hAnsi="Calibri"/>
          <w:sz w:val="20"/>
        </w:rPr>
        <w:t>je</w:t>
      </w:r>
      <w:r>
        <w:rPr>
          <w:rFonts w:ascii="Calibri" w:hAnsi="Calibri"/>
          <w:spacing w:val="-6"/>
          <w:sz w:val="20"/>
        </w:rPr>
        <w:t xml:space="preserve"> </w:t>
      </w:r>
      <w:r>
        <w:rPr>
          <w:rFonts w:ascii="Calibri" w:hAnsi="Calibri"/>
          <w:sz w:val="20"/>
        </w:rPr>
        <w:t>dépose</w:t>
      </w:r>
      <w:r>
        <w:rPr>
          <w:rFonts w:ascii="Calibri" w:hAnsi="Calibri"/>
          <w:spacing w:val="-6"/>
          <w:sz w:val="20"/>
        </w:rPr>
        <w:t xml:space="preserve"> </w:t>
      </w:r>
      <w:r>
        <w:rPr>
          <w:rFonts w:ascii="Calibri" w:hAnsi="Calibri"/>
          <w:sz w:val="20"/>
        </w:rPr>
        <w:t>sur</w:t>
      </w:r>
      <w:r>
        <w:rPr>
          <w:rFonts w:ascii="Calibri" w:hAnsi="Calibri"/>
          <w:spacing w:val="-5"/>
          <w:sz w:val="20"/>
        </w:rPr>
        <w:t xml:space="preserve"> </w:t>
      </w:r>
      <w:r>
        <w:rPr>
          <w:rFonts w:ascii="Calibri" w:hAnsi="Calibri"/>
          <w:sz w:val="20"/>
        </w:rPr>
        <w:t>l’ENT,</w:t>
      </w:r>
      <w:r>
        <w:rPr>
          <w:rFonts w:ascii="Calibri" w:hAnsi="Calibri"/>
          <w:spacing w:val="-5"/>
          <w:sz w:val="20"/>
        </w:rPr>
        <w:t xml:space="preserve"> </w:t>
      </w:r>
      <w:r>
        <w:rPr>
          <w:rFonts w:ascii="Calibri" w:hAnsi="Calibri"/>
          <w:sz w:val="20"/>
        </w:rPr>
        <w:t>tiré</w:t>
      </w:r>
      <w:r>
        <w:rPr>
          <w:rFonts w:ascii="Calibri" w:hAnsi="Calibri"/>
          <w:spacing w:val="-6"/>
          <w:sz w:val="20"/>
        </w:rPr>
        <w:t xml:space="preserve"> </w:t>
      </w:r>
      <w:r>
        <w:rPr>
          <w:rFonts w:ascii="Calibri" w:hAnsi="Calibri"/>
          <w:sz w:val="20"/>
        </w:rPr>
        <w:t>de</w:t>
      </w:r>
      <w:r>
        <w:rPr>
          <w:rFonts w:ascii="Calibri" w:hAnsi="Calibri"/>
          <w:spacing w:val="-6"/>
          <w:sz w:val="20"/>
        </w:rPr>
        <w:t xml:space="preserve"> </w:t>
      </w:r>
      <w:r>
        <w:rPr>
          <w:rFonts w:ascii="Calibri" w:hAnsi="Calibri"/>
          <w:sz w:val="20"/>
        </w:rPr>
        <w:t>E.</w:t>
      </w:r>
      <w:r>
        <w:rPr>
          <w:rFonts w:ascii="Calibri" w:hAnsi="Calibri"/>
          <w:spacing w:val="-5"/>
          <w:sz w:val="20"/>
        </w:rPr>
        <w:t xml:space="preserve"> </w:t>
      </w:r>
      <w:r>
        <w:rPr>
          <w:rFonts w:ascii="Calibri" w:hAnsi="Calibri"/>
          <w:sz w:val="20"/>
        </w:rPr>
        <w:t>de</w:t>
      </w:r>
      <w:r>
        <w:rPr>
          <w:rFonts w:ascii="Calibri" w:hAnsi="Calibri"/>
          <w:spacing w:val="-6"/>
          <w:sz w:val="20"/>
        </w:rPr>
        <w:t xml:space="preserve"> </w:t>
      </w:r>
      <w:r>
        <w:rPr>
          <w:rFonts w:ascii="Calibri" w:hAnsi="Calibri"/>
          <w:sz w:val="20"/>
        </w:rPr>
        <w:t>la</w:t>
      </w:r>
      <w:r>
        <w:rPr>
          <w:rFonts w:ascii="Calibri" w:hAnsi="Calibri"/>
          <w:spacing w:val="-5"/>
          <w:sz w:val="20"/>
        </w:rPr>
        <w:t xml:space="preserve"> </w:t>
      </w:r>
      <w:r>
        <w:rPr>
          <w:rFonts w:ascii="Calibri" w:hAnsi="Calibri"/>
          <w:sz w:val="20"/>
        </w:rPr>
        <w:t xml:space="preserve">Vaissière, </w:t>
      </w:r>
      <w:r>
        <w:rPr>
          <w:rFonts w:ascii="Calibri" w:hAnsi="Calibri"/>
          <w:i/>
          <w:sz w:val="20"/>
        </w:rPr>
        <w:t>Asie</w:t>
      </w:r>
      <w:r>
        <w:rPr>
          <w:rFonts w:ascii="Calibri" w:hAnsi="Calibri"/>
          <w:i/>
          <w:spacing w:val="-5"/>
          <w:sz w:val="20"/>
        </w:rPr>
        <w:t xml:space="preserve"> </w:t>
      </w:r>
      <w:r>
        <w:rPr>
          <w:rFonts w:ascii="Calibri" w:hAnsi="Calibri"/>
          <w:i/>
          <w:sz w:val="20"/>
        </w:rPr>
        <w:t>Centrale</w:t>
      </w:r>
      <w:r>
        <w:rPr>
          <w:rFonts w:ascii="Calibri" w:hAnsi="Calibri"/>
          <w:sz w:val="20"/>
        </w:rPr>
        <w:t xml:space="preserve">, </w:t>
      </w:r>
      <w:r>
        <w:rPr>
          <w:rFonts w:ascii="Calibri" w:hAnsi="Calibri"/>
          <w:i/>
          <w:sz w:val="20"/>
        </w:rPr>
        <w:t>300-850</w:t>
      </w:r>
      <w:r>
        <w:rPr>
          <w:rFonts w:ascii="Calibri" w:hAnsi="Calibri"/>
          <w:sz w:val="20"/>
        </w:rPr>
        <w:t>, Paris, Les Belles Lettres, 2024, p. 330-335.</w:t>
      </w:r>
    </w:p>
    <w:p w14:paraId="0AF457E9" w14:textId="77777777" w:rsidR="00AF29AA" w:rsidRDefault="00AF29AA">
      <w:pPr>
        <w:rPr>
          <w:rFonts w:ascii="Calibri" w:hAnsi="Calibri"/>
          <w:sz w:val="20"/>
        </w:rPr>
        <w:sectPr w:rsidR="00AF29AA">
          <w:pgSz w:w="11910" w:h="16840"/>
          <w:pgMar w:top="1360" w:right="566" w:bottom="1200" w:left="1275" w:header="0" w:footer="1012" w:gutter="0"/>
          <w:cols w:space="720"/>
        </w:sectPr>
      </w:pPr>
    </w:p>
    <w:p w14:paraId="5ADD4974" w14:textId="77777777" w:rsidR="00AF29AA" w:rsidRDefault="00000000">
      <w:pPr>
        <w:spacing w:before="73"/>
        <w:ind w:left="141"/>
        <w:jc w:val="both"/>
        <w:rPr>
          <w:b/>
          <w:sz w:val="24"/>
        </w:rPr>
      </w:pPr>
      <w:r>
        <w:rPr>
          <w:b/>
          <w:sz w:val="24"/>
        </w:rPr>
        <w:lastRenderedPageBreak/>
        <w:t>Document</w:t>
      </w:r>
      <w:r>
        <w:rPr>
          <w:b/>
          <w:spacing w:val="-3"/>
          <w:sz w:val="24"/>
        </w:rPr>
        <w:t xml:space="preserve"> </w:t>
      </w:r>
      <w:r>
        <w:rPr>
          <w:b/>
          <w:sz w:val="24"/>
        </w:rPr>
        <w:t>2</w:t>
      </w:r>
      <w:r>
        <w:rPr>
          <w:b/>
          <w:spacing w:val="-1"/>
          <w:sz w:val="24"/>
        </w:rPr>
        <w:t xml:space="preserve"> </w:t>
      </w:r>
      <w:r>
        <w:rPr>
          <w:b/>
          <w:sz w:val="24"/>
        </w:rPr>
        <w:t>–</w:t>
      </w:r>
      <w:r>
        <w:rPr>
          <w:b/>
          <w:spacing w:val="-1"/>
          <w:sz w:val="24"/>
        </w:rPr>
        <w:t xml:space="preserve"> </w:t>
      </w:r>
      <w:r>
        <w:rPr>
          <w:b/>
          <w:sz w:val="24"/>
        </w:rPr>
        <w:t>Une légende</w:t>
      </w:r>
      <w:r>
        <w:rPr>
          <w:b/>
          <w:spacing w:val="-1"/>
          <w:sz w:val="24"/>
        </w:rPr>
        <w:t xml:space="preserve"> </w:t>
      </w:r>
      <w:r>
        <w:rPr>
          <w:b/>
          <w:spacing w:val="-2"/>
          <w:sz w:val="24"/>
        </w:rPr>
        <w:t>célèbre</w:t>
      </w:r>
    </w:p>
    <w:p w14:paraId="7657CFBD" w14:textId="77777777" w:rsidR="00AF29AA" w:rsidRDefault="00000000">
      <w:pPr>
        <w:pStyle w:val="Corpsdetexte"/>
        <w:spacing w:before="16"/>
        <w:rPr>
          <w:b/>
          <w:sz w:val="20"/>
        </w:rPr>
      </w:pPr>
      <w:r>
        <w:rPr>
          <w:b/>
          <w:noProof/>
          <w:sz w:val="20"/>
        </w:rPr>
        <w:drawing>
          <wp:anchor distT="0" distB="0" distL="0" distR="0" simplePos="0" relativeHeight="487589888" behindDoc="1" locked="0" layoutInCell="1" allowOverlap="1" wp14:anchorId="413D8ACC" wp14:editId="71028507">
            <wp:simplePos x="0" y="0"/>
            <wp:positionH relativeFrom="page">
              <wp:posOffset>899794</wp:posOffset>
            </wp:positionH>
            <wp:positionV relativeFrom="paragraph">
              <wp:posOffset>171464</wp:posOffset>
            </wp:positionV>
            <wp:extent cx="5465134" cy="1332166"/>
            <wp:effectExtent l="0" t="0" r="0" b="0"/>
            <wp:wrapTopAndBottom/>
            <wp:docPr id="7" name="Imag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Image 7"/>
                    <pic:cNvPicPr/>
                  </pic:nvPicPr>
                  <pic:blipFill>
                    <a:blip r:embed="rId16" cstate="print"/>
                    <a:stretch>
                      <a:fillRect/>
                    </a:stretch>
                  </pic:blipFill>
                  <pic:spPr>
                    <a:xfrm>
                      <a:off x="0" y="0"/>
                      <a:ext cx="5465134" cy="1332166"/>
                    </a:xfrm>
                    <a:prstGeom prst="rect">
                      <a:avLst/>
                    </a:prstGeom>
                  </pic:spPr>
                </pic:pic>
              </a:graphicData>
            </a:graphic>
          </wp:anchor>
        </w:drawing>
      </w:r>
    </w:p>
    <w:p w14:paraId="21C97561" w14:textId="77777777" w:rsidR="00AF29AA" w:rsidRDefault="00000000">
      <w:pPr>
        <w:ind w:left="141" w:right="847"/>
        <w:jc w:val="both"/>
        <w:rPr>
          <w:b/>
          <w:sz w:val="24"/>
        </w:rPr>
      </w:pPr>
      <w:r>
        <w:rPr>
          <w:b/>
          <w:sz w:val="24"/>
        </w:rPr>
        <w:t>Fragment de panneau peint datant du VII</w:t>
      </w:r>
      <w:r>
        <w:rPr>
          <w:b/>
          <w:position w:val="8"/>
          <w:sz w:val="16"/>
        </w:rPr>
        <w:t>e</w:t>
      </w:r>
      <w:r>
        <w:rPr>
          <w:b/>
          <w:sz w:val="24"/>
        </w:rPr>
        <w:t>-VIII</w:t>
      </w:r>
      <w:r>
        <w:rPr>
          <w:b/>
          <w:position w:val="8"/>
          <w:sz w:val="16"/>
        </w:rPr>
        <w:t>e</w:t>
      </w:r>
      <w:r>
        <w:rPr>
          <w:b/>
          <w:spacing w:val="33"/>
          <w:position w:val="8"/>
          <w:sz w:val="16"/>
        </w:rPr>
        <w:t xml:space="preserve"> </w:t>
      </w:r>
      <w:r>
        <w:rPr>
          <w:b/>
          <w:sz w:val="24"/>
        </w:rPr>
        <w:t>siècle, dans un sanctuaire de Dandan- oilik,</w:t>
      </w:r>
      <w:r>
        <w:rPr>
          <w:b/>
          <w:spacing w:val="-15"/>
          <w:sz w:val="24"/>
        </w:rPr>
        <w:t xml:space="preserve"> </w:t>
      </w:r>
      <w:r>
        <w:rPr>
          <w:b/>
          <w:sz w:val="24"/>
        </w:rPr>
        <w:t>Khotan</w:t>
      </w:r>
      <w:r>
        <w:rPr>
          <w:b/>
          <w:spacing w:val="-14"/>
          <w:sz w:val="24"/>
        </w:rPr>
        <w:t xml:space="preserve"> </w:t>
      </w:r>
      <w:r>
        <w:rPr>
          <w:b/>
          <w:sz w:val="24"/>
        </w:rPr>
        <w:t>(aujourd’hui</w:t>
      </w:r>
      <w:r>
        <w:rPr>
          <w:b/>
          <w:spacing w:val="-15"/>
          <w:sz w:val="24"/>
        </w:rPr>
        <w:t xml:space="preserve"> </w:t>
      </w:r>
      <w:r>
        <w:rPr>
          <w:b/>
          <w:sz w:val="24"/>
        </w:rPr>
        <w:t>dans</w:t>
      </w:r>
      <w:r>
        <w:rPr>
          <w:b/>
          <w:spacing w:val="-14"/>
          <w:sz w:val="24"/>
        </w:rPr>
        <w:t xml:space="preserve"> </w:t>
      </w:r>
      <w:r>
        <w:rPr>
          <w:b/>
          <w:sz w:val="24"/>
        </w:rPr>
        <w:t>le</w:t>
      </w:r>
      <w:r>
        <w:rPr>
          <w:b/>
          <w:spacing w:val="-15"/>
          <w:sz w:val="24"/>
        </w:rPr>
        <w:t xml:space="preserve"> </w:t>
      </w:r>
      <w:r>
        <w:rPr>
          <w:b/>
          <w:sz w:val="24"/>
        </w:rPr>
        <w:t>Xinjiang,</w:t>
      </w:r>
      <w:r>
        <w:rPr>
          <w:b/>
          <w:spacing w:val="-15"/>
          <w:sz w:val="24"/>
        </w:rPr>
        <w:t xml:space="preserve"> </w:t>
      </w:r>
      <w:r>
        <w:rPr>
          <w:b/>
          <w:sz w:val="24"/>
        </w:rPr>
        <w:t>République</w:t>
      </w:r>
      <w:r>
        <w:rPr>
          <w:b/>
          <w:spacing w:val="-15"/>
          <w:sz w:val="24"/>
        </w:rPr>
        <w:t xml:space="preserve"> </w:t>
      </w:r>
      <w:r>
        <w:rPr>
          <w:b/>
          <w:sz w:val="24"/>
        </w:rPr>
        <w:t>Populaire</w:t>
      </w:r>
      <w:r>
        <w:rPr>
          <w:b/>
          <w:spacing w:val="-15"/>
          <w:sz w:val="24"/>
        </w:rPr>
        <w:t xml:space="preserve"> </w:t>
      </w:r>
      <w:r>
        <w:rPr>
          <w:b/>
          <w:sz w:val="24"/>
        </w:rPr>
        <w:t>de</w:t>
      </w:r>
      <w:r>
        <w:rPr>
          <w:b/>
          <w:spacing w:val="-15"/>
          <w:sz w:val="24"/>
        </w:rPr>
        <w:t xml:space="preserve"> </w:t>
      </w:r>
      <w:r>
        <w:rPr>
          <w:b/>
          <w:sz w:val="24"/>
        </w:rPr>
        <w:t>Chine).</w:t>
      </w:r>
      <w:r>
        <w:rPr>
          <w:b/>
          <w:spacing w:val="-15"/>
          <w:sz w:val="24"/>
        </w:rPr>
        <w:t xml:space="preserve"> </w:t>
      </w:r>
      <w:r>
        <w:rPr>
          <w:b/>
          <w:sz w:val="24"/>
        </w:rPr>
        <w:t>Le</w:t>
      </w:r>
      <w:r>
        <w:rPr>
          <w:b/>
          <w:spacing w:val="-15"/>
          <w:sz w:val="24"/>
        </w:rPr>
        <w:t xml:space="preserve"> </w:t>
      </w:r>
      <w:r>
        <w:rPr>
          <w:b/>
          <w:sz w:val="24"/>
        </w:rPr>
        <w:t>panneau représente la légende de la « princesse de la soie »</w:t>
      </w:r>
    </w:p>
    <w:p w14:paraId="48A8DD7C" w14:textId="77777777" w:rsidR="00AF29AA" w:rsidRDefault="00AF29AA">
      <w:pPr>
        <w:pStyle w:val="Corpsdetexte"/>
        <w:rPr>
          <w:b/>
        </w:rPr>
      </w:pPr>
    </w:p>
    <w:p w14:paraId="1145B052" w14:textId="77777777" w:rsidR="00AF29AA" w:rsidRDefault="00AF29AA">
      <w:pPr>
        <w:pStyle w:val="Corpsdetexte"/>
        <w:spacing w:before="80"/>
        <w:rPr>
          <w:b/>
        </w:rPr>
      </w:pPr>
    </w:p>
    <w:p w14:paraId="3989FE33" w14:textId="77777777" w:rsidR="00AF29AA" w:rsidRDefault="00000000">
      <w:pPr>
        <w:ind w:left="141"/>
        <w:jc w:val="both"/>
        <w:rPr>
          <w:b/>
          <w:sz w:val="24"/>
        </w:rPr>
      </w:pPr>
      <w:r>
        <w:rPr>
          <w:b/>
          <w:sz w:val="24"/>
        </w:rPr>
        <w:t>Document</w:t>
      </w:r>
      <w:r>
        <w:rPr>
          <w:b/>
          <w:spacing w:val="-7"/>
          <w:sz w:val="24"/>
        </w:rPr>
        <w:t xml:space="preserve"> </w:t>
      </w:r>
      <w:r>
        <w:rPr>
          <w:b/>
          <w:sz w:val="24"/>
        </w:rPr>
        <w:t>3</w:t>
      </w:r>
      <w:r>
        <w:rPr>
          <w:b/>
          <w:spacing w:val="-5"/>
          <w:sz w:val="24"/>
        </w:rPr>
        <w:t xml:space="preserve"> </w:t>
      </w:r>
      <w:r>
        <w:rPr>
          <w:b/>
          <w:sz w:val="24"/>
        </w:rPr>
        <w:t>–</w:t>
      </w:r>
      <w:r>
        <w:rPr>
          <w:b/>
          <w:spacing w:val="-5"/>
          <w:sz w:val="24"/>
        </w:rPr>
        <w:t xml:space="preserve"> </w:t>
      </w:r>
      <w:r>
        <w:rPr>
          <w:b/>
          <w:sz w:val="24"/>
        </w:rPr>
        <w:t>L’empereur</w:t>
      </w:r>
      <w:r>
        <w:rPr>
          <w:b/>
          <w:spacing w:val="-8"/>
          <w:sz w:val="24"/>
        </w:rPr>
        <w:t xml:space="preserve"> </w:t>
      </w:r>
      <w:r>
        <w:rPr>
          <w:b/>
          <w:sz w:val="24"/>
        </w:rPr>
        <w:t>byzantin</w:t>
      </w:r>
      <w:r>
        <w:rPr>
          <w:b/>
          <w:spacing w:val="-7"/>
          <w:sz w:val="24"/>
        </w:rPr>
        <w:t xml:space="preserve"> </w:t>
      </w:r>
      <w:r>
        <w:rPr>
          <w:b/>
          <w:sz w:val="24"/>
        </w:rPr>
        <w:t>installe</w:t>
      </w:r>
      <w:r>
        <w:rPr>
          <w:b/>
          <w:spacing w:val="-4"/>
          <w:sz w:val="24"/>
        </w:rPr>
        <w:t xml:space="preserve"> </w:t>
      </w:r>
      <w:r>
        <w:rPr>
          <w:b/>
          <w:sz w:val="24"/>
        </w:rPr>
        <w:t>la</w:t>
      </w:r>
      <w:r>
        <w:rPr>
          <w:b/>
          <w:spacing w:val="-5"/>
          <w:sz w:val="24"/>
        </w:rPr>
        <w:t xml:space="preserve"> </w:t>
      </w:r>
      <w:r>
        <w:rPr>
          <w:b/>
          <w:sz w:val="24"/>
        </w:rPr>
        <w:t>soie</w:t>
      </w:r>
      <w:r>
        <w:rPr>
          <w:b/>
          <w:spacing w:val="-4"/>
          <w:sz w:val="24"/>
        </w:rPr>
        <w:t xml:space="preserve"> </w:t>
      </w:r>
      <w:r>
        <w:rPr>
          <w:b/>
          <w:sz w:val="24"/>
        </w:rPr>
        <w:t>dans</w:t>
      </w:r>
      <w:r>
        <w:rPr>
          <w:b/>
          <w:spacing w:val="-5"/>
          <w:sz w:val="24"/>
        </w:rPr>
        <w:t xml:space="preserve"> </w:t>
      </w:r>
      <w:r>
        <w:rPr>
          <w:b/>
          <w:spacing w:val="-2"/>
          <w:sz w:val="24"/>
        </w:rPr>
        <w:t>l’Empire</w:t>
      </w:r>
    </w:p>
    <w:p w14:paraId="7DE9BE25" w14:textId="77777777" w:rsidR="00AF29AA" w:rsidRDefault="00000000">
      <w:pPr>
        <w:spacing w:before="161"/>
        <w:ind w:left="141" w:right="1000"/>
        <w:jc w:val="both"/>
        <w:rPr>
          <w:i/>
          <w:sz w:val="24"/>
        </w:rPr>
      </w:pPr>
      <w:r>
        <w:rPr>
          <w:i/>
          <w:sz w:val="24"/>
        </w:rPr>
        <w:t>Né en 500 et mort vers 565, Procope de Césarée est un lettré byzantin qui a accompagné le général Bélisaire dans ses campagnes militaires. A son retour à Constantinople, vers 540, il s’attelle</w:t>
      </w:r>
      <w:r>
        <w:rPr>
          <w:i/>
          <w:spacing w:val="-16"/>
          <w:sz w:val="24"/>
        </w:rPr>
        <w:t xml:space="preserve"> </w:t>
      </w:r>
      <w:r>
        <w:rPr>
          <w:i/>
          <w:sz w:val="24"/>
        </w:rPr>
        <w:t>à</w:t>
      </w:r>
      <w:r>
        <w:rPr>
          <w:i/>
          <w:spacing w:val="-13"/>
          <w:sz w:val="24"/>
        </w:rPr>
        <w:t xml:space="preserve"> </w:t>
      </w:r>
      <w:r>
        <w:rPr>
          <w:i/>
          <w:sz w:val="24"/>
        </w:rPr>
        <w:t>l’écriture</w:t>
      </w:r>
      <w:r>
        <w:rPr>
          <w:i/>
          <w:spacing w:val="-13"/>
          <w:sz w:val="24"/>
        </w:rPr>
        <w:t xml:space="preserve"> </w:t>
      </w:r>
      <w:r>
        <w:rPr>
          <w:i/>
          <w:sz w:val="24"/>
        </w:rPr>
        <w:t>de</w:t>
      </w:r>
      <w:r>
        <w:rPr>
          <w:i/>
          <w:spacing w:val="-14"/>
          <w:sz w:val="24"/>
        </w:rPr>
        <w:t xml:space="preserve"> </w:t>
      </w:r>
      <w:r>
        <w:rPr>
          <w:i/>
          <w:sz w:val="24"/>
        </w:rPr>
        <w:t>plusieurs</w:t>
      </w:r>
      <w:r>
        <w:rPr>
          <w:i/>
          <w:spacing w:val="-13"/>
          <w:sz w:val="24"/>
        </w:rPr>
        <w:t xml:space="preserve"> </w:t>
      </w:r>
      <w:r>
        <w:rPr>
          <w:i/>
          <w:sz w:val="24"/>
        </w:rPr>
        <w:t>livres</w:t>
      </w:r>
      <w:r>
        <w:rPr>
          <w:i/>
          <w:spacing w:val="-12"/>
          <w:sz w:val="24"/>
        </w:rPr>
        <w:t xml:space="preserve"> </w:t>
      </w:r>
      <w:r>
        <w:rPr>
          <w:i/>
          <w:sz w:val="24"/>
        </w:rPr>
        <w:t>d’histoire</w:t>
      </w:r>
      <w:r>
        <w:rPr>
          <w:i/>
          <w:spacing w:val="-14"/>
          <w:sz w:val="24"/>
        </w:rPr>
        <w:t xml:space="preserve"> </w:t>
      </w:r>
      <w:r>
        <w:rPr>
          <w:i/>
          <w:sz w:val="24"/>
        </w:rPr>
        <w:t>consacrés</w:t>
      </w:r>
      <w:r>
        <w:rPr>
          <w:i/>
          <w:spacing w:val="-13"/>
          <w:sz w:val="24"/>
        </w:rPr>
        <w:t xml:space="preserve"> </w:t>
      </w:r>
      <w:r>
        <w:rPr>
          <w:i/>
          <w:sz w:val="24"/>
        </w:rPr>
        <w:t>au</w:t>
      </w:r>
      <w:r>
        <w:rPr>
          <w:i/>
          <w:spacing w:val="-12"/>
          <w:sz w:val="24"/>
        </w:rPr>
        <w:t xml:space="preserve"> </w:t>
      </w:r>
      <w:r>
        <w:rPr>
          <w:i/>
          <w:sz w:val="24"/>
        </w:rPr>
        <w:t>règne</w:t>
      </w:r>
      <w:r>
        <w:rPr>
          <w:i/>
          <w:spacing w:val="-13"/>
          <w:sz w:val="24"/>
        </w:rPr>
        <w:t xml:space="preserve"> </w:t>
      </w:r>
      <w:r>
        <w:rPr>
          <w:i/>
          <w:sz w:val="24"/>
        </w:rPr>
        <w:t>de</w:t>
      </w:r>
      <w:r>
        <w:rPr>
          <w:i/>
          <w:spacing w:val="-12"/>
          <w:sz w:val="24"/>
        </w:rPr>
        <w:t xml:space="preserve"> </w:t>
      </w:r>
      <w:r>
        <w:rPr>
          <w:i/>
          <w:sz w:val="24"/>
        </w:rPr>
        <w:t>l’empereur</w:t>
      </w:r>
      <w:r>
        <w:rPr>
          <w:i/>
          <w:spacing w:val="-10"/>
          <w:sz w:val="24"/>
        </w:rPr>
        <w:t xml:space="preserve"> </w:t>
      </w:r>
      <w:r>
        <w:rPr>
          <w:i/>
          <w:spacing w:val="-2"/>
          <w:sz w:val="24"/>
        </w:rPr>
        <w:t>Justinien.</w:t>
      </w:r>
    </w:p>
    <w:p w14:paraId="0B30868F" w14:textId="77777777" w:rsidR="00AF29AA" w:rsidRDefault="00000000">
      <w:pPr>
        <w:pStyle w:val="Corpsdetexte"/>
        <w:spacing w:before="149"/>
        <w:ind w:left="141" w:right="998" w:firstLine="707"/>
        <w:jc w:val="both"/>
      </w:pPr>
      <w:r>
        <w:t>À</w:t>
      </w:r>
      <w:r>
        <w:rPr>
          <w:spacing w:val="-2"/>
        </w:rPr>
        <w:t xml:space="preserve"> </w:t>
      </w:r>
      <w:r>
        <w:t>cette</w:t>
      </w:r>
      <w:r>
        <w:rPr>
          <w:spacing w:val="-2"/>
        </w:rPr>
        <w:t xml:space="preserve"> </w:t>
      </w:r>
      <w:r>
        <w:t>époque,</w:t>
      </w:r>
      <w:r>
        <w:rPr>
          <w:spacing w:val="-1"/>
        </w:rPr>
        <w:t xml:space="preserve"> </w:t>
      </w:r>
      <w:r>
        <w:t>des</w:t>
      </w:r>
      <w:r>
        <w:rPr>
          <w:spacing w:val="-1"/>
        </w:rPr>
        <w:t xml:space="preserve"> </w:t>
      </w:r>
      <w:r>
        <w:t>moines</w:t>
      </w:r>
      <w:r>
        <w:rPr>
          <w:spacing w:val="-1"/>
        </w:rPr>
        <w:t xml:space="preserve"> </w:t>
      </w:r>
      <w:r>
        <w:t>arrivèrent</w:t>
      </w:r>
      <w:r>
        <w:rPr>
          <w:spacing w:val="-1"/>
        </w:rPr>
        <w:t xml:space="preserve"> </w:t>
      </w:r>
      <w:r>
        <w:t>des Indes. Ils</w:t>
      </w:r>
      <w:r>
        <w:rPr>
          <w:spacing w:val="-1"/>
        </w:rPr>
        <w:t xml:space="preserve"> </w:t>
      </w:r>
      <w:r>
        <w:t>avaient</w:t>
      </w:r>
      <w:r>
        <w:rPr>
          <w:spacing w:val="-1"/>
        </w:rPr>
        <w:t xml:space="preserve"> </w:t>
      </w:r>
      <w:r>
        <w:t>appris</w:t>
      </w:r>
      <w:r>
        <w:rPr>
          <w:spacing w:val="-1"/>
        </w:rPr>
        <w:t xml:space="preserve"> </w:t>
      </w:r>
      <w:r>
        <w:t>que</w:t>
      </w:r>
      <w:r>
        <w:rPr>
          <w:spacing w:val="-2"/>
        </w:rPr>
        <w:t xml:space="preserve"> </w:t>
      </w:r>
      <w:r>
        <w:t>Justinien</w:t>
      </w:r>
      <w:r>
        <w:rPr>
          <w:spacing w:val="-1"/>
        </w:rPr>
        <w:t xml:space="preserve"> </w:t>
      </w:r>
      <w:r>
        <w:t>avait du mal à empêcher ses sujets d’acheter de la soie des Perses [</w:t>
      </w:r>
      <w:r>
        <w:rPr>
          <w:i/>
        </w:rPr>
        <w:t>Justinien, en guerre contre les Perses, essaye d’imposer un blocus commercial</w:t>
      </w:r>
      <w:r>
        <w:t>]</w:t>
      </w:r>
      <w:r>
        <w:rPr>
          <w:spacing w:val="-3"/>
        </w:rPr>
        <w:t xml:space="preserve"> </w:t>
      </w:r>
      <w:r>
        <w:t>: ils allèrent le trouver et lui dire qu’ils sa- vaient</w:t>
      </w:r>
      <w:r>
        <w:rPr>
          <w:spacing w:val="-2"/>
        </w:rPr>
        <w:t xml:space="preserve"> </w:t>
      </w:r>
      <w:r>
        <w:t>comment</w:t>
      </w:r>
      <w:r>
        <w:rPr>
          <w:spacing w:val="-2"/>
        </w:rPr>
        <w:t xml:space="preserve"> </w:t>
      </w:r>
      <w:r>
        <w:t>faire</w:t>
      </w:r>
      <w:r>
        <w:rPr>
          <w:spacing w:val="-1"/>
        </w:rPr>
        <w:t xml:space="preserve"> </w:t>
      </w:r>
      <w:r>
        <w:t>pour</w:t>
      </w:r>
      <w:r>
        <w:rPr>
          <w:spacing w:val="-2"/>
        </w:rPr>
        <w:t xml:space="preserve"> </w:t>
      </w:r>
      <w:r>
        <w:t>que</w:t>
      </w:r>
      <w:r>
        <w:rPr>
          <w:spacing w:val="-3"/>
        </w:rPr>
        <w:t xml:space="preserve"> </w:t>
      </w:r>
      <w:r>
        <w:t>ses</w:t>
      </w:r>
      <w:r>
        <w:rPr>
          <w:spacing w:val="-3"/>
        </w:rPr>
        <w:t xml:space="preserve"> </w:t>
      </w:r>
      <w:r>
        <w:t>sujets</w:t>
      </w:r>
      <w:r>
        <w:rPr>
          <w:spacing w:val="-3"/>
        </w:rPr>
        <w:t xml:space="preserve"> </w:t>
      </w:r>
      <w:r>
        <w:t>n’en</w:t>
      </w:r>
      <w:r>
        <w:rPr>
          <w:spacing w:val="-2"/>
        </w:rPr>
        <w:t xml:space="preserve"> </w:t>
      </w:r>
      <w:r>
        <w:t>achètent</w:t>
      </w:r>
      <w:r>
        <w:rPr>
          <w:spacing w:val="-2"/>
        </w:rPr>
        <w:t xml:space="preserve"> </w:t>
      </w:r>
      <w:r>
        <w:t>plus</w:t>
      </w:r>
      <w:r>
        <w:rPr>
          <w:spacing w:val="-2"/>
        </w:rPr>
        <w:t xml:space="preserve"> </w:t>
      </w:r>
      <w:r>
        <w:t>à</w:t>
      </w:r>
      <w:r>
        <w:rPr>
          <w:spacing w:val="-3"/>
        </w:rPr>
        <w:t xml:space="preserve"> </w:t>
      </w:r>
      <w:r>
        <w:t>l’avenir,</w:t>
      </w:r>
      <w:r>
        <w:rPr>
          <w:spacing w:val="-1"/>
        </w:rPr>
        <w:t xml:space="preserve"> </w:t>
      </w:r>
      <w:r>
        <w:t>ni</w:t>
      </w:r>
      <w:r>
        <w:rPr>
          <w:spacing w:val="-2"/>
        </w:rPr>
        <w:t xml:space="preserve"> </w:t>
      </w:r>
      <w:r>
        <w:t>auprès</w:t>
      </w:r>
      <w:r>
        <w:rPr>
          <w:spacing w:val="-3"/>
        </w:rPr>
        <w:t xml:space="preserve"> </w:t>
      </w:r>
      <w:r>
        <w:t>de</w:t>
      </w:r>
      <w:r>
        <w:rPr>
          <w:spacing w:val="-1"/>
        </w:rPr>
        <w:t xml:space="preserve"> </w:t>
      </w:r>
      <w:r>
        <w:t>ses enne- mis ni d’aucun autre peuple étranger. Ils expliquèrent qu’ils avaient longtemps vécu dans la Sérinde, la contrée la plus peuplée et la plus éloignée des Indes, et qu’ils y avaient appris comment la soie se faisait : elle est filée par de petits vers, auxquels la nature a enseigné le métier, et qui y travaillent sans relâche. Il était impossible, dirent-ils, d’apporter ces vers sur les terres de l’Empire</w:t>
      </w:r>
      <w:r>
        <w:rPr>
          <w:spacing w:val="-4"/>
        </w:rPr>
        <w:t xml:space="preserve"> </w:t>
      </w:r>
      <w:r>
        <w:t>: mais on pouvait assez facilement apporter des œufs, puis les faire éclore,</w:t>
      </w:r>
      <w:r>
        <w:rPr>
          <w:spacing w:val="-15"/>
        </w:rPr>
        <w:t xml:space="preserve"> </w:t>
      </w:r>
      <w:r>
        <w:t>en</w:t>
      </w:r>
      <w:r>
        <w:rPr>
          <w:spacing w:val="-15"/>
        </w:rPr>
        <w:t xml:space="preserve"> </w:t>
      </w:r>
      <w:r>
        <w:t>les</w:t>
      </w:r>
      <w:r>
        <w:rPr>
          <w:spacing w:val="-15"/>
        </w:rPr>
        <w:t xml:space="preserve"> </w:t>
      </w:r>
      <w:r>
        <w:t>couvrant</w:t>
      </w:r>
      <w:r>
        <w:rPr>
          <w:spacing w:val="-15"/>
        </w:rPr>
        <w:t xml:space="preserve"> </w:t>
      </w:r>
      <w:r>
        <w:t>avec</w:t>
      </w:r>
      <w:r>
        <w:rPr>
          <w:spacing w:val="-15"/>
        </w:rPr>
        <w:t xml:space="preserve"> </w:t>
      </w:r>
      <w:r>
        <w:t>du</w:t>
      </w:r>
      <w:r>
        <w:rPr>
          <w:spacing w:val="-15"/>
        </w:rPr>
        <w:t xml:space="preserve"> </w:t>
      </w:r>
      <w:r>
        <w:t>fumier</w:t>
      </w:r>
      <w:r>
        <w:rPr>
          <w:spacing w:val="-15"/>
        </w:rPr>
        <w:t xml:space="preserve"> </w:t>
      </w:r>
      <w:r>
        <w:t>et</w:t>
      </w:r>
      <w:r>
        <w:rPr>
          <w:spacing w:val="-15"/>
        </w:rPr>
        <w:t xml:space="preserve"> </w:t>
      </w:r>
      <w:r>
        <w:t>en</w:t>
      </w:r>
      <w:r>
        <w:rPr>
          <w:spacing w:val="-15"/>
        </w:rPr>
        <w:t xml:space="preserve"> </w:t>
      </w:r>
      <w:r>
        <w:t>leur</w:t>
      </w:r>
      <w:r>
        <w:rPr>
          <w:spacing w:val="-15"/>
        </w:rPr>
        <w:t xml:space="preserve"> </w:t>
      </w:r>
      <w:r>
        <w:t>donnant</w:t>
      </w:r>
      <w:r>
        <w:rPr>
          <w:spacing w:val="-15"/>
        </w:rPr>
        <w:t xml:space="preserve"> </w:t>
      </w:r>
      <w:r>
        <w:t>un</w:t>
      </w:r>
      <w:r>
        <w:rPr>
          <w:spacing w:val="-15"/>
        </w:rPr>
        <w:t xml:space="preserve"> </w:t>
      </w:r>
      <w:r>
        <w:t>certain</w:t>
      </w:r>
      <w:r>
        <w:rPr>
          <w:spacing w:val="-15"/>
        </w:rPr>
        <w:t xml:space="preserve"> </w:t>
      </w:r>
      <w:r>
        <w:t>degré</w:t>
      </w:r>
      <w:r>
        <w:rPr>
          <w:spacing w:val="-15"/>
        </w:rPr>
        <w:t xml:space="preserve"> </w:t>
      </w:r>
      <w:r>
        <w:t>de</w:t>
      </w:r>
      <w:r>
        <w:rPr>
          <w:spacing w:val="-15"/>
        </w:rPr>
        <w:t xml:space="preserve"> </w:t>
      </w:r>
      <w:r>
        <w:t>chaleur.</w:t>
      </w:r>
      <w:r>
        <w:rPr>
          <w:spacing w:val="-15"/>
        </w:rPr>
        <w:t xml:space="preserve"> </w:t>
      </w:r>
      <w:r>
        <w:t>Justinien, par de grandes promesses, les encouragea à exécuter cette entreprise. Ils retournèrent donc aux</w:t>
      </w:r>
      <w:r>
        <w:rPr>
          <w:spacing w:val="-13"/>
        </w:rPr>
        <w:t xml:space="preserve"> </w:t>
      </w:r>
      <w:r>
        <w:t>Indes,</w:t>
      </w:r>
      <w:r>
        <w:rPr>
          <w:spacing w:val="-13"/>
        </w:rPr>
        <w:t xml:space="preserve"> </w:t>
      </w:r>
      <w:r>
        <w:t>en</w:t>
      </w:r>
      <w:r>
        <w:rPr>
          <w:spacing w:val="-13"/>
        </w:rPr>
        <w:t xml:space="preserve"> </w:t>
      </w:r>
      <w:r>
        <w:t>rapportèrent</w:t>
      </w:r>
      <w:r>
        <w:rPr>
          <w:spacing w:val="-13"/>
        </w:rPr>
        <w:t xml:space="preserve"> </w:t>
      </w:r>
      <w:r>
        <w:t>des</w:t>
      </w:r>
      <w:r>
        <w:rPr>
          <w:spacing w:val="-13"/>
        </w:rPr>
        <w:t xml:space="preserve"> </w:t>
      </w:r>
      <w:r>
        <w:t>œufs</w:t>
      </w:r>
      <w:r>
        <w:rPr>
          <w:spacing w:val="-13"/>
        </w:rPr>
        <w:t xml:space="preserve"> </w:t>
      </w:r>
      <w:r>
        <w:t>de</w:t>
      </w:r>
      <w:r>
        <w:rPr>
          <w:spacing w:val="-14"/>
        </w:rPr>
        <w:t xml:space="preserve"> </w:t>
      </w:r>
      <w:r>
        <w:t>vers</w:t>
      </w:r>
      <w:r>
        <w:rPr>
          <w:spacing w:val="-14"/>
        </w:rPr>
        <w:t xml:space="preserve"> </w:t>
      </w:r>
      <w:r>
        <w:t>à</w:t>
      </w:r>
      <w:r>
        <w:rPr>
          <w:spacing w:val="-14"/>
        </w:rPr>
        <w:t xml:space="preserve"> </w:t>
      </w:r>
      <w:r>
        <w:t>soie,</w:t>
      </w:r>
      <w:r>
        <w:rPr>
          <w:spacing w:val="-15"/>
        </w:rPr>
        <w:t xml:space="preserve"> </w:t>
      </w:r>
      <w:r>
        <w:t>et</w:t>
      </w:r>
      <w:r>
        <w:rPr>
          <w:spacing w:val="-13"/>
        </w:rPr>
        <w:t xml:space="preserve"> </w:t>
      </w:r>
      <w:r>
        <w:t>en</w:t>
      </w:r>
      <w:r>
        <w:rPr>
          <w:spacing w:val="-13"/>
        </w:rPr>
        <w:t xml:space="preserve"> </w:t>
      </w:r>
      <w:r>
        <w:t>firent</w:t>
      </w:r>
      <w:r>
        <w:rPr>
          <w:spacing w:val="-13"/>
        </w:rPr>
        <w:t xml:space="preserve"> </w:t>
      </w:r>
      <w:r>
        <w:t>éclore</w:t>
      </w:r>
      <w:r>
        <w:rPr>
          <w:spacing w:val="-14"/>
        </w:rPr>
        <w:t xml:space="preserve"> </w:t>
      </w:r>
      <w:r>
        <w:t>des</w:t>
      </w:r>
      <w:r>
        <w:rPr>
          <w:spacing w:val="-13"/>
        </w:rPr>
        <w:t xml:space="preserve"> </w:t>
      </w:r>
      <w:r>
        <w:t>vers,</w:t>
      </w:r>
      <w:r>
        <w:rPr>
          <w:spacing w:val="-13"/>
        </w:rPr>
        <w:t xml:space="preserve"> </w:t>
      </w:r>
      <w:r>
        <w:t>qu’ils</w:t>
      </w:r>
      <w:r>
        <w:rPr>
          <w:spacing w:val="-13"/>
        </w:rPr>
        <w:t xml:space="preserve"> </w:t>
      </w:r>
      <w:r>
        <w:t>nourrirent de feuilles de mûrier ; ainsi ils établirent la manufacture de la soie dans l’Empire.</w:t>
      </w:r>
    </w:p>
    <w:p w14:paraId="5FA6CBD4" w14:textId="77777777" w:rsidR="00AF29AA" w:rsidRDefault="00000000">
      <w:pPr>
        <w:spacing w:before="152"/>
        <w:ind w:left="141"/>
        <w:jc w:val="both"/>
        <w:rPr>
          <w:b/>
          <w:sz w:val="24"/>
        </w:rPr>
      </w:pPr>
      <w:r>
        <w:rPr>
          <w:b/>
          <w:sz w:val="24"/>
        </w:rPr>
        <w:t>Procope,</w:t>
      </w:r>
      <w:r>
        <w:rPr>
          <w:b/>
          <w:spacing w:val="-8"/>
          <w:sz w:val="24"/>
        </w:rPr>
        <w:t xml:space="preserve"> </w:t>
      </w:r>
      <w:r>
        <w:rPr>
          <w:b/>
          <w:i/>
          <w:sz w:val="24"/>
        </w:rPr>
        <w:t>Histoire</w:t>
      </w:r>
      <w:r>
        <w:rPr>
          <w:b/>
          <w:i/>
          <w:spacing w:val="-6"/>
          <w:sz w:val="24"/>
        </w:rPr>
        <w:t xml:space="preserve"> </w:t>
      </w:r>
      <w:r>
        <w:rPr>
          <w:b/>
          <w:i/>
          <w:sz w:val="24"/>
        </w:rPr>
        <w:t>mêlée</w:t>
      </w:r>
      <w:r>
        <w:rPr>
          <w:b/>
          <w:sz w:val="24"/>
        </w:rPr>
        <w:t>,</w:t>
      </w:r>
      <w:r>
        <w:rPr>
          <w:b/>
          <w:spacing w:val="-5"/>
          <w:sz w:val="24"/>
        </w:rPr>
        <w:t xml:space="preserve"> </w:t>
      </w:r>
      <w:r>
        <w:rPr>
          <w:b/>
          <w:sz w:val="24"/>
        </w:rPr>
        <w:t>livre</w:t>
      </w:r>
      <w:r>
        <w:rPr>
          <w:b/>
          <w:spacing w:val="-10"/>
          <w:sz w:val="24"/>
        </w:rPr>
        <w:t xml:space="preserve"> </w:t>
      </w:r>
      <w:r>
        <w:rPr>
          <w:b/>
          <w:sz w:val="24"/>
        </w:rPr>
        <w:t>VIII,</w:t>
      </w:r>
      <w:r>
        <w:rPr>
          <w:b/>
          <w:spacing w:val="-5"/>
          <w:sz w:val="24"/>
        </w:rPr>
        <w:t xml:space="preserve"> </w:t>
      </w:r>
      <w:r>
        <w:rPr>
          <w:b/>
          <w:sz w:val="24"/>
        </w:rPr>
        <w:t>chapitre</w:t>
      </w:r>
      <w:r>
        <w:rPr>
          <w:b/>
          <w:spacing w:val="-6"/>
          <w:sz w:val="24"/>
        </w:rPr>
        <w:t xml:space="preserve"> </w:t>
      </w:r>
      <w:r>
        <w:rPr>
          <w:b/>
          <w:sz w:val="24"/>
        </w:rPr>
        <w:t>XVII,</w:t>
      </w:r>
      <w:r>
        <w:rPr>
          <w:b/>
          <w:spacing w:val="-5"/>
          <w:sz w:val="24"/>
        </w:rPr>
        <w:t xml:space="preserve"> </w:t>
      </w:r>
      <w:r>
        <w:rPr>
          <w:b/>
          <w:sz w:val="24"/>
        </w:rPr>
        <w:t>trad.</w:t>
      </w:r>
      <w:r>
        <w:rPr>
          <w:b/>
          <w:spacing w:val="-5"/>
          <w:sz w:val="24"/>
        </w:rPr>
        <w:t xml:space="preserve"> </w:t>
      </w:r>
      <w:r>
        <w:rPr>
          <w:b/>
          <w:sz w:val="24"/>
        </w:rPr>
        <w:t>F.</w:t>
      </w:r>
      <w:r>
        <w:rPr>
          <w:b/>
          <w:spacing w:val="-5"/>
          <w:sz w:val="24"/>
        </w:rPr>
        <w:t xml:space="preserve"> </w:t>
      </w:r>
      <w:r>
        <w:rPr>
          <w:b/>
          <w:spacing w:val="-2"/>
          <w:sz w:val="24"/>
        </w:rPr>
        <w:t>Besson.</w:t>
      </w:r>
    </w:p>
    <w:p w14:paraId="1CE6607B" w14:textId="77777777" w:rsidR="00AF29AA" w:rsidRDefault="00AF29AA">
      <w:pPr>
        <w:pStyle w:val="Corpsdetexte"/>
        <w:rPr>
          <w:b/>
        </w:rPr>
      </w:pPr>
    </w:p>
    <w:p w14:paraId="4D1007B4" w14:textId="77777777" w:rsidR="00AF29AA" w:rsidRDefault="00AF29AA">
      <w:pPr>
        <w:pStyle w:val="Corpsdetexte"/>
        <w:spacing w:before="43"/>
        <w:rPr>
          <w:b/>
        </w:rPr>
      </w:pPr>
    </w:p>
    <w:p w14:paraId="7B0466FE" w14:textId="77777777" w:rsidR="00AF29AA" w:rsidRDefault="00000000">
      <w:pPr>
        <w:ind w:left="141"/>
        <w:jc w:val="both"/>
        <w:rPr>
          <w:b/>
          <w:sz w:val="24"/>
        </w:rPr>
      </w:pPr>
      <w:r>
        <w:rPr>
          <w:b/>
          <w:sz w:val="24"/>
        </w:rPr>
        <w:t>Document</w:t>
      </w:r>
      <w:r>
        <w:rPr>
          <w:b/>
          <w:spacing w:val="-1"/>
          <w:sz w:val="24"/>
        </w:rPr>
        <w:t xml:space="preserve"> </w:t>
      </w:r>
      <w:r>
        <w:rPr>
          <w:b/>
          <w:sz w:val="24"/>
        </w:rPr>
        <w:t>4</w:t>
      </w:r>
      <w:r>
        <w:rPr>
          <w:b/>
          <w:spacing w:val="-1"/>
          <w:sz w:val="24"/>
        </w:rPr>
        <w:t xml:space="preserve"> </w:t>
      </w:r>
      <w:r>
        <w:rPr>
          <w:b/>
          <w:sz w:val="24"/>
        </w:rPr>
        <w:t>–</w:t>
      </w:r>
      <w:r>
        <w:rPr>
          <w:b/>
          <w:spacing w:val="-1"/>
          <w:sz w:val="24"/>
        </w:rPr>
        <w:t xml:space="preserve"> </w:t>
      </w:r>
      <w:r>
        <w:rPr>
          <w:b/>
          <w:sz w:val="24"/>
        </w:rPr>
        <w:t>La soie</w:t>
      </w:r>
      <w:r>
        <w:rPr>
          <w:b/>
          <w:spacing w:val="-2"/>
          <w:sz w:val="24"/>
        </w:rPr>
        <w:t xml:space="preserve"> </w:t>
      </w:r>
      <w:r>
        <w:rPr>
          <w:b/>
          <w:sz w:val="24"/>
        </w:rPr>
        <w:t xml:space="preserve">en </w:t>
      </w:r>
      <w:r>
        <w:rPr>
          <w:b/>
          <w:spacing w:val="-2"/>
          <w:sz w:val="24"/>
        </w:rPr>
        <w:t>Occident</w:t>
      </w:r>
    </w:p>
    <w:p w14:paraId="72F01FF9" w14:textId="77777777" w:rsidR="00AF29AA" w:rsidRDefault="00000000">
      <w:pPr>
        <w:spacing w:before="161"/>
        <w:ind w:left="141" w:right="850"/>
        <w:jc w:val="both"/>
        <w:rPr>
          <w:i/>
          <w:sz w:val="24"/>
        </w:rPr>
      </w:pPr>
      <w:r>
        <w:rPr>
          <w:i/>
          <w:sz w:val="24"/>
        </w:rPr>
        <w:t>Evêque</w:t>
      </w:r>
      <w:r>
        <w:rPr>
          <w:i/>
          <w:spacing w:val="-9"/>
          <w:sz w:val="24"/>
        </w:rPr>
        <w:t xml:space="preserve"> </w:t>
      </w:r>
      <w:r>
        <w:rPr>
          <w:i/>
          <w:sz w:val="24"/>
        </w:rPr>
        <w:t>de</w:t>
      </w:r>
      <w:r>
        <w:rPr>
          <w:i/>
          <w:spacing w:val="-9"/>
          <w:sz w:val="24"/>
        </w:rPr>
        <w:t xml:space="preserve"> </w:t>
      </w:r>
      <w:r>
        <w:rPr>
          <w:i/>
          <w:sz w:val="24"/>
        </w:rPr>
        <w:t>Freising,</w:t>
      </w:r>
      <w:r>
        <w:rPr>
          <w:i/>
          <w:spacing w:val="-8"/>
          <w:sz w:val="24"/>
        </w:rPr>
        <w:t xml:space="preserve"> </w:t>
      </w:r>
      <w:r>
        <w:rPr>
          <w:i/>
          <w:sz w:val="24"/>
        </w:rPr>
        <w:t>Otton</w:t>
      </w:r>
      <w:r>
        <w:rPr>
          <w:i/>
          <w:spacing w:val="-7"/>
          <w:sz w:val="24"/>
        </w:rPr>
        <w:t xml:space="preserve"> </w:t>
      </w:r>
      <w:r>
        <w:rPr>
          <w:i/>
          <w:sz w:val="24"/>
        </w:rPr>
        <w:t>rédige</w:t>
      </w:r>
      <w:r>
        <w:rPr>
          <w:i/>
          <w:spacing w:val="-8"/>
          <w:sz w:val="24"/>
        </w:rPr>
        <w:t xml:space="preserve"> </w:t>
      </w:r>
      <w:r>
        <w:rPr>
          <w:i/>
          <w:sz w:val="24"/>
        </w:rPr>
        <w:t>plusieurs</w:t>
      </w:r>
      <w:r>
        <w:rPr>
          <w:i/>
          <w:spacing w:val="-7"/>
          <w:sz w:val="24"/>
        </w:rPr>
        <w:t xml:space="preserve"> </w:t>
      </w:r>
      <w:r>
        <w:rPr>
          <w:i/>
          <w:sz w:val="24"/>
        </w:rPr>
        <w:t>livres</w:t>
      </w:r>
      <w:r>
        <w:rPr>
          <w:i/>
          <w:spacing w:val="-8"/>
          <w:sz w:val="24"/>
        </w:rPr>
        <w:t xml:space="preserve"> </w:t>
      </w:r>
      <w:r>
        <w:rPr>
          <w:i/>
          <w:sz w:val="24"/>
        </w:rPr>
        <w:t>d’histoire.</w:t>
      </w:r>
      <w:r>
        <w:rPr>
          <w:i/>
          <w:spacing w:val="-8"/>
          <w:sz w:val="24"/>
        </w:rPr>
        <w:t xml:space="preserve"> </w:t>
      </w:r>
      <w:r>
        <w:rPr>
          <w:i/>
          <w:sz w:val="24"/>
        </w:rPr>
        <w:t>Il</w:t>
      </w:r>
      <w:r>
        <w:rPr>
          <w:i/>
          <w:spacing w:val="-8"/>
          <w:sz w:val="24"/>
        </w:rPr>
        <w:t xml:space="preserve"> </w:t>
      </w:r>
      <w:r>
        <w:rPr>
          <w:i/>
          <w:sz w:val="24"/>
        </w:rPr>
        <w:t>raconte</w:t>
      </w:r>
      <w:r>
        <w:rPr>
          <w:i/>
          <w:spacing w:val="-8"/>
          <w:sz w:val="24"/>
        </w:rPr>
        <w:t xml:space="preserve"> </w:t>
      </w:r>
      <w:r>
        <w:rPr>
          <w:i/>
          <w:sz w:val="24"/>
        </w:rPr>
        <w:t>ici</w:t>
      </w:r>
      <w:r>
        <w:rPr>
          <w:i/>
          <w:spacing w:val="-8"/>
          <w:sz w:val="24"/>
        </w:rPr>
        <w:t xml:space="preserve"> </w:t>
      </w:r>
      <w:r>
        <w:rPr>
          <w:i/>
          <w:sz w:val="24"/>
        </w:rPr>
        <w:t>la</w:t>
      </w:r>
      <w:r>
        <w:rPr>
          <w:i/>
          <w:spacing w:val="-8"/>
          <w:sz w:val="24"/>
        </w:rPr>
        <w:t xml:space="preserve"> </w:t>
      </w:r>
      <w:r>
        <w:rPr>
          <w:i/>
          <w:sz w:val="24"/>
        </w:rPr>
        <w:t>grande</w:t>
      </w:r>
      <w:r>
        <w:rPr>
          <w:i/>
          <w:spacing w:val="-9"/>
          <w:sz w:val="24"/>
        </w:rPr>
        <w:t xml:space="preserve"> </w:t>
      </w:r>
      <w:r>
        <w:rPr>
          <w:i/>
          <w:sz w:val="24"/>
        </w:rPr>
        <w:t>expédition lancée par le roi normand de Sicile Roger II contre l’empire byzantin en 1147.</w:t>
      </w:r>
    </w:p>
    <w:p w14:paraId="01077D7C" w14:textId="77777777" w:rsidR="00AF29AA" w:rsidRDefault="00000000">
      <w:pPr>
        <w:pStyle w:val="Corpsdetexte"/>
        <w:spacing w:before="159"/>
        <w:ind w:left="141" w:right="847" w:firstLine="707"/>
        <w:jc w:val="both"/>
      </w:pPr>
      <w:r>
        <w:t>[Les Normands]</w:t>
      </w:r>
      <w:r>
        <w:rPr>
          <w:spacing w:val="-1"/>
        </w:rPr>
        <w:t xml:space="preserve"> </w:t>
      </w:r>
      <w:r>
        <w:t>progressaient à</w:t>
      </w:r>
      <w:r>
        <w:rPr>
          <w:spacing w:val="-1"/>
        </w:rPr>
        <w:t xml:space="preserve"> </w:t>
      </w:r>
      <w:r>
        <w:t>l’intérieur</w:t>
      </w:r>
      <w:r>
        <w:rPr>
          <w:spacing w:val="-1"/>
        </w:rPr>
        <w:t xml:space="preserve"> </w:t>
      </w:r>
      <w:r>
        <w:t>de</w:t>
      </w:r>
      <w:r>
        <w:rPr>
          <w:spacing w:val="-1"/>
        </w:rPr>
        <w:t xml:space="preserve"> </w:t>
      </w:r>
      <w:r>
        <w:t>la Grèce et prirent les</w:t>
      </w:r>
      <w:r>
        <w:rPr>
          <w:spacing w:val="-1"/>
        </w:rPr>
        <w:t xml:space="preserve"> </w:t>
      </w:r>
      <w:r>
        <w:t>villes</w:t>
      </w:r>
      <w:r>
        <w:rPr>
          <w:spacing w:val="-1"/>
        </w:rPr>
        <w:t xml:space="preserve"> </w:t>
      </w:r>
      <w:r>
        <w:t>de</w:t>
      </w:r>
      <w:r>
        <w:rPr>
          <w:spacing w:val="-1"/>
        </w:rPr>
        <w:t xml:space="preserve"> </w:t>
      </w:r>
      <w:r>
        <w:t>Corinthe, de</w:t>
      </w:r>
      <w:r>
        <w:rPr>
          <w:spacing w:val="-9"/>
        </w:rPr>
        <w:t xml:space="preserve"> </w:t>
      </w:r>
      <w:r>
        <w:t>Thèbes,</w:t>
      </w:r>
      <w:r>
        <w:rPr>
          <w:spacing w:val="-3"/>
        </w:rPr>
        <w:t xml:space="preserve"> </w:t>
      </w:r>
      <w:r>
        <w:t>d’Athènes,</w:t>
      </w:r>
      <w:r>
        <w:rPr>
          <w:spacing w:val="-3"/>
        </w:rPr>
        <w:t xml:space="preserve"> </w:t>
      </w:r>
      <w:r>
        <w:t>célèbres</w:t>
      </w:r>
      <w:r>
        <w:rPr>
          <w:spacing w:val="-4"/>
        </w:rPr>
        <w:t xml:space="preserve"> </w:t>
      </w:r>
      <w:r>
        <w:t>de</w:t>
      </w:r>
      <w:r>
        <w:rPr>
          <w:spacing w:val="-4"/>
        </w:rPr>
        <w:t xml:space="preserve"> </w:t>
      </w:r>
      <w:r>
        <w:t>toute</w:t>
      </w:r>
      <w:r>
        <w:rPr>
          <w:spacing w:val="-4"/>
        </w:rPr>
        <w:t xml:space="preserve"> </w:t>
      </w:r>
      <w:r>
        <w:t>antiquité</w:t>
      </w:r>
      <w:r>
        <w:rPr>
          <w:spacing w:val="-3"/>
        </w:rPr>
        <w:t xml:space="preserve"> </w:t>
      </w:r>
      <w:r>
        <w:t>;</w:t>
      </w:r>
      <w:r>
        <w:rPr>
          <w:spacing w:val="-3"/>
        </w:rPr>
        <w:t xml:space="preserve"> </w:t>
      </w:r>
      <w:r>
        <w:t>ils</w:t>
      </w:r>
      <w:r>
        <w:rPr>
          <w:spacing w:val="-4"/>
        </w:rPr>
        <w:t xml:space="preserve"> </w:t>
      </w:r>
      <w:r>
        <w:t>prirent</w:t>
      </w:r>
      <w:r>
        <w:rPr>
          <w:spacing w:val="-3"/>
        </w:rPr>
        <w:t xml:space="preserve"> </w:t>
      </w:r>
      <w:r>
        <w:t>un</w:t>
      </w:r>
      <w:r>
        <w:rPr>
          <w:spacing w:val="-5"/>
        </w:rPr>
        <w:t xml:space="preserve"> </w:t>
      </w:r>
      <w:r>
        <w:t>immense</w:t>
      </w:r>
      <w:r>
        <w:rPr>
          <w:spacing w:val="-5"/>
        </w:rPr>
        <w:t xml:space="preserve"> </w:t>
      </w:r>
      <w:r>
        <w:t>butin</w:t>
      </w:r>
      <w:r>
        <w:rPr>
          <w:spacing w:val="-3"/>
        </w:rPr>
        <w:t xml:space="preserve"> </w:t>
      </w:r>
      <w:r>
        <w:t>et</w:t>
      </w:r>
      <w:r>
        <w:rPr>
          <w:spacing w:val="-3"/>
        </w:rPr>
        <w:t xml:space="preserve"> </w:t>
      </w:r>
      <w:r>
        <w:t>emmenèrent avec</w:t>
      </w:r>
      <w:r>
        <w:rPr>
          <w:spacing w:val="-3"/>
        </w:rPr>
        <w:t xml:space="preserve"> </w:t>
      </w:r>
      <w:r>
        <w:t>eux</w:t>
      </w:r>
      <w:r>
        <w:rPr>
          <w:spacing w:val="-5"/>
        </w:rPr>
        <w:t xml:space="preserve"> </w:t>
      </w:r>
      <w:r>
        <w:t>des</w:t>
      </w:r>
      <w:r>
        <w:rPr>
          <w:spacing w:val="-5"/>
        </w:rPr>
        <w:t xml:space="preserve"> </w:t>
      </w:r>
      <w:r>
        <w:t>ouvriers</w:t>
      </w:r>
      <w:r>
        <w:rPr>
          <w:spacing w:val="-5"/>
        </w:rPr>
        <w:t xml:space="preserve"> </w:t>
      </w:r>
      <w:r>
        <w:t>travaillant</w:t>
      </w:r>
      <w:r>
        <w:rPr>
          <w:spacing w:val="-5"/>
        </w:rPr>
        <w:t xml:space="preserve"> </w:t>
      </w:r>
      <w:r>
        <w:t>les</w:t>
      </w:r>
      <w:r>
        <w:rPr>
          <w:spacing w:val="-5"/>
        </w:rPr>
        <w:t xml:space="preserve"> </w:t>
      </w:r>
      <w:r>
        <w:t>tissus</w:t>
      </w:r>
      <w:r>
        <w:rPr>
          <w:spacing w:val="-4"/>
        </w:rPr>
        <w:t xml:space="preserve"> </w:t>
      </w:r>
      <w:r>
        <w:t>de</w:t>
      </w:r>
      <w:r>
        <w:rPr>
          <w:spacing w:val="-6"/>
        </w:rPr>
        <w:t xml:space="preserve"> </w:t>
      </w:r>
      <w:r>
        <w:t>soie,</w:t>
      </w:r>
      <w:r>
        <w:rPr>
          <w:spacing w:val="-5"/>
        </w:rPr>
        <w:t xml:space="preserve"> </w:t>
      </w:r>
      <w:r>
        <w:t>ce</w:t>
      </w:r>
      <w:r>
        <w:rPr>
          <w:spacing w:val="-6"/>
        </w:rPr>
        <w:t xml:space="preserve"> </w:t>
      </w:r>
      <w:r>
        <w:t>qui</w:t>
      </w:r>
      <w:r>
        <w:rPr>
          <w:spacing w:val="-4"/>
        </w:rPr>
        <w:t xml:space="preserve"> </w:t>
      </w:r>
      <w:r>
        <w:t>fut</w:t>
      </w:r>
      <w:r>
        <w:rPr>
          <w:spacing w:val="-5"/>
        </w:rPr>
        <w:t xml:space="preserve"> </w:t>
      </w:r>
      <w:r>
        <w:t>une</w:t>
      </w:r>
      <w:r>
        <w:rPr>
          <w:spacing w:val="-6"/>
        </w:rPr>
        <w:t xml:space="preserve"> </w:t>
      </w:r>
      <w:r>
        <w:t>grande</w:t>
      </w:r>
      <w:r>
        <w:rPr>
          <w:spacing w:val="-6"/>
        </w:rPr>
        <w:t xml:space="preserve"> </w:t>
      </w:r>
      <w:r>
        <w:t>honte</w:t>
      </w:r>
      <w:r>
        <w:rPr>
          <w:spacing w:val="-5"/>
        </w:rPr>
        <w:t xml:space="preserve"> </w:t>
      </w:r>
      <w:r>
        <w:t>pour</w:t>
      </w:r>
      <w:r>
        <w:rPr>
          <w:spacing w:val="-6"/>
        </w:rPr>
        <w:t xml:space="preserve"> </w:t>
      </w:r>
      <w:r>
        <w:t>l’empereur mais une grande gloire pour le prince [le roi Roger II]. Ces ouvriers, Roger les installa à Palerme, en Sicile, et il leur ordonna d’enseigner leur art : de sorte que cet art, d’abord connu uniquement des Grecs parmi les chrétiens, commença à être maîtrisé par les Romains.</w:t>
      </w:r>
    </w:p>
    <w:p w14:paraId="1765B26D" w14:textId="77777777" w:rsidR="00AF29AA" w:rsidRDefault="00000000">
      <w:pPr>
        <w:spacing w:before="161"/>
        <w:ind w:left="141" w:right="850"/>
        <w:jc w:val="both"/>
        <w:rPr>
          <w:b/>
          <w:sz w:val="24"/>
        </w:rPr>
      </w:pPr>
      <w:r>
        <w:rPr>
          <w:b/>
          <w:sz w:val="24"/>
        </w:rPr>
        <w:t>Otton</w:t>
      </w:r>
      <w:r>
        <w:rPr>
          <w:b/>
          <w:spacing w:val="-15"/>
          <w:sz w:val="24"/>
        </w:rPr>
        <w:t xml:space="preserve"> </w:t>
      </w:r>
      <w:r>
        <w:rPr>
          <w:b/>
          <w:sz w:val="24"/>
        </w:rPr>
        <w:t>de</w:t>
      </w:r>
      <w:r>
        <w:rPr>
          <w:b/>
          <w:spacing w:val="-15"/>
          <w:sz w:val="24"/>
        </w:rPr>
        <w:t xml:space="preserve"> </w:t>
      </w:r>
      <w:r>
        <w:rPr>
          <w:b/>
          <w:sz w:val="24"/>
        </w:rPr>
        <w:t>Freising,</w:t>
      </w:r>
      <w:r>
        <w:rPr>
          <w:b/>
          <w:spacing w:val="-15"/>
          <w:sz w:val="24"/>
        </w:rPr>
        <w:t xml:space="preserve"> </w:t>
      </w:r>
      <w:r>
        <w:rPr>
          <w:b/>
          <w:i/>
          <w:sz w:val="24"/>
        </w:rPr>
        <w:t>Gesta</w:t>
      </w:r>
      <w:r>
        <w:rPr>
          <w:b/>
          <w:i/>
          <w:spacing w:val="-15"/>
          <w:sz w:val="24"/>
        </w:rPr>
        <w:t xml:space="preserve"> </w:t>
      </w:r>
      <w:r>
        <w:rPr>
          <w:b/>
          <w:i/>
          <w:sz w:val="24"/>
        </w:rPr>
        <w:t>Friderici</w:t>
      </w:r>
      <w:r>
        <w:rPr>
          <w:b/>
          <w:i/>
          <w:spacing w:val="-15"/>
          <w:sz w:val="24"/>
        </w:rPr>
        <w:t xml:space="preserve"> </w:t>
      </w:r>
      <w:r>
        <w:rPr>
          <w:b/>
          <w:i/>
          <w:sz w:val="24"/>
        </w:rPr>
        <w:t>I,</w:t>
      </w:r>
      <w:r>
        <w:rPr>
          <w:b/>
          <w:i/>
          <w:spacing w:val="-15"/>
          <w:sz w:val="24"/>
        </w:rPr>
        <w:t xml:space="preserve"> </w:t>
      </w:r>
      <w:r>
        <w:rPr>
          <w:b/>
          <w:sz w:val="24"/>
        </w:rPr>
        <w:t>éd.</w:t>
      </w:r>
      <w:r>
        <w:rPr>
          <w:b/>
          <w:spacing w:val="-15"/>
          <w:sz w:val="24"/>
        </w:rPr>
        <w:t xml:space="preserve"> </w:t>
      </w:r>
      <w:r>
        <w:rPr>
          <w:b/>
          <w:sz w:val="24"/>
        </w:rPr>
        <w:t>Waitz,</w:t>
      </w:r>
      <w:r>
        <w:rPr>
          <w:b/>
          <w:spacing w:val="-14"/>
          <w:sz w:val="24"/>
        </w:rPr>
        <w:t xml:space="preserve"> </w:t>
      </w:r>
      <w:r>
        <w:rPr>
          <w:b/>
          <w:sz w:val="24"/>
        </w:rPr>
        <w:t>MGH,</w:t>
      </w:r>
      <w:r>
        <w:rPr>
          <w:b/>
          <w:spacing w:val="-14"/>
          <w:sz w:val="24"/>
        </w:rPr>
        <w:t xml:space="preserve"> </w:t>
      </w:r>
      <w:r>
        <w:rPr>
          <w:b/>
          <w:sz w:val="24"/>
        </w:rPr>
        <w:t>SS.</w:t>
      </w:r>
      <w:r>
        <w:rPr>
          <w:b/>
          <w:spacing w:val="-15"/>
          <w:sz w:val="24"/>
        </w:rPr>
        <w:t xml:space="preserve"> </w:t>
      </w:r>
      <w:r>
        <w:rPr>
          <w:b/>
          <w:sz w:val="24"/>
        </w:rPr>
        <w:t>Rer.</w:t>
      </w:r>
      <w:r>
        <w:rPr>
          <w:b/>
          <w:spacing w:val="-15"/>
          <w:sz w:val="24"/>
        </w:rPr>
        <w:t xml:space="preserve"> </w:t>
      </w:r>
      <w:r>
        <w:rPr>
          <w:b/>
          <w:sz w:val="24"/>
        </w:rPr>
        <w:t>Germ.,</w:t>
      </w:r>
      <w:r>
        <w:rPr>
          <w:b/>
          <w:spacing w:val="-15"/>
          <w:sz w:val="24"/>
        </w:rPr>
        <w:t xml:space="preserve"> </w:t>
      </w:r>
      <w:r>
        <w:rPr>
          <w:b/>
          <w:sz w:val="24"/>
        </w:rPr>
        <w:t>tome</w:t>
      </w:r>
      <w:r>
        <w:rPr>
          <w:b/>
          <w:spacing w:val="-15"/>
          <w:sz w:val="24"/>
        </w:rPr>
        <w:t xml:space="preserve"> </w:t>
      </w:r>
      <w:r>
        <w:rPr>
          <w:b/>
          <w:sz w:val="24"/>
        </w:rPr>
        <w:t>46,</w:t>
      </w:r>
      <w:r>
        <w:rPr>
          <w:b/>
          <w:spacing w:val="-15"/>
          <w:sz w:val="24"/>
        </w:rPr>
        <w:t xml:space="preserve"> </w:t>
      </w:r>
      <w:r>
        <w:rPr>
          <w:b/>
          <w:sz w:val="24"/>
        </w:rPr>
        <w:t>1912,</w:t>
      </w:r>
      <w:r>
        <w:rPr>
          <w:b/>
          <w:spacing w:val="-15"/>
          <w:sz w:val="24"/>
        </w:rPr>
        <w:t xml:space="preserve"> </w:t>
      </w:r>
      <w:r>
        <w:rPr>
          <w:b/>
          <w:sz w:val="24"/>
        </w:rPr>
        <w:t>chap. 34, p. 53, trad. F. Besson.</w:t>
      </w:r>
    </w:p>
    <w:p w14:paraId="337AB1CD" w14:textId="77777777" w:rsidR="00AF29AA" w:rsidRDefault="00AF29AA">
      <w:pPr>
        <w:jc w:val="both"/>
        <w:rPr>
          <w:b/>
          <w:sz w:val="24"/>
        </w:rPr>
        <w:sectPr w:rsidR="00AF29AA">
          <w:pgSz w:w="11910" w:h="16840"/>
          <w:pgMar w:top="1600" w:right="566" w:bottom="1200" w:left="1275" w:header="0" w:footer="1012" w:gutter="0"/>
          <w:cols w:space="720"/>
        </w:sectPr>
      </w:pPr>
    </w:p>
    <w:p w14:paraId="0503DF47" w14:textId="77777777" w:rsidR="00AF29AA" w:rsidRDefault="00000000">
      <w:pPr>
        <w:pStyle w:val="Titre1"/>
        <w:spacing w:before="38"/>
      </w:pPr>
      <w:r>
        <w:rPr>
          <w:color w:val="2E5395"/>
        </w:rPr>
        <w:lastRenderedPageBreak/>
        <w:t>Séance</w:t>
      </w:r>
      <w:r>
        <w:rPr>
          <w:color w:val="2E5395"/>
          <w:spacing w:val="-4"/>
        </w:rPr>
        <w:t xml:space="preserve"> </w:t>
      </w:r>
      <w:r>
        <w:rPr>
          <w:color w:val="2E5395"/>
        </w:rPr>
        <w:t>3</w:t>
      </w:r>
      <w:r>
        <w:rPr>
          <w:color w:val="2E5395"/>
          <w:spacing w:val="-4"/>
        </w:rPr>
        <w:t xml:space="preserve"> </w:t>
      </w:r>
      <w:r>
        <w:rPr>
          <w:color w:val="2E5395"/>
        </w:rPr>
        <w:t>–</w:t>
      </w:r>
      <w:r>
        <w:rPr>
          <w:color w:val="2E5395"/>
          <w:spacing w:val="-5"/>
        </w:rPr>
        <w:t xml:space="preserve"> </w:t>
      </w:r>
      <w:r>
        <w:rPr>
          <w:color w:val="2E5395"/>
        </w:rPr>
        <w:t>Sur</w:t>
      </w:r>
      <w:r>
        <w:rPr>
          <w:color w:val="2E5395"/>
          <w:spacing w:val="-4"/>
        </w:rPr>
        <w:t xml:space="preserve"> </w:t>
      </w:r>
      <w:r>
        <w:rPr>
          <w:color w:val="2E5395"/>
        </w:rPr>
        <w:t>la</w:t>
      </w:r>
      <w:r>
        <w:rPr>
          <w:color w:val="2E5395"/>
          <w:spacing w:val="-5"/>
        </w:rPr>
        <w:t xml:space="preserve"> </w:t>
      </w:r>
      <w:r>
        <w:rPr>
          <w:color w:val="2E5395"/>
        </w:rPr>
        <w:t>route,</w:t>
      </w:r>
      <w:r>
        <w:rPr>
          <w:color w:val="2E5395"/>
          <w:spacing w:val="-4"/>
        </w:rPr>
        <w:t xml:space="preserve"> </w:t>
      </w:r>
      <w:r>
        <w:rPr>
          <w:color w:val="2E5395"/>
        </w:rPr>
        <w:t>I</w:t>
      </w:r>
      <w:r>
        <w:rPr>
          <w:color w:val="2E5395"/>
          <w:spacing w:val="-3"/>
        </w:rPr>
        <w:t xml:space="preserve"> </w:t>
      </w:r>
      <w:r>
        <w:rPr>
          <w:color w:val="2E5395"/>
        </w:rPr>
        <w:t>:</w:t>
      </w:r>
      <w:r>
        <w:rPr>
          <w:color w:val="2E5395"/>
          <w:spacing w:val="-5"/>
        </w:rPr>
        <w:t xml:space="preserve"> </w:t>
      </w:r>
      <w:r>
        <w:rPr>
          <w:color w:val="2E5395"/>
        </w:rPr>
        <w:t>de</w:t>
      </w:r>
      <w:r>
        <w:rPr>
          <w:color w:val="2E5395"/>
          <w:spacing w:val="-4"/>
        </w:rPr>
        <w:t xml:space="preserve"> </w:t>
      </w:r>
      <w:r>
        <w:rPr>
          <w:color w:val="2E5395"/>
        </w:rPr>
        <w:t>la</w:t>
      </w:r>
      <w:r>
        <w:rPr>
          <w:color w:val="2E5395"/>
          <w:spacing w:val="-5"/>
        </w:rPr>
        <w:t xml:space="preserve"> </w:t>
      </w:r>
      <w:r>
        <w:rPr>
          <w:color w:val="2E5395"/>
        </w:rPr>
        <w:t>Chine</w:t>
      </w:r>
      <w:r>
        <w:rPr>
          <w:color w:val="2E5395"/>
          <w:spacing w:val="-6"/>
        </w:rPr>
        <w:t xml:space="preserve"> </w:t>
      </w:r>
      <w:r>
        <w:rPr>
          <w:color w:val="2E5395"/>
        </w:rPr>
        <w:t>à</w:t>
      </w:r>
      <w:r>
        <w:rPr>
          <w:color w:val="2E5395"/>
          <w:spacing w:val="-2"/>
        </w:rPr>
        <w:t xml:space="preserve"> </w:t>
      </w:r>
      <w:r>
        <w:rPr>
          <w:color w:val="2E5395"/>
        </w:rPr>
        <w:t>l’Inde</w:t>
      </w:r>
      <w:r>
        <w:rPr>
          <w:color w:val="2E5395"/>
          <w:spacing w:val="-6"/>
        </w:rPr>
        <w:t xml:space="preserve"> </w:t>
      </w:r>
      <w:r>
        <w:rPr>
          <w:color w:val="2E5395"/>
        </w:rPr>
        <w:t>au</w:t>
      </w:r>
      <w:r>
        <w:rPr>
          <w:color w:val="2E5395"/>
          <w:spacing w:val="-3"/>
        </w:rPr>
        <w:t xml:space="preserve"> </w:t>
      </w:r>
      <w:r>
        <w:rPr>
          <w:color w:val="2E5395"/>
          <w:sz w:val="26"/>
        </w:rPr>
        <w:t>VII</w:t>
      </w:r>
      <w:r>
        <w:rPr>
          <w:color w:val="2E5395"/>
          <w:position w:val="10"/>
          <w:sz w:val="21"/>
        </w:rPr>
        <w:t>e</w:t>
      </w:r>
      <w:r>
        <w:rPr>
          <w:color w:val="2E5395"/>
          <w:spacing w:val="21"/>
          <w:position w:val="10"/>
          <w:sz w:val="21"/>
        </w:rPr>
        <w:t xml:space="preserve"> </w:t>
      </w:r>
      <w:r>
        <w:rPr>
          <w:color w:val="2E5395"/>
          <w:spacing w:val="-2"/>
        </w:rPr>
        <w:t>siècle</w:t>
      </w:r>
    </w:p>
    <w:p w14:paraId="009961CE" w14:textId="77777777" w:rsidR="00AF29AA" w:rsidRDefault="00000000">
      <w:pPr>
        <w:spacing w:before="275"/>
        <w:ind w:left="141" w:right="848"/>
        <w:jc w:val="both"/>
        <w:rPr>
          <w:i/>
          <w:sz w:val="24"/>
        </w:rPr>
      </w:pPr>
      <w:r>
        <w:rPr>
          <w:i/>
          <w:sz w:val="24"/>
        </w:rPr>
        <w:t>Xuanzang (600-664) est un moine bouddhiste chinois. Il effectue un grand pèlerinage en Inde entre 629 et 645 pour y chercher des textes bouddhiques, qu’il traduit à son retour en Chine</w:t>
      </w:r>
      <w:hyperlink w:anchor="_bookmark1" w:history="1">
        <w:r w:rsidR="00AF29AA">
          <w:rPr>
            <w:i/>
            <w:sz w:val="24"/>
            <w:vertAlign w:val="superscript"/>
          </w:rPr>
          <w:t>2</w:t>
        </w:r>
      </w:hyperlink>
      <w:r>
        <w:rPr>
          <w:i/>
          <w:sz w:val="24"/>
        </w:rPr>
        <w:t>. Son récit de voyage est une exceptionnelle source d’information sur la Chine, l’Inde et l’Asie Centrale</w:t>
      </w:r>
      <w:r>
        <w:rPr>
          <w:i/>
          <w:spacing w:val="-2"/>
          <w:sz w:val="24"/>
        </w:rPr>
        <w:t xml:space="preserve"> </w:t>
      </w:r>
      <w:r>
        <w:rPr>
          <w:i/>
          <w:sz w:val="24"/>
        </w:rPr>
        <w:t>du</w:t>
      </w:r>
      <w:r>
        <w:rPr>
          <w:i/>
          <w:spacing w:val="-1"/>
          <w:sz w:val="24"/>
        </w:rPr>
        <w:t xml:space="preserve"> </w:t>
      </w:r>
      <w:r>
        <w:rPr>
          <w:i/>
          <w:sz w:val="24"/>
        </w:rPr>
        <w:t>début</w:t>
      </w:r>
      <w:r>
        <w:rPr>
          <w:i/>
          <w:spacing w:val="-1"/>
          <w:sz w:val="24"/>
        </w:rPr>
        <w:t xml:space="preserve"> </w:t>
      </w:r>
      <w:r>
        <w:rPr>
          <w:i/>
          <w:sz w:val="24"/>
        </w:rPr>
        <w:t>du</w:t>
      </w:r>
      <w:r>
        <w:rPr>
          <w:i/>
          <w:spacing w:val="-1"/>
          <w:sz w:val="24"/>
        </w:rPr>
        <w:t xml:space="preserve"> </w:t>
      </w:r>
      <w:r>
        <w:rPr>
          <w:i/>
          <w:sz w:val="24"/>
        </w:rPr>
        <w:t>VII</w:t>
      </w:r>
      <w:r>
        <w:rPr>
          <w:i/>
          <w:sz w:val="24"/>
          <w:vertAlign w:val="superscript"/>
        </w:rPr>
        <w:t>e</w:t>
      </w:r>
      <w:r>
        <w:rPr>
          <w:i/>
          <w:sz w:val="24"/>
        </w:rPr>
        <w:t xml:space="preserve"> siècle.</w:t>
      </w:r>
      <w:r>
        <w:rPr>
          <w:i/>
          <w:spacing w:val="-2"/>
          <w:sz w:val="24"/>
        </w:rPr>
        <w:t xml:space="preserve"> </w:t>
      </w:r>
      <w:r>
        <w:rPr>
          <w:i/>
          <w:sz w:val="24"/>
        </w:rPr>
        <w:t>Il</w:t>
      </w:r>
      <w:r>
        <w:rPr>
          <w:i/>
          <w:spacing w:val="-2"/>
          <w:sz w:val="24"/>
        </w:rPr>
        <w:t xml:space="preserve"> </w:t>
      </w:r>
      <w:r>
        <w:rPr>
          <w:i/>
          <w:sz w:val="24"/>
        </w:rPr>
        <w:t>y</w:t>
      </w:r>
      <w:r>
        <w:rPr>
          <w:i/>
          <w:spacing w:val="-2"/>
          <w:sz w:val="24"/>
        </w:rPr>
        <w:t xml:space="preserve"> </w:t>
      </w:r>
      <w:r>
        <w:rPr>
          <w:i/>
          <w:sz w:val="24"/>
        </w:rPr>
        <w:t>note</w:t>
      </w:r>
      <w:r>
        <w:rPr>
          <w:i/>
          <w:spacing w:val="-2"/>
          <w:sz w:val="24"/>
        </w:rPr>
        <w:t xml:space="preserve"> </w:t>
      </w:r>
      <w:r>
        <w:rPr>
          <w:i/>
          <w:sz w:val="24"/>
        </w:rPr>
        <w:t>en</w:t>
      </w:r>
      <w:r>
        <w:rPr>
          <w:i/>
          <w:spacing w:val="-1"/>
          <w:sz w:val="24"/>
        </w:rPr>
        <w:t xml:space="preserve"> </w:t>
      </w:r>
      <w:r>
        <w:rPr>
          <w:i/>
          <w:sz w:val="24"/>
        </w:rPr>
        <w:t>particulier</w:t>
      </w:r>
      <w:r>
        <w:rPr>
          <w:i/>
          <w:spacing w:val="-1"/>
          <w:sz w:val="24"/>
        </w:rPr>
        <w:t xml:space="preserve"> </w:t>
      </w:r>
      <w:r>
        <w:rPr>
          <w:i/>
          <w:sz w:val="24"/>
        </w:rPr>
        <w:t>les</w:t>
      </w:r>
      <w:r>
        <w:rPr>
          <w:i/>
          <w:spacing w:val="-2"/>
          <w:sz w:val="24"/>
        </w:rPr>
        <w:t xml:space="preserve"> </w:t>
      </w:r>
      <w:r>
        <w:rPr>
          <w:i/>
          <w:sz w:val="24"/>
        </w:rPr>
        <w:t>sites</w:t>
      </w:r>
      <w:r>
        <w:rPr>
          <w:i/>
          <w:spacing w:val="-1"/>
          <w:sz w:val="24"/>
        </w:rPr>
        <w:t xml:space="preserve"> </w:t>
      </w:r>
      <w:r>
        <w:rPr>
          <w:i/>
          <w:sz w:val="24"/>
        </w:rPr>
        <w:t>bouddhiques,</w:t>
      </w:r>
      <w:r>
        <w:rPr>
          <w:i/>
          <w:spacing w:val="-1"/>
          <w:sz w:val="24"/>
        </w:rPr>
        <w:t xml:space="preserve"> </w:t>
      </w:r>
      <w:r>
        <w:rPr>
          <w:i/>
          <w:sz w:val="24"/>
        </w:rPr>
        <w:t>les</w:t>
      </w:r>
      <w:r>
        <w:rPr>
          <w:i/>
          <w:spacing w:val="-2"/>
          <w:sz w:val="24"/>
        </w:rPr>
        <w:t xml:space="preserve"> </w:t>
      </w:r>
      <w:r>
        <w:rPr>
          <w:i/>
          <w:sz w:val="24"/>
        </w:rPr>
        <w:t>monastères, le nombre de religieux et l’attitude des souverains par rapport au bouddhisme.</w:t>
      </w:r>
    </w:p>
    <w:p w14:paraId="1749BDBE" w14:textId="77777777" w:rsidR="00AF29AA" w:rsidRDefault="00AF29AA">
      <w:pPr>
        <w:pStyle w:val="Corpsdetexte"/>
        <w:rPr>
          <w:i/>
        </w:rPr>
      </w:pPr>
    </w:p>
    <w:p w14:paraId="0300F011" w14:textId="77777777" w:rsidR="00AF29AA" w:rsidRDefault="00AF29AA">
      <w:pPr>
        <w:pStyle w:val="Corpsdetexte"/>
        <w:rPr>
          <w:i/>
        </w:rPr>
      </w:pPr>
    </w:p>
    <w:p w14:paraId="56066ED4" w14:textId="77777777" w:rsidR="00AF29AA" w:rsidRDefault="00000000">
      <w:pPr>
        <w:pStyle w:val="Corpsdetexte"/>
        <w:spacing w:before="1"/>
        <w:ind w:left="141" w:right="850" w:firstLine="707"/>
        <w:jc w:val="both"/>
      </w:pPr>
      <w:r>
        <w:t>[</w:t>
      </w:r>
      <w:r>
        <w:rPr>
          <w:i/>
        </w:rPr>
        <w:t>Xuanzang s’apprête à traverser le désert du Taklamakan et s’inquiète beaucoup : la route est dangereuse et le voyage vers l’ouest vient d’être interdit par les Tang</w:t>
      </w:r>
      <w:r>
        <w:t>]. Le vieillard prit à son tour la parole : « Les routes de l’ouest sont mauvaises et dangereuses ; tantôt on est arrêté par des sables mouvants, tantôt par des démons et des vents brûlants. Lorsqu’on les rencontre, il n’est personne qui puisse y échapper. Souvent des caravanes nombreuses s’y égarent et périssent</w:t>
      </w:r>
      <w:r>
        <w:rPr>
          <w:spacing w:val="-2"/>
        </w:rPr>
        <w:t xml:space="preserve"> </w:t>
      </w:r>
      <w:r>
        <w:t>; à plus forte raison, maître vénéré, vous qui êtes seul, comment pourrez- vous accomplir ce voyage ? Je vous en prie, prenez des précautions et ne jouez pas ainsi votre vie.</w:t>
      </w:r>
      <w:r>
        <w:rPr>
          <w:spacing w:val="-1"/>
        </w:rPr>
        <w:t xml:space="preserve"> </w:t>
      </w:r>
      <w:r>
        <w:t>» Xuanzang répondit : « C’est dans l’unique</w:t>
      </w:r>
      <w:r>
        <w:rPr>
          <w:spacing w:val="-1"/>
        </w:rPr>
        <w:t xml:space="preserve"> </w:t>
      </w:r>
      <w:r>
        <w:t>but de</w:t>
      </w:r>
      <w:r>
        <w:rPr>
          <w:spacing w:val="-1"/>
        </w:rPr>
        <w:t xml:space="preserve"> </w:t>
      </w:r>
      <w:r>
        <w:t>chercher</w:t>
      </w:r>
      <w:r>
        <w:rPr>
          <w:spacing w:val="-1"/>
        </w:rPr>
        <w:t xml:space="preserve"> </w:t>
      </w:r>
      <w:r>
        <w:t>la</w:t>
      </w:r>
      <w:r>
        <w:rPr>
          <w:spacing w:val="-1"/>
        </w:rPr>
        <w:t xml:space="preserve"> </w:t>
      </w:r>
      <w:r>
        <w:t>sublime Loi que</w:t>
      </w:r>
      <w:r>
        <w:rPr>
          <w:spacing w:val="-1"/>
        </w:rPr>
        <w:t xml:space="preserve"> </w:t>
      </w:r>
      <w:r>
        <w:t>ce</w:t>
      </w:r>
      <w:r>
        <w:rPr>
          <w:spacing w:val="-1"/>
        </w:rPr>
        <w:t xml:space="preserve"> </w:t>
      </w:r>
      <w:r>
        <w:t>pauvre religieux s’élance avec ardeur vers les contrées de l’occident. Si je n’arrive point au royaume des Po-lo-men [Brahmanes] de ma vie je ne retournerai dans l’orient (en Chine). Quand je devrais mourir au milieu de ma route, je n’éprouverais nul regret. »</w:t>
      </w:r>
    </w:p>
    <w:p w14:paraId="4FD68CC4" w14:textId="77777777" w:rsidR="00AF29AA" w:rsidRDefault="00AF29AA">
      <w:pPr>
        <w:pStyle w:val="Corpsdetexte"/>
      </w:pPr>
    </w:p>
    <w:p w14:paraId="74E30C33" w14:textId="77777777" w:rsidR="00AF29AA" w:rsidRDefault="00000000">
      <w:pPr>
        <w:pStyle w:val="Corpsdetexte"/>
        <w:ind w:left="141" w:right="848" w:firstLine="707"/>
        <w:jc w:val="both"/>
      </w:pPr>
      <w:r>
        <w:t>Alors</w:t>
      </w:r>
      <w:r>
        <w:rPr>
          <w:spacing w:val="-8"/>
        </w:rPr>
        <w:t xml:space="preserve"> </w:t>
      </w:r>
      <w:r>
        <w:t>qu’il</w:t>
      </w:r>
      <w:r>
        <w:rPr>
          <w:spacing w:val="-7"/>
        </w:rPr>
        <w:t xml:space="preserve"> </w:t>
      </w:r>
      <w:r>
        <w:t>approchait</w:t>
      </w:r>
      <w:r>
        <w:rPr>
          <w:spacing w:val="-7"/>
        </w:rPr>
        <w:t xml:space="preserve"> </w:t>
      </w:r>
      <w:r>
        <w:t>du</w:t>
      </w:r>
      <w:r>
        <w:rPr>
          <w:spacing w:val="-5"/>
        </w:rPr>
        <w:t xml:space="preserve"> </w:t>
      </w:r>
      <w:r>
        <w:t>dernier</w:t>
      </w:r>
      <w:r>
        <w:rPr>
          <w:spacing w:val="-8"/>
        </w:rPr>
        <w:t xml:space="preserve"> </w:t>
      </w:r>
      <w:r>
        <w:t>poste</w:t>
      </w:r>
      <w:r>
        <w:rPr>
          <w:spacing w:val="-8"/>
        </w:rPr>
        <w:t xml:space="preserve"> </w:t>
      </w:r>
      <w:r>
        <w:t>de</w:t>
      </w:r>
      <w:r>
        <w:rPr>
          <w:spacing w:val="-8"/>
        </w:rPr>
        <w:t xml:space="preserve"> </w:t>
      </w:r>
      <w:r>
        <w:t>garde</w:t>
      </w:r>
      <w:r>
        <w:rPr>
          <w:spacing w:val="-7"/>
        </w:rPr>
        <w:t xml:space="preserve"> </w:t>
      </w:r>
      <w:r>
        <w:t>chinois,</w:t>
      </w:r>
      <w:r>
        <w:rPr>
          <w:spacing w:val="-7"/>
        </w:rPr>
        <w:t xml:space="preserve"> </w:t>
      </w:r>
      <w:r>
        <w:t>en</w:t>
      </w:r>
      <w:r>
        <w:rPr>
          <w:spacing w:val="-7"/>
        </w:rPr>
        <w:t xml:space="preserve"> </w:t>
      </w:r>
      <w:r>
        <w:t>bordure</w:t>
      </w:r>
      <w:r>
        <w:rPr>
          <w:spacing w:val="-9"/>
        </w:rPr>
        <w:t xml:space="preserve"> </w:t>
      </w:r>
      <w:r>
        <w:t>du</w:t>
      </w:r>
      <w:r>
        <w:rPr>
          <w:spacing w:val="-7"/>
        </w:rPr>
        <w:t xml:space="preserve"> </w:t>
      </w:r>
      <w:r>
        <w:t>désert</w:t>
      </w:r>
      <w:r>
        <w:rPr>
          <w:spacing w:val="-7"/>
        </w:rPr>
        <w:t xml:space="preserve"> </w:t>
      </w:r>
      <w:r>
        <w:t>de</w:t>
      </w:r>
      <w:r>
        <w:rPr>
          <w:spacing w:val="-8"/>
        </w:rPr>
        <w:t xml:space="preserve"> </w:t>
      </w:r>
      <w:r>
        <w:t>Lop,</w:t>
      </w:r>
      <w:r>
        <w:rPr>
          <w:spacing w:val="-8"/>
        </w:rPr>
        <w:t xml:space="preserve"> </w:t>
      </w:r>
      <w:r>
        <w:t>il fut capturé par une escouade de soldats. Constatant qu’il n’avait pas de permis de voyager, ils voulurent le renvoyer au monastère de Tun-huang. Mais il refusa</w:t>
      </w:r>
      <w:r>
        <w:rPr>
          <w:spacing w:val="-3"/>
        </w:rPr>
        <w:t xml:space="preserve"> </w:t>
      </w:r>
      <w:r>
        <w:t>: «</w:t>
      </w:r>
      <w:r>
        <w:rPr>
          <w:spacing w:val="-2"/>
        </w:rPr>
        <w:t xml:space="preserve"> </w:t>
      </w:r>
      <w:r>
        <w:t>si vous insistez pour me faire</w:t>
      </w:r>
      <w:r>
        <w:rPr>
          <w:spacing w:val="-10"/>
        </w:rPr>
        <w:t xml:space="preserve"> </w:t>
      </w:r>
      <w:r>
        <w:t>prisonnier,</w:t>
      </w:r>
      <w:r>
        <w:rPr>
          <w:spacing w:val="-10"/>
        </w:rPr>
        <w:t xml:space="preserve"> </w:t>
      </w:r>
      <w:r>
        <w:t>je</w:t>
      </w:r>
      <w:r>
        <w:rPr>
          <w:spacing w:val="-11"/>
        </w:rPr>
        <w:t xml:space="preserve"> </w:t>
      </w:r>
      <w:r>
        <w:t>vous</w:t>
      </w:r>
      <w:r>
        <w:rPr>
          <w:spacing w:val="-8"/>
        </w:rPr>
        <w:t xml:space="preserve"> </w:t>
      </w:r>
      <w:r>
        <w:t>autoriserai</w:t>
      </w:r>
      <w:r>
        <w:rPr>
          <w:spacing w:val="-10"/>
        </w:rPr>
        <w:t xml:space="preserve"> </w:t>
      </w:r>
      <w:r>
        <w:t>à</w:t>
      </w:r>
      <w:r>
        <w:rPr>
          <w:spacing w:val="-9"/>
        </w:rPr>
        <w:t xml:space="preserve"> </w:t>
      </w:r>
      <w:r>
        <w:t>me</w:t>
      </w:r>
      <w:r>
        <w:rPr>
          <w:spacing w:val="-10"/>
        </w:rPr>
        <w:t xml:space="preserve"> </w:t>
      </w:r>
      <w:r>
        <w:t>tuer,</w:t>
      </w:r>
      <w:r>
        <w:rPr>
          <w:spacing w:val="-10"/>
        </w:rPr>
        <w:t xml:space="preserve"> </w:t>
      </w:r>
      <w:r>
        <w:t>mais</w:t>
      </w:r>
      <w:r>
        <w:rPr>
          <w:spacing w:val="-6"/>
        </w:rPr>
        <w:t xml:space="preserve"> </w:t>
      </w:r>
      <w:r>
        <w:t>je</w:t>
      </w:r>
      <w:r>
        <w:rPr>
          <w:spacing w:val="-10"/>
        </w:rPr>
        <w:t xml:space="preserve"> </w:t>
      </w:r>
      <w:r>
        <w:t>ne</w:t>
      </w:r>
      <w:r>
        <w:rPr>
          <w:spacing w:val="-9"/>
        </w:rPr>
        <w:t xml:space="preserve"> </w:t>
      </w:r>
      <w:r>
        <w:t>ferais</w:t>
      </w:r>
      <w:r>
        <w:rPr>
          <w:spacing w:val="-10"/>
        </w:rPr>
        <w:t xml:space="preserve"> </w:t>
      </w:r>
      <w:r>
        <w:t>pas</w:t>
      </w:r>
      <w:r>
        <w:rPr>
          <w:spacing w:val="-8"/>
        </w:rPr>
        <w:t xml:space="preserve"> </w:t>
      </w:r>
      <w:r>
        <w:t>un</w:t>
      </w:r>
      <w:r>
        <w:rPr>
          <w:spacing w:val="-10"/>
        </w:rPr>
        <w:t xml:space="preserve"> </w:t>
      </w:r>
      <w:r>
        <w:t>seul</w:t>
      </w:r>
      <w:r>
        <w:rPr>
          <w:spacing w:val="-10"/>
        </w:rPr>
        <w:t xml:space="preserve"> </w:t>
      </w:r>
      <w:r>
        <w:t>pas</w:t>
      </w:r>
      <w:r>
        <w:rPr>
          <w:spacing w:val="-10"/>
        </w:rPr>
        <w:t xml:space="preserve"> </w:t>
      </w:r>
      <w:r>
        <w:t>vers</w:t>
      </w:r>
      <w:r>
        <w:rPr>
          <w:spacing w:val="-10"/>
        </w:rPr>
        <w:t xml:space="preserve"> </w:t>
      </w:r>
      <w:r>
        <w:t>la</w:t>
      </w:r>
      <w:r>
        <w:rPr>
          <w:spacing w:val="-11"/>
        </w:rPr>
        <w:t xml:space="preserve"> </w:t>
      </w:r>
      <w:r>
        <w:t>Chine !</w:t>
      </w:r>
      <w:r>
        <w:rPr>
          <w:spacing w:val="-4"/>
        </w:rPr>
        <w:t xml:space="preserve"> </w:t>
      </w:r>
      <w:r>
        <w:t>». Heureusement, l’officier, fidèle du Bouddha, l’autorisa à passer. [</w:t>
      </w:r>
      <w:r>
        <w:rPr>
          <w:i/>
        </w:rPr>
        <w:t>Xuanzang évite alors les autres</w:t>
      </w:r>
      <w:r>
        <w:rPr>
          <w:i/>
          <w:spacing w:val="-4"/>
        </w:rPr>
        <w:t xml:space="preserve"> </w:t>
      </w:r>
      <w:r>
        <w:rPr>
          <w:i/>
        </w:rPr>
        <w:t>tours</w:t>
      </w:r>
      <w:r>
        <w:rPr>
          <w:i/>
          <w:spacing w:val="-4"/>
        </w:rPr>
        <w:t xml:space="preserve"> </w:t>
      </w:r>
      <w:r>
        <w:rPr>
          <w:i/>
        </w:rPr>
        <w:t>de</w:t>
      </w:r>
      <w:r>
        <w:rPr>
          <w:i/>
          <w:spacing w:val="-2"/>
        </w:rPr>
        <w:t xml:space="preserve"> </w:t>
      </w:r>
      <w:r>
        <w:rPr>
          <w:i/>
        </w:rPr>
        <w:t>garde</w:t>
      </w:r>
      <w:r>
        <w:rPr>
          <w:i/>
          <w:spacing w:val="-2"/>
        </w:rPr>
        <w:t xml:space="preserve"> </w:t>
      </w:r>
      <w:r>
        <w:rPr>
          <w:i/>
        </w:rPr>
        <w:t>en passant</w:t>
      </w:r>
      <w:r>
        <w:rPr>
          <w:i/>
          <w:spacing w:val="-3"/>
        </w:rPr>
        <w:t xml:space="preserve"> </w:t>
      </w:r>
      <w:r>
        <w:rPr>
          <w:i/>
        </w:rPr>
        <w:t>par</w:t>
      </w:r>
      <w:r>
        <w:rPr>
          <w:i/>
          <w:spacing w:val="-4"/>
        </w:rPr>
        <w:t xml:space="preserve"> </w:t>
      </w:r>
      <w:r>
        <w:rPr>
          <w:i/>
        </w:rPr>
        <w:t>le</w:t>
      </w:r>
      <w:r>
        <w:rPr>
          <w:i/>
          <w:spacing w:val="-2"/>
        </w:rPr>
        <w:t xml:space="preserve"> </w:t>
      </w:r>
      <w:r>
        <w:rPr>
          <w:i/>
        </w:rPr>
        <w:t>désert</w:t>
      </w:r>
      <w:r>
        <w:t>]</w:t>
      </w:r>
      <w:r>
        <w:rPr>
          <w:spacing w:val="-3"/>
        </w:rPr>
        <w:t xml:space="preserve"> </w:t>
      </w:r>
      <w:r>
        <w:t>La</w:t>
      </w:r>
      <w:r>
        <w:rPr>
          <w:spacing w:val="-2"/>
        </w:rPr>
        <w:t xml:space="preserve"> </w:t>
      </w:r>
      <w:r>
        <w:t>région</w:t>
      </w:r>
      <w:r>
        <w:rPr>
          <w:spacing w:val="-1"/>
        </w:rPr>
        <w:t xml:space="preserve"> </w:t>
      </w:r>
      <w:r>
        <w:t>était</w:t>
      </w:r>
      <w:r>
        <w:rPr>
          <w:spacing w:val="-3"/>
        </w:rPr>
        <w:t xml:space="preserve"> </w:t>
      </w:r>
      <w:r>
        <w:t>si</w:t>
      </w:r>
      <w:r>
        <w:rPr>
          <w:spacing w:val="-2"/>
        </w:rPr>
        <w:t xml:space="preserve"> </w:t>
      </w:r>
      <w:r>
        <w:t>sauvage</w:t>
      </w:r>
      <w:r>
        <w:rPr>
          <w:spacing w:val="-2"/>
        </w:rPr>
        <w:t xml:space="preserve"> </w:t>
      </w:r>
      <w:r>
        <w:t>qu’on</w:t>
      </w:r>
      <w:r>
        <w:rPr>
          <w:spacing w:val="-4"/>
        </w:rPr>
        <w:t xml:space="preserve"> </w:t>
      </w:r>
      <w:r>
        <w:t>ne</w:t>
      </w:r>
      <w:r>
        <w:rPr>
          <w:spacing w:val="-2"/>
        </w:rPr>
        <w:t xml:space="preserve"> </w:t>
      </w:r>
      <w:r>
        <w:t>pouvait</w:t>
      </w:r>
      <w:r>
        <w:rPr>
          <w:spacing w:val="-3"/>
        </w:rPr>
        <w:t xml:space="preserve"> </w:t>
      </w:r>
      <w:r>
        <w:t>pas même y trouver un vestige de vie. Il n’y a aucun oiseau, aucun animal à quatre pattes, il n’y a ni eau ni végétation. […]</w:t>
      </w:r>
    </w:p>
    <w:p w14:paraId="4557E7EE" w14:textId="77777777" w:rsidR="00AF29AA" w:rsidRDefault="00AF29AA">
      <w:pPr>
        <w:pStyle w:val="Corpsdetexte"/>
        <w:spacing w:before="1"/>
      </w:pPr>
    </w:p>
    <w:p w14:paraId="58696269" w14:textId="77777777" w:rsidR="00AF29AA" w:rsidRDefault="00000000">
      <w:pPr>
        <w:pStyle w:val="Corpsdetexte"/>
        <w:ind w:left="141" w:right="847" w:firstLine="707"/>
        <w:jc w:val="both"/>
      </w:pPr>
      <w:r>
        <w:t>[</w:t>
      </w:r>
      <w:r>
        <w:rPr>
          <w:i/>
        </w:rPr>
        <w:t>Xuanzang est accueilli par le roi d’I-’gou qui le comble de cadeaux</w:t>
      </w:r>
      <w:r>
        <w:t>] Comme les contrées</w:t>
      </w:r>
      <w:r>
        <w:rPr>
          <w:spacing w:val="-7"/>
        </w:rPr>
        <w:t xml:space="preserve"> </w:t>
      </w:r>
      <w:r>
        <w:t>de</w:t>
      </w:r>
      <w:r>
        <w:rPr>
          <w:spacing w:val="-8"/>
        </w:rPr>
        <w:t xml:space="preserve"> </w:t>
      </w:r>
      <w:r>
        <w:t>l’ouest</w:t>
      </w:r>
      <w:r>
        <w:rPr>
          <w:spacing w:val="-7"/>
        </w:rPr>
        <w:t xml:space="preserve"> </w:t>
      </w:r>
      <w:r>
        <w:t>sont</w:t>
      </w:r>
      <w:r>
        <w:rPr>
          <w:spacing w:val="-7"/>
        </w:rPr>
        <w:t xml:space="preserve"> </w:t>
      </w:r>
      <w:r>
        <w:t>en</w:t>
      </w:r>
      <w:r>
        <w:rPr>
          <w:spacing w:val="-7"/>
        </w:rPr>
        <w:t xml:space="preserve"> </w:t>
      </w:r>
      <w:r>
        <w:t>général</w:t>
      </w:r>
      <w:r>
        <w:rPr>
          <w:spacing w:val="-7"/>
        </w:rPr>
        <w:t xml:space="preserve"> </w:t>
      </w:r>
      <w:r>
        <w:t>très</w:t>
      </w:r>
      <w:r>
        <w:rPr>
          <w:spacing w:val="-7"/>
        </w:rPr>
        <w:t xml:space="preserve"> </w:t>
      </w:r>
      <w:r>
        <w:t>froides,</w:t>
      </w:r>
      <w:r>
        <w:rPr>
          <w:spacing w:val="-8"/>
        </w:rPr>
        <w:t xml:space="preserve"> </w:t>
      </w:r>
      <w:r>
        <w:t>le</w:t>
      </w:r>
      <w:r>
        <w:rPr>
          <w:spacing w:val="-5"/>
        </w:rPr>
        <w:t xml:space="preserve"> </w:t>
      </w:r>
      <w:r>
        <w:t>roi</w:t>
      </w:r>
      <w:r>
        <w:rPr>
          <w:spacing w:val="-7"/>
        </w:rPr>
        <w:t xml:space="preserve"> </w:t>
      </w:r>
      <w:r>
        <w:t>fit</w:t>
      </w:r>
      <w:r>
        <w:rPr>
          <w:spacing w:val="-7"/>
        </w:rPr>
        <w:t xml:space="preserve"> </w:t>
      </w:r>
      <w:r>
        <w:t>fabriquer</w:t>
      </w:r>
      <w:r>
        <w:rPr>
          <w:spacing w:val="-8"/>
        </w:rPr>
        <w:t xml:space="preserve"> </w:t>
      </w:r>
      <w:r>
        <w:t>divers</w:t>
      </w:r>
      <w:r>
        <w:rPr>
          <w:spacing w:val="-8"/>
        </w:rPr>
        <w:t xml:space="preserve"> </w:t>
      </w:r>
      <w:r>
        <w:t>objets</w:t>
      </w:r>
      <w:r>
        <w:rPr>
          <w:spacing w:val="-7"/>
        </w:rPr>
        <w:t xml:space="preserve"> </w:t>
      </w:r>
      <w:r>
        <w:t>pour</w:t>
      </w:r>
      <w:r>
        <w:rPr>
          <w:spacing w:val="-8"/>
        </w:rPr>
        <w:t xml:space="preserve"> </w:t>
      </w:r>
      <w:r>
        <w:t>le</w:t>
      </w:r>
      <w:r>
        <w:rPr>
          <w:spacing w:val="-8"/>
        </w:rPr>
        <w:t xml:space="preserve"> </w:t>
      </w:r>
      <w:r>
        <w:t>protéger du</w:t>
      </w:r>
      <w:r>
        <w:rPr>
          <w:spacing w:val="-12"/>
        </w:rPr>
        <w:t xml:space="preserve"> </w:t>
      </w:r>
      <w:r>
        <w:t>froid,</w:t>
      </w:r>
      <w:r>
        <w:rPr>
          <w:spacing w:val="-12"/>
        </w:rPr>
        <w:t xml:space="preserve"> </w:t>
      </w:r>
      <w:r>
        <w:t>tel</w:t>
      </w:r>
      <w:r>
        <w:rPr>
          <w:spacing w:val="-12"/>
        </w:rPr>
        <w:t xml:space="preserve"> </w:t>
      </w:r>
      <w:r>
        <w:t>que</w:t>
      </w:r>
      <w:r>
        <w:rPr>
          <w:spacing w:val="-13"/>
        </w:rPr>
        <w:t xml:space="preserve"> </w:t>
      </w:r>
      <w:r>
        <w:t>des</w:t>
      </w:r>
      <w:r>
        <w:rPr>
          <w:spacing w:val="-12"/>
        </w:rPr>
        <w:t xml:space="preserve"> </w:t>
      </w:r>
      <w:r>
        <w:t>masques,</w:t>
      </w:r>
      <w:r>
        <w:rPr>
          <w:spacing w:val="-12"/>
        </w:rPr>
        <w:t xml:space="preserve"> </w:t>
      </w:r>
      <w:r>
        <w:t>des</w:t>
      </w:r>
      <w:r>
        <w:rPr>
          <w:spacing w:val="-12"/>
        </w:rPr>
        <w:t xml:space="preserve"> </w:t>
      </w:r>
      <w:r>
        <w:t>gants,</w:t>
      </w:r>
      <w:r>
        <w:rPr>
          <w:spacing w:val="-11"/>
        </w:rPr>
        <w:t xml:space="preserve"> </w:t>
      </w:r>
      <w:r>
        <w:t>des</w:t>
      </w:r>
      <w:r>
        <w:rPr>
          <w:spacing w:val="-12"/>
        </w:rPr>
        <w:t xml:space="preserve"> </w:t>
      </w:r>
      <w:r>
        <w:t>bottes,</w:t>
      </w:r>
      <w:r>
        <w:rPr>
          <w:spacing w:val="-12"/>
        </w:rPr>
        <w:t xml:space="preserve"> </w:t>
      </w:r>
      <w:r>
        <w:t>etc.</w:t>
      </w:r>
      <w:r>
        <w:rPr>
          <w:spacing w:val="-13"/>
        </w:rPr>
        <w:t xml:space="preserve"> </w:t>
      </w:r>
      <w:r>
        <w:t>Il</w:t>
      </w:r>
      <w:r>
        <w:rPr>
          <w:spacing w:val="-12"/>
        </w:rPr>
        <w:t xml:space="preserve"> </w:t>
      </w:r>
      <w:r>
        <w:t>y</w:t>
      </w:r>
      <w:r>
        <w:rPr>
          <w:spacing w:val="-12"/>
        </w:rPr>
        <w:t xml:space="preserve"> </w:t>
      </w:r>
      <w:r>
        <w:t>en</w:t>
      </w:r>
      <w:r>
        <w:rPr>
          <w:spacing w:val="-12"/>
        </w:rPr>
        <w:t xml:space="preserve"> </w:t>
      </w:r>
      <w:r>
        <w:t>avait</w:t>
      </w:r>
      <w:r>
        <w:rPr>
          <w:spacing w:val="-11"/>
        </w:rPr>
        <w:t xml:space="preserve"> </w:t>
      </w:r>
      <w:r>
        <w:t>plusieurs</w:t>
      </w:r>
      <w:r>
        <w:rPr>
          <w:spacing w:val="-12"/>
        </w:rPr>
        <w:t xml:space="preserve"> </w:t>
      </w:r>
      <w:r>
        <w:t>de</w:t>
      </w:r>
      <w:r>
        <w:rPr>
          <w:spacing w:val="-13"/>
        </w:rPr>
        <w:t xml:space="preserve"> </w:t>
      </w:r>
      <w:r>
        <w:t>chaque</w:t>
      </w:r>
      <w:r>
        <w:rPr>
          <w:spacing w:val="-13"/>
        </w:rPr>
        <w:t xml:space="preserve"> </w:t>
      </w:r>
      <w:r>
        <w:t>espèce. De</w:t>
      </w:r>
      <w:r>
        <w:rPr>
          <w:spacing w:val="-14"/>
        </w:rPr>
        <w:t xml:space="preserve"> </w:t>
      </w:r>
      <w:r>
        <w:t>plus,</w:t>
      </w:r>
      <w:r>
        <w:rPr>
          <w:spacing w:val="-12"/>
        </w:rPr>
        <w:t xml:space="preserve"> </w:t>
      </w:r>
      <w:r>
        <w:t>il</w:t>
      </w:r>
      <w:r>
        <w:rPr>
          <w:spacing w:val="-12"/>
        </w:rPr>
        <w:t xml:space="preserve"> </w:t>
      </w:r>
      <w:r>
        <w:t>lui</w:t>
      </w:r>
      <w:r>
        <w:rPr>
          <w:spacing w:val="-12"/>
        </w:rPr>
        <w:t xml:space="preserve"> </w:t>
      </w:r>
      <w:r>
        <w:t>donna</w:t>
      </w:r>
      <w:r>
        <w:rPr>
          <w:spacing w:val="-14"/>
        </w:rPr>
        <w:t xml:space="preserve"> </w:t>
      </w:r>
      <w:r>
        <w:t>cent</w:t>
      </w:r>
      <w:r>
        <w:rPr>
          <w:spacing w:val="-15"/>
        </w:rPr>
        <w:t xml:space="preserve"> </w:t>
      </w:r>
      <w:r>
        <w:t>onces</w:t>
      </w:r>
      <w:r>
        <w:rPr>
          <w:spacing w:val="-13"/>
        </w:rPr>
        <w:t xml:space="preserve"> </w:t>
      </w:r>
      <w:r>
        <w:t>d’or,</w:t>
      </w:r>
      <w:r>
        <w:rPr>
          <w:spacing w:val="-13"/>
        </w:rPr>
        <w:t xml:space="preserve"> </w:t>
      </w:r>
      <w:r>
        <w:t>trente</w:t>
      </w:r>
      <w:r>
        <w:rPr>
          <w:spacing w:val="-14"/>
        </w:rPr>
        <w:t xml:space="preserve"> </w:t>
      </w:r>
      <w:r>
        <w:t>mille</w:t>
      </w:r>
      <w:r>
        <w:rPr>
          <w:spacing w:val="-14"/>
        </w:rPr>
        <w:t xml:space="preserve"> </w:t>
      </w:r>
      <w:r>
        <w:t>monnaies</w:t>
      </w:r>
      <w:r>
        <w:rPr>
          <w:spacing w:val="-13"/>
        </w:rPr>
        <w:t xml:space="preserve"> </w:t>
      </w:r>
      <w:r>
        <w:t>d’argent</w:t>
      </w:r>
      <w:r>
        <w:rPr>
          <w:spacing w:val="-13"/>
        </w:rPr>
        <w:t xml:space="preserve"> </w:t>
      </w:r>
      <w:r>
        <w:t>et</w:t>
      </w:r>
      <w:r>
        <w:rPr>
          <w:spacing w:val="-13"/>
        </w:rPr>
        <w:t xml:space="preserve"> </w:t>
      </w:r>
      <w:r>
        <w:t>cinq</w:t>
      </w:r>
      <w:r>
        <w:rPr>
          <w:spacing w:val="-13"/>
        </w:rPr>
        <w:t xml:space="preserve"> </w:t>
      </w:r>
      <w:r>
        <w:t>cents</w:t>
      </w:r>
      <w:r>
        <w:rPr>
          <w:spacing w:val="-12"/>
        </w:rPr>
        <w:t xml:space="preserve"> </w:t>
      </w:r>
      <w:r>
        <w:t>pièces</w:t>
      </w:r>
      <w:r>
        <w:rPr>
          <w:spacing w:val="-13"/>
        </w:rPr>
        <w:t xml:space="preserve"> </w:t>
      </w:r>
      <w:r>
        <w:t>de</w:t>
      </w:r>
      <w:r>
        <w:rPr>
          <w:spacing w:val="-14"/>
        </w:rPr>
        <w:t xml:space="preserve"> </w:t>
      </w:r>
      <w:r>
        <w:t>satin et</w:t>
      </w:r>
      <w:r>
        <w:rPr>
          <w:spacing w:val="-3"/>
        </w:rPr>
        <w:t xml:space="preserve"> </w:t>
      </w:r>
      <w:r>
        <w:t>de</w:t>
      </w:r>
      <w:r>
        <w:rPr>
          <w:spacing w:val="-3"/>
        </w:rPr>
        <w:t xml:space="preserve"> </w:t>
      </w:r>
      <w:r>
        <w:t>taffetas,</w:t>
      </w:r>
      <w:r>
        <w:rPr>
          <w:spacing w:val="-4"/>
        </w:rPr>
        <w:t xml:space="preserve"> </w:t>
      </w:r>
      <w:r>
        <w:t>pour</w:t>
      </w:r>
      <w:r>
        <w:rPr>
          <w:spacing w:val="-5"/>
        </w:rPr>
        <w:t xml:space="preserve"> </w:t>
      </w:r>
      <w:r>
        <w:t>subvenir</w:t>
      </w:r>
      <w:r>
        <w:rPr>
          <w:spacing w:val="-4"/>
        </w:rPr>
        <w:t xml:space="preserve"> </w:t>
      </w:r>
      <w:r>
        <w:t>à</w:t>
      </w:r>
      <w:r>
        <w:rPr>
          <w:spacing w:val="-5"/>
        </w:rPr>
        <w:t xml:space="preserve"> </w:t>
      </w:r>
      <w:r>
        <w:t>ses</w:t>
      </w:r>
      <w:r>
        <w:rPr>
          <w:spacing w:val="-4"/>
        </w:rPr>
        <w:t xml:space="preserve"> </w:t>
      </w:r>
      <w:r>
        <w:t>besoins</w:t>
      </w:r>
      <w:r>
        <w:rPr>
          <w:spacing w:val="-3"/>
        </w:rPr>
        <w:t xml:space="preserve"> </w:t>
      </w:r>
      <w:r>
        <w:t>pendant le</w:t>
      </w:r>
      <w:r>
        <w:rPr>
          <w:spacing w:val="-4"/>
        </w:rPr>
        <w:t xml:space="preserve"> </w:t>
      </w:r>
      <w:r>
        <w:t>voyage</w:t>
      </w:r>
      <w:r>
        <w:rPr>
          <w:spacing w:val="-3"/>
        </w:rPr>
        <w:t xml:space="preserve"> </w:t>
      </w:r>
      <w:r>
        <w:t>de</w:t>
      </w:r>
      <w:r>
        <w:rPr>
          <w:spacing w:val="-3"/>
        </w:rPr>
        <w:t xml:space="preserve"> </w:t>
      </w:r>
      <w:r>
        <w:t>vingt</w:t>
      </w:r>
      <w:r>
        <w:rPr>
          <w:spacing w:val="-3"/>
        </w:rPr>
        <w:t xml:space="preserve"> </w:t>
      </w:r>
      <w:r>
        <w:t>ans</w:t>
      </w:r>
      <w:r>
        <w:rPr>
          <w:spacing w:val="-2"/>
        </w:rPr>
        <w:t xml:space="preserve"> </w:t>
      </w:r>
      <w:r>
        <w:t>qu’il</w:t>
      </w:r>
      <w:r>
        <w:rPr>
          <w:spacing w:val="-4"/>
        </w:rPr>
        <w:t xml:space="preserve"> </w:t>
      </w:r>
      <w:r>
        <w:t>projetait.</w:t>
      </w:r>
      <w:r>
        <w:rPr>
          <w:spacing w:val="-3"/>
        </w:rPr>
        <w:t xml:space="preserve"> </w:t>
      </w:r>
      <w:r>
        <w:t>[…]</w:t>
      </w:r>
      <w:r>
        <w:rPr>
          <w:spacing w:val="-5"/>
        </w:rPr>
        <w:t xml:space="preserve"> </w:t>
      </w:r>
      <w:r>
        <w:t>Il fit écrire</w:t>
      </w:r>
      <w:r>
        <w:rPr>
          <w:spacing w:val="-1"/>
        </w:rPr>
        <w:t xml:space="preserve"> </w:t>
      </w:r>
      <w:r>
        <w:t>vingt-quatre</w:t>
      </w:r>
      <w:r>
        <w:rPr>
          <w:spacing w:val="-1"/>
        </w:rPr>
        <w:t xml:space="preserve"> </w:t>
      </w:r>
      <w:r>
        <w:t>lettres de</w:t>
      </w:r>
      <w:r>
        <w:rPr>
          <w:spacing w:val="-1"/>
        </w:rPr>
        <w:t xml:space="preserve"> </w:t>
      </w:r>
      <w:r>
        <w:t>recommandation pour</w:t>
      </w:r>
      <w:r>
        <w:rPr>
          <w:spacing w:val="-1"/>
        </w:rPr>
        <w:t xml:space="preserve"> </w:t>
      </w:r>
      <w:r>
        <w:t>lui faciliter</w:t>
      </w:r>
      <w:r>
        <w:rPr>
          <w:spacing w:val="-1"/>
        </w:rPr>
        <w:t xml:space="preserve"> </w:t>
      </w:r>
      <w:r>
        <w:t>l’entrée</w:t>
      </w:r>
      <w:r>
        <w:rPr>
          <w:spacing w:val="-1"/>
        </w:rPr>
        <w:t xml:space="preserve"> </w:t>
      </w:r>
      <w:r>
        <w:t>du royaume</w:t>
      </w:r>
      <w:r>
        <w:rPr>
          <w:spacing w:val="-1"/>
        </w:rPr>
        <w:t xml:space="preserve"> </w:t>
      </w:r>
      <w:r>
        <w:t>de</w:t>
      </w:r>
      <w:r>
        <w:rPr>
          <w:spacing w:val="-1"/>
        </w:rPr>
        <w:t xml:space="preserve"> </w:t>
      </w:r>
      <w:r>
        <w:t>Kia- tchi</w:t>
      </w:r>
      <w:r>
        <w:rPr>
          <w:spacing w:val="-15"/>
        </w:rPr>
        <w:t xml:space="preserve"> </w:t>
      </w:r>
      <w:r>
        <w:t>[Koutché]</w:t>
      </w:r>
      <w:r>
        <w:rPr>
          <w:spacing w:val="-9"/>
        </w:rPr>
        <w:t xml:space="preserve"> </w:t>
      </w:r>
      <w:r>
        <w:t>et</w:t>
      </w:r>
      <w:r>
        <w:rPr>
          <w:spacing w:val="-7"/>
        </w:rPr>
        <w:t xml:space="preserve"> </w:t>
      </w:r>
      <w:r>
        <w:t>de</w:t>
      </w:r>
      <w:r>
        <w:rPr>
          <w:spacing w:val="-8"/>
        </w:rPr>
        <w:t xml:space="preserve"> </w:t>
      </w:r>
      <w:r>
        <w:t>vingt-trois</w:t>
      </w:r>
      <w:r>
        <w:rPr>
          <w:spacing w:val="-7"/>
        </w:rPr>
        <w:t xml:space="preserve"> </w:t>
      </w:r>
      <w:r>
        <w:t>autres.</w:t>
      </w:r>
      <w:r>
        <w:rPr>
          <w:spacing w:val="-15"/>
        </w:rPr>
        <w:t xml:space="preserve"> </w:t>
      </w:r>
      <w:r>
        <w:t>A</w:t>
      </w:r>
      <w:r>
        <w:rPr>
          <w:spacing w:val="-15"/>
        </w:rPr>
        <w:t xml:space="preserve"> </w:t>
      </w:r>
      <w:r>
        <w:t>chaque</w:t>
      </w:r>
      <w:r>
        <w:rPr>
          <w:spacing w:val="-8"/>
        </w:rPr>
        <w:t xml:space="preserve"> </w:t>
      </w:r>
      <w:r>
        <w:t>lettre</w:t>
      </w:r>
      <w:r>
        <w:rPr>
          <w:spacing w:val="-8"/>
        </w:rPr>
        <w:t xml:space="preserve"> </w:t>
      </w:r>
      <w:r>
        <w:t>il</w:t>
      </w:r>
      <w:r>
        <w:rPr>
          <w:spacing w:val="-7"/>
        </w:rPr>
        <w:t xml:space="preserve"> </w:t>
      </w:r>
      <w:r>
        <w:t>fit</w:t>
      </w:r>
      <w:r>
        <w:rPr>
          <w:spacing w:val="-7"/>
        </w:rPr>
        <w:t xml:space="preserve"> </w:t>
      </w:r>
      <w:r>
        <w:t>ajouter</w:t>
      </w:r>
      <w:r>
        <w:rPr>
          <w:spacing w:val="-8"/>
        </w:rPr>
        <w:t xml:space="preserve"> </w:t>
      </w:r>
      <w:r>
        <w:t>une</w:t>
      </w:r>
      <w:r>
        <w:rPr>
          <w:spacing w:val="-8"/>
        </w:rPr>
        <w:t xml:space="preserve"> </w:t>
      </w:r>
      <w:r>
        <w:t>pièce</w:t>
      </w:r>
      <w:r>
        <w:rPr>
          <w:spacing w:val="-8"/>
        </w:rPr>
        <w:t xml:space="preserve"> </w:t>
      </w:r>
      <w:r>
        <w:t>de</w:t>
      </w:r>
      <w:r>
        <w:rPr>
          <w:spacing w:val="-8"/>
        </w:rPr>
        <w:t xml:space="preserve"> </w:t>
      </w:r>
      <w:r>
        <w:t>riche</w:t>
      </w:r>
      <w:r>
        <w:rPr>
          <w:spacing w:val="-8"/>
        </w:rPr>
        <w:t xml:space="preserve"> </w:t>
      </w:r>
      <w:r>
        <w:t>satin,</w:t>
      </w:r>
      <w:r>
        <w:rPr>
          <w:spacing w:val="-7"/>
        </w:rPr>
        <w:t xml:space="preserve"> </w:t>
      </w:r>
      <w:r>
        <w:t>afin d’inspirer une confiance entière. […] Le roi écrivit une lettre de recommandation au khan des Turcs, qui disait</w:t>
      </w:r>
      <w:r>
        <w:rPr>
          <w:spacing w:val="-1"/>
        </w:rPr>
        <w:t xml:space="preserve"> </w:t>
      </w:r>
      <w:r>
        <w:t>: «</w:t>
      </w:r>
      <w:r>
        <w:rPr>
          <w:spacing w:val="-1"/>
        </w:rPr>
        <w:t xml:space="preserve"> </w:t>
      </w:r>
      <w:r>
        <w:t>Xuanzang, le Maître de la Loi, est le frère cadet de votre esclave ; il a l’intention d’aller chercher la Loi dans le royaume des Po-Io-men [Brahmanes], Je désire vivement</w:t>
      </w:r>
      <w:r>
        <w:rPr>
          <w:spacing w:val="-13"/>
        </w:rPr>
        <w:t xml:space="preserve"> </w:t>
      </w:r>
      <w:r>
        <w:t>que</w:t>
      </w:r>
      <w:r>
        <w:rPr>
          <w:spacing w:val="-14"/>
        </w:rPr>
        <w:t xml:space="preserve"> </w:t>
      </w:r>
      <w:r>
        <w:t>le</w:t>
      </w:r>
      <w:r>
        <w:rPr>
          <w:spacing w:val="-14"/>
        </w:rPr>
        <w:t xml:space="preserve"> </w:t>
      </w:r>
      <w:r>
        <w:t>Khan</w:t>
      </w:r>
      <w:r>
        <w:rPr>
          <w:spacing w:val="-13"/>
        </w:rPr>
        <w:t xml:space="preserve"> </w:t>
      </w:r>
      <w:r>
        <w:t>montre</w:t>
      </w:r>
      <w:r>
        <w:rPr>
          <w:spacing w:val="-14"/>
        </w:rPr>
        <w:t xml:space="preserve"> </w:t>
      </w:r>
      <w:r>
        <w:t>au</w:t>
      </w:r>
      <w:r>
        <w:rPr>
          <w:spacing w:val="-13"/>
        </w:rPr>
        <w:t xml:space="preserve"> </w:t>
      </w:r>
      <w:r>
        <w:t>Maître</w:t>
      </w:r>
      <w:r>
        <w:rPr>
          <w:spacing w:val="-15"/>
        </w:rPr>
        <w:t xml:space="preserve"> </w:t>
      </w:r>
      <w:r>
        <w:t>autant</w:t>
      </w:r>
      <w:r>
        <w:rPr>
          <w:spacing w:val="-13"/>
        </w:rPr>
        <w:t xml:space="preserve"> </w:t>
      </w:r>
      <w:r>
        <w:t>de</w:t>
      </w:r>
      <w:r>
        <w:rPr>
          <w:spacing w:val="-14"/>
        </w:rPr>
        <w:t xml:space="preserve"> </w:t>
      </w:r>
      <w:r>
        <w:t>bienveillance</w:t>
      </w:r>
      <w:r>
        <w:rPr>
          <w:spacing w:val="-14"/>
        </w:rPr>
        <w:t xml:space="preserve"> </w:t>
      </w:r>
      <w:r>
        <w:t>et</w:t>
      </w:r>
      <w:r>
        <w:rPr>
          <w:spacing w:val="-12"/>
        </w:rPr>
        <w:t xml:space="preserve"> </w:t>
      </w:r>
      <w:r>
        <w:t>de</w:t>
      </w:r>
      <w:r>
        <w:rPr>
          <w:spacing w:val="-14"/>
        </w:rPr>
        <w:t xml:space="preserve"> </w:t>
      </w:r>
      <w:r>
        <w:t>compassion</w:t>
      </w:r>
      <w:r>
        <w:rPr>
          <w:spacing w:val="-12"/>
        </w:rPr>
        <w:t xml:space="preserve"> </w:t>
      </w:r>
      <w:r>
        <w:t>qu’à</w:t>
      </w:r>
      <w:r>
        <w:rPr>
          <w:spacing w:val="-15"/>
        </w:rPr>
        <w:t xml:space="preserve"> </w:t>
      </w:r>
      <w:r>
        <w:t>l’esclave qui</w:t>
      </w:r>
      <w:r>
        <w:rPr>
          <w:spacing w:val="-7"/>
        </w:rPr>
        <w:t xml:space="preserve"> </w:t>
      </w:r>
      <w:r>
        <w:t>écrit</w:t>
      </w:r>
      <w:r>
        <w:rPr>
          <w:spacing w:val="-7"/>
        </w:rPr>
        <w:t xml:space="preserve"> </w:t>
      </w:r>
      <w:r>
        <w:t>ces</w:t>
      </w:r>
      <w:r>
        <w:rPr>
          <w:spacing w:val="-7"/>
        </w:rPr>
        <w:t xml:space="preserve"> </w:t>
      </w:r>
      <w:r>
        <w:t>lignes</w:t>
      </w:r>
      <w:r>
        <w:rPr>
          <w:spacing w:val="-7"/>
        </w:rPr>
        <w:t xml:space="preserve"> </w:t>
      </w:r>
      <w:r>
        <w:t>respectueuses.</w:t>
      </w:r>
      <w:r>
        <w:rPr>
          <w:spacing w:val="-7"/>
        </w:rPr>
        <w:t xml:space="preserve"> </w:t>
      </w:r>
      <w:r>
        <w:t>Il</w:t>
      </w:r>
      <w:r>
        <w:rPr>
          <w:spacing w:val="-7"/>
        </w:rPr>
        <w:t xml:space="preserve"> </w:t>
      </w:r>
      <w:r>
        <w:t>terminait</w:t>
      </w:r>
      <w:r>
        <w:rPr>
          <w:spacing w:val="-7"/>
        </w:rPr>
        <w:t xml:space="preserve"> </w:t>
      </w:r>
      <w:r>
        <w:t>cette</w:t>
      </w:r>
      <w:r>
        <w:rPr>
          <w:spacing w:val="-6"/>
        </w:rPr>
        <w:t xml:space="preserve"> </w:t>
      </w:r>
      <w:r>
        <w:t>lettre</w:t>
      </w:r>
      <w:r>
        <w:rPr>
          <w:spacing w:val="-8"/>
        </w:rPr>
        <w:t xml:space="preserve"> </w:t>
      </w:r>
      <w:r>
        <w:t>en</w:t>
      </w:r>
      <w:r>
        <w:rPr>
          <w:spacing w:val="-7"/>
        </w:rPr>
        <w:t xml:space="preserve"> </w:t>
      </w:r>
      <w:r>
        <w:t>le</w:t>
      </w:r>
      <w:r>
        <w:rPr>
          <w:spacing w:val="-8"/>
        </w:rPr>
        <w:t xml:space="preserve"> </w:t>
      </w:r>
      <w:r>
        <w:t>priant</w:t>
      </w:r>
      <w:r>
        <w:rPr>
          <w:spacing w:val="-7"/>
        </w:rPr>
        <w:t xml:space="preserve"> </w:t>
      </w:r>
      <w:r>
        <w:t>d’ordonner</w:t>
      </w:r>
      <w:r>
        <w:rPr>
          <w:spacing w:val="-8"/>
        </w:rPr>
        <w:t xml:space="preserve"> </w:t>
      </w:r>
      <w:r>
        <w:t>aux</w:t>
      </w:r>
      <w:r>
        <w:rPr>
          <w:spacing w:val="-7"/>
        </w:rPr>
        <w:t xml:space="preserve"> </w:t>
      </w:r>
      <w:r>
        <w:t>princes</w:t>
      </w:r>
      <w:r>
        <w:rPr>
          <w:spacing w:val="-7"/>
        </w:rPr>
        <w:t xml:space="preserve"> </w:t>
      </w:r>
      <w:r>
        <w:t>de chacun des royaumes de l’ouest, de le faire conduire d’un pays à l’autre, par des chevaux de relais, jusqu’aux frontières de leurs Etats. […]</w:t>
      </w:r>
    </w:p>
    <w:p w14:paraId="5DF144E3" w14:textId="77777777" w:rsidR="00AF29AA" w:rsidRDefault="00AF29AA">
      <w:pPr>
        <w:pStyle w:val="Corpsdetexte"/>
        <w:spacing w:before="1"/>
      </w:pPr>
    </w:p>
    <w:p w14:paraId="0BECA424" w14:textId="77777777" w:rsidR="00AF29AA" w:rsidRDefault="00000000">
      <w:pPr>
        <w:pStyle w:val="Corpsdetexte"/>
        <w:ind w:left="849"/>
      </w:pPr>
      <w:r>
        <w:t>Après</w:t>
      </w:r>
      <w:r>
        <w:rPr>
          <w:spacing w:val="-5"/>
        </w:rPr>
        <w:t xml:space="preserve"> </w:t>
      </w:r>
      <w:r>
        <w:t>avoir</w:t>
      </w:r>
      <w:r>
        <w:rPr>
          <w:spacing w:val="-1"/>
        </w:rPr>
        <w:t xml:space="preserve"> </w:t>
      </w:r>
      <w:r>
        <w:t>fait</w:t>
      </w:r>
      <w:r>
        <w:rPr>
          <w:spacing w:val="-1"/>
        </w:rPr>
        <w:t xml:space="preserve"> </w:t>
      </w:r>
      <w:proofErr w:type="gramStart"/>
      <w:r>
        <w:t>environ</w:t>
      </w:r>
      <w:r>
        <w:rPr>
          <w:spacing w:val="-1"/>
        </w:rPr>
        <w:t xml:space="preserve"> </w:t>
      </w:r>
      <w:r>
        <w:t>trois</w:t>
      </w:r>
      <w:r>
        <w:rPr>
          <w:spacing w:val="-2"/>
        </w:rPr>
        <w:t xml:space="preserve"> </w:t>
      </w:r>
      <w:r>
        <w:t>cents</w:t>
      </w:r>
      <w:r>
        <w:rPr>
          <w:spacing w:val="-2"/>
        </w:rPr>
        <w:t xml:space="preserve"> </w:t>
      </w:r>
      <w:r>
        <w:t>li</w:t>
      </w:r>
      <w:proofErr w:type="gramEnd"/>
      <w:r>
        <w:rPr>
          <w:spacing w:val="-1"/>
        </w:rPr>
        <w:t xml:space="preserve"> </w:t>
      </w:r>
      <w:r>
        <w:t>au</w:t>
      </w:r>
      <w:r>
        <w:rPr>
          <w:spacing w:val="-1"/>
        </w:rPr>
        <w:t xml:space="preserve"> </w:t>
      </w:r>
      <w:r>
        <w:t>nord-ouest</w:t>
      </w:r>
      <w:r>
        <w:rPr>
          <w:spacing w:val="-1"/>
        </w:rPr>
        <w:t xml:space="preserve"> </w:t>
      </w:r>
      <w:r>
        <w:t>de</w:t>
      </w:r>
      <w:r>
        <w:rPr>
          <w:spacing w:val="-1"/>
        </w:rPr>
        <w:t xml:space="preserve"> </w:t>
      </w:r>
      <w:r>
        <w:t>ce</w:t>
      </w:r>
      <w:r>
        <w:rPr>
          <w:spacing w:val="-2"/>
        </w:rPr>
        <w:t xml:space="preserve"> </w:t>
      </w:r>
      <w:r>
        <w:t>royaume,</w:t>
      </w:r>
      <w:r>
        <w:rPr>
          <w:spacing w:val="-1"/>
        </w:rPr>
        <w:t xml:space="preserve"> </w:t>
      </w:r>
      <w:r>
        <w:t>il</w:t>
      </w:r>
      <w:r>
        <w:rPr>
          <w:spacing w:val="-1"/>
        </w:rPr>
        <w:t xml:space="preserve"> </w:t>
      </w:r>
      <w:r>
        <w:t>traversa</w:t>
      </w:r>
      <w:r>
        <w:rPr>
          <w:spacing w:val="-2"/>
        </w:rPr>
        <w:t xml:space="preserve"> </w:t>
      </w:r>
      <w:r>
        <w:t>un</w:t>
      </w:r>
      <w:r>
        <w:rPr>
          <w:spacing w:val="-1"/>
        </w:rPr>
        <w:t xml:space="preserve"> </w:t>
      </w:r>
      <w:r>
        <w:rPr>
          <w:spacing w:val="-2"/>
        </w:rPr>
        <w:t>désert</w:t>
      </w:r>
    </w:p>
    <w:p w14:paraId="1061AD3B" w14:textId="77777777" w:rsidR="00AF29AA" w:rsidRDefault="00000000">
      <w:pPr>
        <w:pStyle w:val="Corpsdetexte"/>
        <w:spacing w:before="92"/>
        <w:rPr>
          <w:sz w:val="20"/>
        </w:rPr>
      </w:pPr>
      <w:r>
        <w:rPr>
          <w:noProof/>
          <w:sz w:val="20"/>
        </w:rPr>
        <mc:AlternateContent>
          <mc:Choice Requires="wps">
            <w:drawing>
              <wp:anchor distT="0" distB="0" distL="0" distR="0" simplePos="0" relativeHeight="487590400" behindDoc="1" locked="0" layoutInCell="1" allowOverlap="1" wp14:anchorId="08B66458" wp14:editId="58342EC0">
                <wp:simplePos x="0" y="0"/>
                <wp:positionH relativeFrom="page">
                  <wp:posOffset>899464</wp:posOffset>
                </wp:positionH>
                <wp:positionV relativeFrom="paragraph">
                  <wp:posOffset>220222</wp:posOffset>
                </wp:positionV>
                <wp:extent cx="1829435" cy="9525"/>
                <wp:effectExtent l="0" t="0" r="0" b="0"/>
                <wp:wrapTopAndBottom/>
                <wp:docPr id="8" name="Graphic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9525"/>
                        </a:xfrm>
                        <a:custGeom>
                          <a:avLst/>
                          <a:gdLst/>
                          <a:ahLst/>
                          <a:cxnLst/>
                          <a:rect l="l" t="t" r="r" b="b"/>
                          <a:pathLst>
                            <a:path w="1829435" h="9525">
                              <a:moveTo>
                                <a:pt x="1829053" y="0"/>
                              </a:moveTo>
                              <a:lnTo>
                                <a:pt x="0" y="0"/>
                              </a:lnTo>
                              <a:lnTo>
                                <a:pt x="0" y="9143"/>
                              </a:lnTo>
                              <a:lnTo>
                                <a:pt x="1829053" y="9143"/>
                              </a:lnTo>
                              <a:lnTo>
                                <a:pt x="182905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24454EA" id="Graphic 8" o:spid="_x0000_s1026" style="position:absolute;margin-left:70.8pt;margin-top:17.35pt;width:144.05pt;height:.75pt;z-index:-15726080;visibility:visible;mso-wrap-style:square;mso-wrap-distance-left:0;mso-wrap-distance-top:0;mso-wrap-distance-right:0;mso-wrap-distance-bottom:0;mso-position-horizontal:absolute;mso-position-horizontal-relative:page;mso-position-vertical:absolute;mso-position-vertical-relative:text;v-text-anchor:top" coordsize="182943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" path="m1829053,l,,,9143r1829053,l1829053,xe" fillcolor="black" stroked="f">
                <v:path arrowok="t"/>
                <w10:wrap type="topAndBottom" anchorx="page"/>
              </v:shape>
            </w:pict>
          </mc:Fallback>
        </mc:AlternateContent>
      </w:r>
    </w:p>
    <w:p w14:paraId="0E3F7419" w14:textId="77777777" w:rsidR="00AF29AA" w:rsidRDefault="00000000">
      <w:pPr>
        <w:spacing w:before="102"/>
        <w:ind w:left="141" w:right="845"/>
        <w:jc w:val="both"/>
        <w:rPr>
          <w:rFonts w:ascii="Calibri" w:hAnsi="Calibri"/>
          <w:sz w:val="20"/>
        </w:rPr>
      </w:pPr>
      <w:bookmarkStart w:id="1" w:name="_bookmark1"/>
      <w:bookmarkEnd w:id="1"/>
      <w:r>
        <w:rPr>
          <w:rFonts w:ascii="Calibri" w:hAnsi="Calibri"/>
          <w:sz w:val="20"/>
          <w:vertAlign w:val="superscript"/>
        </w:rPr>
        <w:t>2</w:t>
      </w:r>
      <w:r>
        <w:rPr>
          <w:rFonts w:ascii="Calibri" w:hAnsi="Calibri"/>
          <w:spacing w:val="-12"/>
          <w:sz w:val="20"/>
        </w:rPr>
        <w:t xml:space="preserve"> </w:t>
      </w:r>
      <w:r>
        <w:rPr>
          <w:rFonts w:ascii="Calibri" w:hAnsi="Calibri"/>
          <w:sz w:val="20"/>
        </w:rPr>
        <w:t>Voir</w:t>
      </w:r>
      <w:r>
        <w:rPr>
          <w:rFonts w:ascii="Calibri" w:hAnsi="Calibri"/>
          <w:spacing w:val="-11"/>
          <w:sz w:val="20"/>
        </w:rPr>
        <w:t xml:space="preserve"> </w:t>
      </w:r>
      <w:r>
        <w:rPr>
          <w:rFonts w:ascii="Calibri" w:hAnsi="Calibri"/>
          <w:sz w:val="20"/>
        </w:rPr>
        <w:t>R</w:t>
      </w:r>
      <w:r>
        <w:rPr>
          <w:rFonts w:ascii="Calibri" w:hAnsi="Calibri"/>
          <w:sz w:val="16"/>
        </w:rPr>
        <w:t>UVIDITCH</w:t>
      </w:r>
      <w:r>
        <w:rPr>
          <w:rFonts w:ascii="Calibri" w:hAnsi="Calibri"/>
          <w:spacing w:val="-4"/>
          <w:sz w:val="16"/>
        </w:rPr>
        <w:t xml:space="preserve"> </w:t>
      </w:r>
      <w:r>
        <w:rPr>
          <w:rFonts w:ascii="Calibri" w:hAnsi="Calibri"/>
          <w:sz w:val="20"/>
        </w:rPr>
        <w:t>Ivan,</w:t>
      </w:r>
      <w:r>
        <w:rPr>
          <w:rFonts w:ascii="Calibri" w:hAnsi="Calibri"/>
          <w:spacing w:val="-11"/>
          <w:sz w:val="20"/>
        </w:rPr>
        <w:t xml:space="preserve"> </w:t>
      </w:r>
      <w:r>
        <w:rPr>
          <w:rFonts w:ascii="Calibri" w:hAnsi="Calibri"/>
          <w:sz w:val="20"/>
        </w:rPr>
        <w:t>«</w:t>
      </w:r>
      <w:r>
        <w:rPr>
          <w:rFonts w:ascii="Calibri" w:hAnsi="Calibri"/>
          <w:spacing w:val="-6"/>
          <w:sz w:val="20"/>
        </w:rPr>
        <w:t xml:space="preserve"> </w:t>
      </w:r>
      <w:r>
        <w:rPr>
          <w:rFonts w:ascii="Calibri" w:hAnsi="Calibri"/>
          <w:sz w:val="20"/>
        </w:rPr>
        <w:t>L’atelier</w:t>
      </w:r>
      <w:r>
        <w:rPr>
          <w:rFonts w:ascii="Calibri" w:hAnsi="Calibri"/>
          <w:spacing w:val="-12"/>
          <w:sz w:val="20"/>
        </w:rPr>
        <w:t xml:space="preserve"> </w:t>
      </w:r>
      <w:r>
        <w:rPr>
          <w:rFonts w:ascii="Calibri" w:hAnsi="Calibri"/>
          <w:sz w:val="20"/>
        </w:rPr>
        <w:t>de</w:t>
      </w:r>
      <w:r>
        <w:rPr>
          <w:rFonts w:ascii="Calibri" w:hAnsi="Calibri"/>
          <w:spacing w:val="-11"/>
          <w:sz w:val="20"/>
        </w:rPr>
        <w:t xml:space="preserve"> </w:t>
      </w:r>
      <w:r>
        <w:rPr>
          <w:rFonts w:ascii="Calibri" w:hAnsi="Calibri"/>
          <w:sz w:val="20"/>
        </w:rPr>
        <w:t>traduction</w:t>
      </w:r>
      <w:r>
        <w:rPr>
          <w:rFonts w:ascii="Calibri" w:hAnsi="Calibri"/>
          <w:spacing w:val="-10"/>
          <w:sz w:val="20"/>
        </w:rPr>
        <w:t xml:space="preserve"> </w:t>
      </w:r>
      <w:r>
        <w:rPr>
          <w:rFonts w:ascii="Calibri" w:hAnsi="Calibri"/>
          <w:sz w:val="20"/>
        </w:rPr>
        <w:t>de</w:t>
      </w:r>
      <w:r>
        <w:rPr>
          <w:rFonts w:ascii="Calibri" w:hAnsi="Calibri"/>
          <w:spacing w:val="-12"/>
          <w:sz w:val="20"/>
        </w:rPr>
        <w:t xml:space="preserve"> </w:t>
      </w:r>
      <w:r>
        <w:rPr>
          <w:rFonts w:ascii="Calibri" w:hAnsi="Calibri"/>
          <w:sz w:val="20"/>
        </w:rPr>
        <w:t>Tang</w:t>
      </w:r>
      <w:r>
        <w:rPr>
          <w:rFonts w:ascii="Calibri" w:hAnsi="Calibri"/>
          <w:spacing w:val="-11"/>
          <w:sz w:val="20"/>
        </w:rPr>
        <w:t xml:space="preserve"> </w:t>
      </w:r>
      <w:r>
        <w:rPr>
          <w:rFonts w:ascii="Calibri" w:hAnsi="Calibri"/>
          <w:sz w:val="20"/>
        </w:rPr>
        <w:t>Xuanzang.</w:t>
      </w:r>
      <w:r>
        <w:rPr>
          <w:rFonts w:ascii="Calibri" w:hAnsi="Calibri"/>
          <w:spacing w:val="-11"/>
          <w:sz w:val="20"/>
        </w:rPr>
        <w:t xml:space="preserve"> </w:t>
      </w:r>
      <w:r>
        <w:rPr>
          <w:rFonts w:ascii="Calibri" w:hAnsi="Calibri"/>
          <w:sz w:val="20"/>
        </w:rPr>
        <w:t>Une</w:t>
      </w:r>
      <w:r>
        <w:rPr>
          <w:rFonts w:ascii="Calibri" w:hAnsi="Calibri"/>
          <w:spacing w:val="-12"/>
          <w:sz w:val="20"/>
        </w:rPr>
        <w:t xml:space="preserve"> </w:t>
      </w:r>
      <w:r>
        <w:rPr>
          <w:rFonts w:ascii="Calibri" w:hAnsi="Calibri"/>
          <w:sz w:val="20"/>
        </w:rPr>
        <w:t>révolution</w:t>
      </w:r>
      <w:r>
        <w:rPr>
          <w:rFonts w:ascii="Calibri" w:hAnsi="Calibri"/>
          <w:spacing w:val="-10"/>
          <w:sz w:val="20"/>
        </w:rPr>
        <w:t xml:space="preserve"> </w:t>
      </w:r>
      <w:r>
        <w:rPr>
          <w:rFonts w:ascii="Calibri" w:hAnsi="Calibri"/>
          <w:sz w:val="20"/>
        </w:rPr>
        <w:t>passée</w:t>
      </w:r>
      <w:r>
        <w:rPr>
          <w:rFonts w:ascii="Calibri" w:hAnsi="Calibri"/>
          <w:spacing w:val="-12"/>
          <w:sz w:val="20"/>
        </w:rPr>
        <w:t xml:space="preserve"> </w:t>
      </w:r>
      <w:r>
        <w:rPr>
          <w:rFonts w:ascii="Calibri" w:hAnsi="Calibri"/>
          <w:sz w:val="20"/>
        </w:rPr>
        <w:t>inaperçue</w:t>
      </w:r>
      <w:r>
        <w:rPr>
          <w:rFonts w:ascii="Calibri" w:hAnsi="Calibri"/>
          <w:spacing w:val="-11"/>
          <w:sz w:val="20"/>
        </w:rPr>
        <w:t xml:space="preserve"> </w:t>
      </w:r>
      <w:r>
        <w:rPr>
          <w:rFonts w:ascii="Calibri" w:hAnsi="Calibri"/>
          <w:sz w:val="20"/>
        </w:rPr>
        <w:t>à</w:t>
      </w:r>
      <w:r>
        <w:rPr>
          <w:rFonts w:ascii="Calibri" w:hAnsi="Calibri"/>
          <w:spacing w:val="-10"/>
          <w:sz w:val="20"/>
        </w:rPr>
        <w:t xml:space="preserve"> </w:t>
      </w:r>
      <w:r>
        <w:rPr>
          <w:rFonts w:ascii="Calibri" w:hAnsi="Calibri"/>
          <w:sz w:val="20"/>
        </w:rPr>
        <w:t>la</w:t>
      </w:r>
      <w:r>
        <w:rPr>
          <w:rFonts w:ascii="Calibri" w:hAnsi="Calibri"/>
          <w:spacing w:val="-11"/>
          <w:sz w:val="20"/>
        </w:rPr>
        <w:t xml:space="preserve"> </w:t>
      </w:r>
      <w:r>
        <w:rPr>
          <w:rFonts w:ascii="Calibri" w:hAnsi="Calibri"/>
          <w:sz w:val="20"/>
        </w:rPr>
        <w:t>croisée</w:t>
      </w:r>
      <w:r>
        <w:rPr>
          <w:rFonts w:ascii="Calibri" w:hAnsi="Calibri"/>
          <w:spacing w:val="-12"/>
          <w:sz w:val="20"/>
        </w:rPr>
        <w:t xml:space="preserve"> </w:t>
      </w:r>
      <w:r>
        <w:rPr>
          <w:rFonts w:ascii="Calibri" w:hAnsi="Calibri"/>
          <w:sz w:val="20"/>
        </w:rPr>
        <w:t>des mondes</w:t>
      </w:r>
      <w:r>
        <w:rPr>
          <w:rFonts w:ascii="Calibri" w:hAnsi="Calibri"/>
          <w:spacing w:val="-10"/>
          <w:sz w:val="20"/>
        </w:rPr>
        <w:t xml:space="preserve"> </w:t>
      </w:r>
      <w:r>
        <w:rPr>
          <w:rFonts w:ascii="Calibri" w:hAnsi="Calibri"/>
          <w:sz w:val="20"/>
        </w:rPr>
        <w:t>sino-indiens</w:t>
      </w:r>
      <w:r>
        <w:rPr>
          <w:rFonts w:ascii="Calibri" w:hAnsi="Calibri"/>
          <w:spacing w:val="-8"/>
          <w:sz w:val="20"/>
        </w:rPr>
        <w:t xml:space="preserve"> </w:t>
      </w:r>
      <w:r>
        <w:rPr>
          <w:rFonts w:ascii="Calibri" w:hAnsi="Calibri"/>
          <w:sz w:val="20"/>
        </w:rPr>
        <w:t>»,</w:t>
      </w:r>
      <w:r>
        <w:rPr>
          <w:rFonts w:ascii="Calibri" w:hAnsi="Calibri"/>
          <w:spacing w:val="-11"/>
          <w:sz w:val="20"/>
        </w:rPr>
        <w:t xml:space="preserve"> </w:t>
      </w:r>
      <w:r>
        <w:rPr>
          <w:rFonts w:ascii="Calibri" w:hAnsi="Calibri"/>
          <w:sz w:val="20"/>
        </w:rPr>
        <w:t>dans</w:t>
      </w:r>
      <w:r>
        <w:rPr>
          <w:rFonts w:ascii="Calibri" w:hAnsi="Calibri"/>
          <w:spacing w:val="-12"/>
          <w:sz w:val="20"/>
        </w:rPr>
        <w:t xml:space="preserve"> </w:t>
      </w:r>
      <w:r>
        <w:rPr>
          <w:rFonts w:ascii="Calibri" w:hAnsi="Calibri"/>
          <w:sz w:val="20"/>
        </w:rPr>
        <w:t>E</w:t>
      </w:r>
      <w:r>
        <w:rPr>
          <w:rFonts w:ascii="Calibri" w:hAnsi="Calibri"/>
          <w:sz w:val="16"/>
        </w:rPr>
        <w:t>SPAGNE</w:t>
      </w:r>
      <w:r>
        <w:rPr>
          <w:rFonts w:ascii="Calibri" w:hAnsi="Calibri"/>
          <w:spacing w:val="-1"/>
          <w:sz w:val="16"/>
        </w:rPr>
        <w:t xml:space="preserve"> </w:t>
      </w:r>
      <w:r>
        <w:rPr>
          <w:rFonts w:ascii="Calibri" w:hAnsi="Calibri"/>
          <w:sz w:val="20"/>
        </w:rPr>
        <w:t>Michel,</w:t>
      </w:r>
      <w:r>
        <w:rPr>
          <w:rFonts w:ascii="Calibri" w:hAnsi="Calibri"/>
          <w:spacing w:val="-11"/>
          <w:sz w:val="20"/>
        </w:rPr>
        <w:t xml:space="preserve"> </w:t>
      </w:r>
      <w:r>
        <w:rPr>
          <w:rFonts w:ascii="Calibri" w:hAnsi="Calibri"/>
          <w:sz w:val="20"/>
        </w:rPr>
        <w:t>G</w:t>
      </w:r>
      <w:r>
        <w:rPr>
          <w:rFonts w:ascii="Calibri" w:hAnsi="Calibri"/>
          <w:sz w:val="16"/>
        </w:rPr>
        <w:t>ORSHENINA</w:t>
      </w:r>
      <w:r>
        <w:rPr>
          <w:rFonts w:ascii="Calibri" w:hAnsi="Calibri"/>
          <w:spacing w:val="-2"/>
          <w:sz w:val="16"/>
        </w:rPr>
        <w:t xml:space="preserve"> </w:t>
      </w:r>
      <w:r>
        <w:rPr>
          <w:rFonts w:ascii="Calibri" w:hAnsi="Calibri"/>
          <w:sz w:val="20"/>
        </w:rPr>
        <w:t>Svetlana,</w:t>
      </w:r>
      <w:r>
        <w:rPr>
          <w:rFonts w:ascii="Calibri" w:hAnsi="Calibri"/>
          <w:spacing w:val="-10"/>
          <w:sz w:val="20"/>
        </w:rPr>
        <w:t xml:space="preserve"> </w:t>
      </w:r>
      <w:r>
        <w:rPr>
          <w:rFonts w:ascii="Calibri" w:hAnsi="Calibri"/>
          <w:sz w:val="20"/>
        </w:rPr>
        <w:t>G</w:t>
      </w:r>
      <w:r>
        <w:rPr>
          <w:rFonts w:ascii="Calibri" w:hAnsi="Calibri"/>
          <w:sz w:val="16"/>
        </w:rPr>
        <w:t>ENET</w:t>
      </w:r>
      <w:r>
        <w:rPr>
          <w:rFonts w:ascii="Calibri" w:hAnsi="Calibri"/>
          <w:spacing w:val="-2"/>
          <w:sz w:val="16"/>
        </w:rPr>
        <w:t xml:space="preserve"> </w:t>
      </w:r>
      <w:r>
        <w:rPr>
          <w:rFonts w:ascii="Calibri" w:hAnsi="Calibri"/>
          <w:sz w:val="20"/>
        </w:rPr>
        <w:t>Frantz,</w:t>
      </w:r>
      <w:r>
        <w:rPr>
          <w:rFonts w:ascii="Calibri" w:hAnsi="Calibri"/>
          <w:spacing w:val="-11"/>
          <w:sz w:val="20"/>
        </w:rPr>
        <w:t xml:space="preserve"> </w:t>
      </w:r>
      <w:r>
        <w:rPr>
          <w:rFonts w:ascii="Calibri" w:hAnsi="Calibri"/>
          <w:sz w:val="20"/>
        </w:rPr>
        <w:t>M</w:t>
      </w:r>
      <w:r>
        <w:rPr>
          <w:rFonts w:ascii="Calibri" w:hAnsi="Calibri"/>
          <w:sz w:val="16"/>
        </w:rPr>
        <w:t>USTAFAYEV</w:t>
      </w:r>
      <w:r>
        <w:rPr>
          <w:rFonts w:ascii="Calibri" w:hAnsi="Calibri"/>
          <w:spacing w:val="-2"/>
          <w:sz w:val="16"/>
        </w:rPr>
        <w:t xml:space="preserve"> </w:t>
      </w:r>
      <w:r>
        <w:rPr>
          <w:rFonts w:ascii="Calibri" w:hAnsi="Calibri"/>
          <w:sz w:val="20"/>
        </w:rPr>
        <w:t>Shahin,</w:t>
      </w:r>
      <w:r>
        <w:rPr>
          <w:rFonts w:ascii="Calibri" w:hAnsi="Calibri"/>
          <w:spacing w:val="-10"/>
          <w:sz w:val="20"/>
        </w:rPr>
        <w:t xml:space="preserve"> </w:t>
      </w:r>
      <w:r>
        <w:rPr>
          <w:rFonts w:ascii="Calibri" w:hAnsi="Calibri"/>
          <w:sz w:val="20"/>
        </w:rPr>
        <w:t>R</w:t>
      </w:r>
      <w:r>
        <w:rPr>
          <w:rFonts w:ascii="Calibri" w:hAnsi="Calibri"/>
          <w:sz w:val="16"/>
        </w:rPr>
        <w:t>APIN</w:t>
      </w:r>
      <w:r>
        <w:rPr>
          <w:rFonts w:ascii="Calibri" w:hAnsi="Calibri"/>
          <w:spacing w:val="-3"/>
          <w:sz w:val="16"/>
        </w:rPr>
        <w:t xml:space="preserve"> </w:t>
      </w:r>
      <w:r>
        <w:rPr>
          <w:rFonts w:ascii="Calibri" w:hAnsi="Calibri"/>
          <w:sz w:val="20"/>
        </w:rPr>
        <w:t xml:space="preserve">Claude (dir.), </w:t>
      </w:r>
      <w:r>
        <w:rPr>
          <w:rFonts w:ascii="Calibri" w:hAnsi="Calibri"/>
          <w:i/>
          <w:sz w:val="20"/>
        </w:rPr>
        <w:t>Asie Centrale. Transferts culturels le long de la Route de la soie</w:t>
      </w:r>
      <w:r>
        <w:rPr>
          <w:rFonts w:ascii="Calibri" w:hAnsi="Calibri"/>
          <w:sz w:val="20"/>
        </w:rPr>
        <w:t>, Paris, Vendémiaire, 2016, p. 201-212.</w:t>
      </w:r>
    </w:p>
    <w:p w14:paraId="33559762" w14:textId="77777777" w:rsidR="00AF29AA" w:rsidRDefault="00AF29AA">
      <w:pPr>
        <w:jc w:val="both"/>
        <w:rPr>
          <w:rFonts w:ascii="Calibri" w:hAnsi="Calibri"/>
          <w:sz w:val="20"/>
        </w:rPr>
        <w:sectPr w:rsidR="00AF29AA">
          <w:pgSz w:w="11910" w:h="16840"/>
          <w:pgMar w:top="1360" w:right="566" w:bottom="1200" w:left="1275" w:header="0" w:footer="1012" w:gutter="0"/>
          <w:cols w:space="720"/>
        </w:sectPr>
      </w:pPr>
    </w:p>
    <w:p w14:paraId="759D5C32" w14:textId="77777777" w:rsidR="00AF29AA" w:rsidRDefault="00000000">
      <w:pPr>
        <w:pStyle w:val="Corpsdetexte"/>
        <w:spacing w:before="76"/>
        <w:ind w:left="141" w:right="849"/>
        <w:jc w:val="both"/>
      </w:pPr>
      <w:proofErr w:type="gramStart"/>
      <w:r>
        <w:lastRenderedPageBreak/>
        <w:t>pierreux</w:t>
      </w:r>
      <w:proofErr w:type="gramEnd"/>
      <w:r>
        <w:t>, et arriva à une montagne de glace, qui est située au nord des monts Tsong-ling. Les eaux des plateaux coulent en général vers</w:t>
      </w:r>
      <w:r>
        <w:rPr>
          <w:spacing w:val="-1"/>
        </w:rPr>
        <w:t xml:space="preserve"> </w:t>
      </w:r>
      <w:r>
        <w:t>l’est. Les montagnes et les</w:t>
      </w:r>
      <w:r>
        <w:rPr>
          <w:spacing w:val="-1"/>
        </w:rPr>
        <w:t xml:space="preserve"> </w:t>
      </w:r>
      <w:r>
        <w:t>vallées sont couvertes de monceaux</w:t>
      </w:r>
      <w:r>
        <w:rPr>
          <w:spacing w:val="-4"/>
        </w:rPr>
        <w:t xml:space="preserve"> </w:t>
      </w:r>
      <w:r>
        <w:t>de</w:t>
      </w:r>
      <w:r>
        <w:rPr>
          <w:spacing w:val="-5"/>
        </w:rPr>
        <w:t xml:space="preserve"> </w:t>
      </w:r>
      <w:r>
        <w:t>neige</w:t>
      </w:r>
      <w:r>
        <w:rPr>
          <w:spacing w:val="-5"/>
        </w:rPr>
        <w:t xml:space="preserve"> </w:t>
      </w:r>
      <w:r>
        <w:t>;</w:t>
      </w:r>
      <w:r>
        <w:rPr>
          <w:spacing w:val="-3"/>
        </w:rPr>
        <w:t xml:space="preserve"> </w:t>
      </w:r>
      <w:r>
        <w:t>on</w:t>
      </w:r>
      <w:r>
        <w:rPr>
          <w:spacing w:val="-4"/>
        </w:rPr>
        <w:t xml:space="preserve"> </w:t>
      </w:r>
      <w:r>
        <w:t>y</w:t>
      </w:r>
      <w:r>
        <w:rPr>
          <w:spacing w:val="-2"/>
        </w:rPr>
        <w:t xml:space="preserve"> </w:t>
      </w:r>
      <w:r>
        <w:t>voit</w:t>
      </w:r>
      <w:r>
        <w:rPr>
          <w:spacing w:val="-3"/>
        </w:rPr>
        <w:t xml:space="preserve"> </w:t>
      </w:r>
      <w:r>
        <w:t>de</w:t>
      </w:r>
      <w:r>
        <w:rPr>
          <w:spacing w:val="-5"/>
        </w:rPr>
        <w:t xml:space="preserve"> </w:t>
      </w:r>
      <w:r>
        <w:t>la</w:t>
      </w:r>
      <w:r>
        <w:rPr>
          <w:spacing w:val="-4"/>
        </w:rPr>
        <w:t xml:space="preserve"> </w:t>
      </w:r>
      <w:r>
        <w:t>glace</w:t>
      </w:r>
      <w:r>
        <w:rPr>
          <w:spacing w:val="-3"/>
        </w:rPr>
        <w:t xml:space="preserve"> </w:t>
      </w:r>
      <w:r>
        <w:t>au</w:t>
      </w:r>
      <w:r>
        <w:rPr>
          <w:spacing w:val="-4"/>
        </w:rPr>
        <w:t xml:space="preserve"> </w:t>
      </w:r>
      <w:r>
        <w:t>printemps</w:t>
      </w:r>
      <w:r>
        <w:rPr>
          <w:spacing w:val="-3"/>
        </w:rPr>
        <w:t xml:space="preserve"> </w:t>
      </w:r>
      <w:r>
        <w:t>et</w:t>
      </w:r>
      <w:r>
        <w:rPr>
          <w:spacing w:val="-3"/>
        </w:rPr>
        <w:t xml:space="preserve"> </w:t>
      </w:r>
      <w:r>
        <w:t>en</w:t>
      </w:r>
      <w:r>
        <w:rPr>
          <w:spacing w:val="-1"/>
        </w:rPr>
        <w:t xml:space="preserve"> </w:t>
      </w:r>
      <w:r>
        <w:t>été.</w:t>
      </w:r>
      <w:r>
        <w:rPr>
          <w:spacing w:val="-2"/>
        </w:rPr>
        <w:t xml:space="preserve"> </w:t>
      </w:r>
      <w:r>
        <w:t>Quoiqu’elle</w:t>
      </w:r>
      <w:r>
        <w:rPr>
          <w:spacing w:val="-5"/>
        </w:rPr>
        <w:t xml:space="preserve"> </w:t>
      </w:r>
      <w:r>
        <w:t>fonde</w:t>
      </w:r>
      <w:r>
        <w:rPr>
          <w:spacing w:val="-3"/>
        </w:rPr>
        <w:t xml:space="preserve"> </w:t>
      </w:r>
      <w:r>
        <w:t>de</w:t>
      </w:r>
      <w:r>
        <w:rPr>
          <w:spacing w:val="-5"/>
        </w:rPr>
        <w:t xml:space="preserve"> </w:t>
      </w:r>
      <w:r>
        <w:t>temps</w:t>
      </w:r>
      <w:r>
        <w:rPr>
          <w:spacing w:val="-3"/>
        </w:rPr>
        <w:t xml:space="preserve"> </w:t>
      </w:r>
      <w:r>
        <w:t>à autre, elle ne tarde pas à se reformer de nouveau. Les chemins que l’on traverse sont difficiles et dangereux</w:t>
      </w:r>
      <w:r>
        <w:rPr>
          <w:spacing w:val="-2"/>
        </w:rPr>
        <w:t xml:space="preserve"> </w:t>
      </w:r>
      <w:r>
        <w:t>; un vent froid souffle</w:t>
      </w:r>
      <w:r>
        <w:rPr>
          <w:spacing w:val="-1"/>
        </w:rPr>
        <w:t xml:space="preserve"> </w:t>
      </w:r>
      <w:r>
        <w:t>avec</w:t>
      </w:r>
      <w:r>
        <w:rPr>
          <w:spacing w:val="-1"/>
        </w:rPr>
        <w:t xml:space="preserve"> </w:t>
      </w:r>
      <w:r>
        <w:t>violence, et l’on</w:t>
      </w:r>
      <w:r>
        <w:rPr>
          <w:spacing w:val="-1"/>
        </w:rPr>
        <w:t xml:space="preserve"> </w:t>
      </w:r>
      <w:r>
        <w:t>est souvent en butte</w:t>
      </w:r>
      <w:r>
        <w:rPr>
          <w:spacing w:val="-1"/>
        </w:rPr>
        <w:t xml:space="preserve"> </w:t>
      </w:r>
      <w:r>
        <w:t>à</w:t>
      </w:r>
      <w:r>
        <w:rPr>
          <w:spacing w:val="-1"/>
        </w:rPr>
        <w:t xml:space="preserve"> </w:t>
      </w:r>
      <w:r>
        <w:t>la</w:t>
      </w:r>
      <w:r>
        <w:rPr>
          <w:spacing w:val="-1"/>
        </w:rPr>
        <w:t xml:space="preserve"> </w:t>
      </w:r>
      <w:r>
        <w:t>férocité</w:t>
      </w:r>
      <w:r>
        <w:rPr>
          <w:spacing w:val="-1"/>
        </w:rPr>
        <w:t xml:space="preserve"> </w:t>
      </w:r>
      <w:r>
        <w:t>des dragons qui attaquent les voyageurs. Ceux qui suivent cette route ne doivent pas porter des vêtements rouges ou des calebasses, ni appeler à grands cris. Pour peu qu’on oublie cette précaution, on voit éclater les plus grands malheurs. Un vent violent s’élève tout à coup, fait voler</w:t>
      </w:r>
      <w:r>
        <w:rPr>
          <w:spacing w:val="-6"/>
        </w:rPr>
        <w:t xml:space="preserve"> </w:t>
      </w:r>
      <w:r>
        <w:t>des</w:t>
      </w:r>
      <w:r>
        <w:rPr>
          <w:spacing w:val="-5"/>
        </w:rPr>
        <w:t xml:space="preserve"> </w:t>
      </w:r>
      <w:r>
        <w:t>tourbillons</w:t>
      </w:r>
      <w:r>
        <w:rPr>
          <w:spacing w:val="-4"/>
        </w:rPr>
        <w:t xml:space="preserve"> </w:t>
      </w:r>
      <w:r>
        <w:t>de</w:t>
      </w:r>
      <w:r>
        <w:rPr>
          <w:spacing w:val="-4"/>
        </w:rPr>
        <w:t xml:space="preserve"> </w:t>
      </w:r>
      <w:r>
        <w:t>sable,</w:t>
      </w:r>
      <w:r>
        <w:rPr>
          <w:spacing w:val="-5"/>
        </w:rPr>
        <w:t xml:space="preserve"> </w:t>
      </w:r>
      <w:r>
        <w:t>et</w:t>
      </w:r>
      <w:r>
        <w:rPr>
          <w:spacing w:val="-2"/>
        </w:rPr>
        <w:t xml:space="preserve"> </w:t>
      </w:r>
      <w:r>
        <w:t>répand</w:t>
      </w:r>
      <w:r>
        <w:rPr>
          <w:spacing w:val="-3"/>
        </w:rPr>
        <w:t xml:space="preserve"> </w:t>
      </w:r>
      <w:r>
        <w:t>une</w:t>
      </w:r>
      <w:r>
        <w:rPr>
          <w:spacing w:val="-6"/>
        </w:rPr>
        <w:t xml:space="preserve"> </w:t>
      </w:r>
      <w:r>
        <w:t>pluie</w:t>
      </w:r>
      <w:r>
        <w:rPr>
          <w:spacing w:val="-1"/>
        </w:rPr>
        <w:t xml:space="preserve"> </w:t>
      </w:r>
      <w:r>
        <w:t>de</w:t>
      </w:r>
      <w:r>
        <w:rPr>
          <w:spacing w:val="-6"/>
        </w:rPr>
        <w:t xml:space="preserve"> </w:t>
      </w:r>
      <w:r>
        <w:t>pierres</w:t>
      </w:r>
      <w:r>
        <w:rPr>
          <w:spacing w:val="-5"/>
        </w:rPr>
        <w:t xml:space="preserve"> </w:t>
      </w:r>
      <w:r>
        <w:t>qui</w:t>
      </w:r>
      <w:r>
        <w:rPr>
          <w:spacing w:val="-2"/>
        </w:rPr>
        <w:t xml:space="preserve"> </w:t>
      </w:r>
      <w:r>
        <w:t>engloutissent</w:t>
      </w:r>
      <w:r>
        <w:rPr>
          <w:spacing w:val="-5"/>
        </w:rPr>
        <w:t xml:space="preserve"> </w:t>
      </w:r>
      <w:r>
        <w:t>les</w:t>
      </w:r>
      <w:r>
        <w:rPr>
          <w:spacing w:val="-5"/>
        </w:rPr>
        <w:t xml:space="preserve"> </w:t>
      </w:r>
      <w:r>
        <w:t>voyageurs.</w:t>
      </w:r>
      <w:r>
        <w:rPr>
          <w:spacing w:val="-5"/>
        </w:rPr>
        <w:t xml:space="preserve"> </w:t>
      </w:r>
      <w:r>
        <w:t>Il est bien difficile d’échapper à la mort. […]</w:t>
      </w:r>
      <w:r>
        <w:rPr>
          <w:spacing w:val="-4"/>
        </w:rPr>
        <w:t xml:space="preserve"> </w:t>
      </w:r>
      <w:r>
        <w:t>A la fin de son voyage, parmi les marchands qui l’accompagnaient, trois sur dix étaient morts, et parmi le bétail, les chevaux et les chameaux, les morts étaient encore plus nombreux. […]</w:t>
      </w:r>
    </w:p>
    <w:p w14:paraId="30E6E2F3" w14:textId="77777777" w:rsidR="00AF29AA" w:rsidRDefault="00AF29AA">
      <w:pPr>
        <w:pStyle w:val="Corpsdetexte"/>
        <w:spacing w:before="1"/>
      </w:pPr>
    </w:p>
    <w:p w14:paraId="249D56A0" w14:textId="77777777" w:rsidR="00AF29AA" w:rsidRDefault="00000000">
      <w:pPr>
        <w:pStyle w:val="Corpsdetexte"/>
        <w:ind w:left="141" w:right="850"/>
        <w:jc w:val="both"/>
      </w:pPr>
      <w:r>
        <w:t>Après</w:t>
      </w:r>
      <w:r>
        <w:rPr>
          <w:spacing w:val="-6"/>
        </w:rPr>
        <w:t xml:space="preserve"> </w:t>
      </w:r>
      <w:r>
        <w:t>avoir</w:t>
      </w:r>
      <w:r>
        <w:rPr>
          <w:spacing w:val="-1"/>
        </w:rPr>
        <w:t xml:space="preserve"> </w:t>
      </w:r>
      <w:r>
        <w:t xml:space="preserve">fait </w:t>
      </w:r>
      <w:proofErr w:type="gramStart"/>
      <w:r>
        <w:t>environ cinq cents li</w:t>
      </w:r>
      <w:proofErr w:type="gramEnd"/>
      <w:r>
        <w:t xml:space="preserve"> au nord-ouest du lac’</w:t>
      </w:r>
      <w:r>
        <w:rPr>
          <w:spacing w:val="-15"/>
        </w:rPr>
        <w:t xml:space="preserve"> </w:t>
      </w:r>
      <w:r>
        <w:t>Thsing-tchi, il arriva</w:t>
      </w:r>
      <w:r>
        <w:rPr>
          <w:spacing w:val="-1"/>
        </w:rPr>
        <w:t xml:space="preserve"> </w:t>
      </w:r>
      <w:r>
        <w:t>à</w:t>
      </w:r>
      <w:r>
        <w:rPr>
          <w:spacing w:val="-1"/>
        </w:rPr>
        <w:t xml:space="preserve"> </w:t>
      </w:r>
      <w:r>
        <w:t>la</w:t>
      </w:r>
      <w:r>
        <w:rPr>
          <w:spacing w:val="-1"/>
        </w:rPr>
        <w:t xml:space="preserve"> </w:t>
      </w:r>
      <w:r>
        <w:t>ville</w:t>
      </w:r>
      <w:r>
        <w:rPr>
          <w:spacing w:val="-1"/>
        </w:rPr>
        <w:t xml:space="preserve"> </w:t>
      </w:r>
      <w:r>
        <w:t>de</w:t>
      </w:r>
      <w:r>
        <w:rPr>
          <w:spacing w:val="-1"/>
        </w:rPr>
        <w:t xml:space="preserve"> </w:t>
      </w:r>
      <w:r>
        <w:t xml:space="preserve">la rivière Sou-yel. Cette ville a de six à </w:t>
      </w:r>
      <w:proofErr w:type="gramStart"/>
      <w:r>
        <w:t>sept li</w:t>
      </w:r>
      <w:proofErr w:type="gramEnd"/>
      <w:r>
        <w:t xml:space="preserve"> de tour ; c’est le rendez-vous des marchands des divers</w:t>
      </w:r>
      <w:r>
        <w:rPr>
          <w:spacing w:val="-3"/>
        </w:rPr>
        <w:t xml:space="preserve"> </w:t>
      </w:r>
      <w:r>
        <w:t>royaumes.</w:t>
      </w:r>
      <w:r>
        <w:rPr>
          <w:spacing w:val="-2"/>
        </w:rPr>
        <w:t xml:space="preserve"> </w:t>
      </w:r>
      <w:r>
        <w:t>Le</w:t>
      </w:r>
      <w:r>
        <w:rPr>
          <w:spacing w:val="-3"/>
        </w:rPr>
        <w:t xml:space="preserve"> </w:t>
      </w:r>
      <w:r>
        <w:t>sol est</w:t>
      </w:r>
      <w:r>
        <w:rPr>
          <w:spacing w:val="-2"/>
        </w:rPr>
        <w:t xml:space="preserve"> </w:t>
      </w:r>
      <w:r>
        <w:t>favorable</w:t>
      </w:r>
      <w:r>
        <w:rPr>
          <w:spacing w:val="-2"/>
        </w:rPr>
        <w:t xml:space="preserve"> </w:t>
      </w:r>
      <w:r>
        <w:t>au</w:t>
      </w:r>
      <w:r>
        <w:rPr>
          <w:spacing w:val="-2"/>
        </w:rPr>
        <w:t xml:space="preserve"> </w:t>
      </w:r>
      <w:r>
        <w:t>millet</w:t>
      </w:r>
      <w:r>
        <w:rPr>
          <w:spacing w:val="-2"/>
        </w:rPr>
        <w:t xml:space="preserve"> </w:t>
      </w:r>
      <w:r>
        <w:t>rouge,</w:t>
      </w:r>
      <w:r>
        <w:rPr>
          <w:spacing w:val="-2"/>
        </w:rPr>
        <w:t xml:space="preserve"> </w:t>
      </w:r>
      <w:r>
        <w:t>au froment</w:t>
      </w:r>
      <w:r>
        <w:rPr>
          <w:spacing w:val="-2"/>
        </w:rPr>
        <w:t xml:space="preserve"> </w:t>
      </w:r>
      <w:r>
        <w:t>et</w:t>
      </w:r>
      <w:r>
        <w:rPr>
          <w:spacing w:val="-2"/>
        </w:rPr>
        <w:t xml:space="preserve"> </w:t>
      </w:r>
      <w:r>
        <w:t>aux</w:t>
      </w:r>
      <w:r>
        <w:rPr>
          <w:spacing w:val="-2"/>
        </w:rPr>
        <w:t xml:space="preserve"> </w:t>
      </w:r>
      <w:r>
        <w:t>raisins</w:t>
      </w:r>
      <w:r>
        <w:rPr>
          <w:spacing w:val="-3"/>
        </w:rPr>
        <w:t xml:space="preserve"> </w:t>
      </w:r>
      <w:r>
        <w:t>;</w:t>
      </w:r>
      <w:r>
        <w:rPr>
          <w:spacing w:val="-2"/>
        </w:rPr>
        <w:t xml:space="preserve"> </w:t>
      </w:r>
      <w:r>
        <w:t>les</w:t>
      </w:r>
      <w:r>
        <w:rPr>
          <w:spacing w:val="-3"/>
        </w:rPr>
        <w:t xml:space="preserve"> </w:t>
      </w:r>
      <w:r>
        <w:t>arbres</w:t>
      </w:r>
      <w:r>
        <w:rPr>
          <w:spacing w:val="-3"/>
        </w:rPr>
        <w:t xml:space="preserve"> </w:t>
      </w:r>
      <w:r>
        <w:t>des forêts</w:t>
      </w:r>
      <w:r>
        <w:rPr>
          <w:spacing w:val="-9"/>
        </w:rPr>
        <w:t xml:space="preserve"> </w:t>
      </w:r>
      <w:r>
        <w:t>y</w:t>
      </w:r>
      <w:r>
        <w:rPr>
          <w:spacing w:val="-10"/>
        </w:rPr>
        <w:t xml:space="preserve"> </w:t>
      </w:r>
      <w:r>
        <w:t>sont</w:t>
      </w:r>
      <w:r>
        <w:rPr>
          <w:spacing w:val="-9"/>
        </w:rPr>
        <w:t xml:space="preserve"> </w:t>
      </w:r>
      <w:r>
        <w:t>clairsemés.</w:t>
      </w:r>
      <w:r>
        <w:rPr>
          <w:spacing w:val="-8"/>
        </w:rPr>
        <w:t xml:space="preserve"> </w:t>
      </w:r>
      <w:r>
        <w:t>Comme</w:t>
      </w:r>
      <w:r>
        <w:rPr>
          <w:spacing w:val="-11"/>
        </w:rPr>
        <w:t xml:space="preserve"> </w:t>
      </w:r>
      <w:r>
        <w:t>le</w:t>
      </w:r>
      <w:r>
        <w:rPr>
          <w:spacing w:val="-10"/>
        </w:rPr>
        <w:t xml:space="preserve"> </w:t>
      </w:r>
      <w:r>
        <w:t>climat</w:t>
      </w:r>
      <w:r>
        <w:rPr>
          <w:spacing w:val="-10"/>
        </w:rPr>
        <w:t xml:space="preserve"> </w:t>
      </w:r>
      <w:r>
        <w:t>est</w:t>
      </w:r>
      <w:r>
        <w:rPr>
          <w:spacing w:val="-9"/>
        </w:rPr>
        <w:t xml:space="preserve"> </w:t>
      </w:r>
      <w:r>
        <w:t>froid</w:t>
      </w:r>
      <w:r>
        <w:rPr>
          <w:spacing w:val="-10"/>
        </w:rPr>
        <w:t xml:space="preserve"> </w:t>
      </w:r>
      <w:r>
        <w:t>et</w:t>
      </w:r>
      <w:r>
        <w:rPr>
          <w:spacing w:val="-9"/>
        </w:rPr>
        <w:t xml:space="preserve"> </w:t>
      </w:r>
      <w:r>
        <w:t>qu’il</w:t>
      </w:r>
      <w:r>
        <w:rPr>
          <w:spacing w:val="-9"/>
        </w:rPr>
        <w:t xml:space="preserve"> </w:t>
      </w:r>
      <w:r>
        <w:t>y</w:t>
      </w:r>
      <w:r>
        <w:rPr>
          <w:spacing w:val="-10"/>
        </w:rPr>
        <w:t xml:space="preserve"> </w:t>
      </w:r>
      <w:r>
        <w:t>règne</w:t>
      </w:r>
      <w:r>
        <w:rPr>
          <w:spacing w:val="-11"/>
        </w:rPr>
        <w:t xml:space="preserve"> </w:t>
      </w:r>
      <w:r>
        <w:t>un</w:t>
      </w:r>
      <w:r>
        <w:rPr>
          <w:spacing w:val="-10"/>
        </w:rPr>
        <w:t xml:space="preserve"> </w:t>
      </w:r>
      <w:r>
        <w:t>vent</w:t>
      </w:r>
      <w:r>
        <w:rPr>
          <w:spacing w:val="-7"/>
        </w:rPr>
        <w:t xml:space="preserve"> </w:t>
      </w:r>
      <w:r>
        <w:t>glacial,</w:t>
      </w:r>
      <w:r>
        <w:rPr>
          <w:spacing w:val="-10"/>
        </w:rPr>
        <w:t xml:space="preserve"> </w:t>
      </w:r>
      <w:r>
        <w:t>les</w:t>
      </w:r>
      <w:r>
        <w:rPr>
          <w:spacing w:val="-10"/>
        </w:rPr>
        <w:t xml:space="preserve"> </w:t>
      </w:r>
      <w:r>
        <w:t>habitants portent</w:t>
      </w:r>
      <w:r>
        <w:rPr>
          <w:spacing w:val="-2"/>
        </w:rPr>
        <w:t xml:space="preserve"> </w:t>
      </w:r>
      <w:r>
        <w:t>des</w:t>
      </w:r>
      <w:r>
        <w:rPr>
          <w:spacing w:val="-3"/>
        </w:rPr>
        <w:t xml:space="preserve"> </w:t>
      </w:r>
      <w:r>
        <w:t>vêtements</w:t>
      </w:r>
      <w:r>
        <w:rPr>
          <w:spacing w:val="-3"/>
        </w:rPr>
        <w:t xml:space="preserve"> </w:t>
      </w:r>
      <w:r>
        <w:t>de</w:t>
      </w:r>
      <w:r>
        <w:rPr>
          <w:spacing w:val="-1"/>
        </w:rPr>
        <w:t xml:space="preserve"> </w:t>
      </w:r>
      <w:r>
        <w:t>laine</w:t>
      </w:r>
      <w:r>
        <w:rPr>
          <w:spacing w:val="-3"/>
        </w:rPr>
        <w:t xml:space="preserve"> </w:t>
      </w:r>
      <w:r>
        <w:t>feutrée.</w:t>
      </w:r>
      <w:r>
        <w:rPr>
          <w:spacing w:val="-15"/>
        </w:rPr>
        <w:t xml:space="preserve"> </w:t>
      </w:r>
      <w:r>
        <w:t>A</w:t>
      </w:r>
      <w:r>
        <w:rPr>
          <w:spacing w:val="-15"/>
        </w:rPr>
        <w:t xml:space="preserve"> </w:t>
      </w:r>
      <w:r>
        <w:t>l’ouest</w:t>
      </w:r>
      <w:r>
        <w:rPr>
          <w:spacing w:val="-2"/>
        </w:rPr>
        <w:t xml:space="preserve"> </w:t>
      </w:r>
      <w:r>
        <w:t>de</w:t>
      </w:r>
      <w:r>
        <w:rPr>
          <w:spacing w:val="-3"/>
        </w:rPr>
        <w:t xml:space="preserve"> </w:t>
      </w:r>
      <w:r>
        <w:t>Sou-ye, on</w:t>
      </w:r>
      <w:r>
        <w:rPr>
          <w:spacing w:val="-2"/>
        </w:rPr>
        <w:t xml:space="preserve"> </w:t>
      </w:r>
      <w:r>
        <w:t>voit</w:t>
      </w:r>
      <w:r>
        <w:rPr>
          <w:spacing w:val="-2"/>
        </w:rPr>
        <w:t xml:space="preserve"> </w:t>
      </w:r>
      <w:r>
        <w:t>quelques</w:t>
      </w:r>
      <w:r>
        <w:rPr>
          <w:spacing w:val="-3"/>
        </w:rPr>
        <w:t xml:space="preserve"> </w:t>
      </w:r>
      <w:r>
        <w:t>dizaines</w:t>
      </w:r>
      <w:r>
        <w:rPr>
          <w:spacing w:val="-1"/>
        </w:rPr>
        <w:t xml:space="preserve"> </w:t>
      </w:r>
      <w:r>
        <w:t>de</w:t>
      </w:r>
      <w:r>
        <w:rPr>
          <w:spacing w:val="-1"/>
        </w:rPr>
        <w:t xml:space="preserve"> </w:t>
      </w:r>
      <w:r>
        <w:t>villes isolées.</w:t>
      </w:r>
      <w:r>
        <w:rPr>
          <w:spacing w:val="-7"/>
        </w:rPr>
        <w:t xml:space="preserve"> </w:t>
      </w:r>
      <w:r>
        <w:t>Dans</w:t>
      </w:r>
      <w:r>
        <w:rPr>
          <w:spacing w:val="-5"/>
        </w:rPr>
        <w:t xml:space="preserve"> </w:t>
      </w:r>
      <w:r>
        <w:t>chaque</w:t>
      </w:r>
      <w:r>
        <w:rPr>
          <w:spacing w:val="-6"/>
        </w:rPr>
        <w:t xml:space="preserve"> </w:t>
      </w:r>
      <w:r>
        <w:t>ville,</w:t>
      </w:r>
      <w:r>
        <w:rPr>
          <w:spacing w:val="-8"/>
        </w:rPr>
        <w:t xml:space="preserve"> </w:t>
      </w:r>
      <w:r>
        <w:t>on</w:t>
      </w:r>
      <w:r>
        <w:rPr>
          <w:spacing w:val="-7"/>
        </w:rPr>
        <w:t xml:space="preserve"> </w:t>
      </w:r>
      <w:r>
        <w:t>a</w:t>
      </w:r>
      <w:r>
        <w:rPr>
          <w:spacing w:val="-6"/>
        </w:rPr>
        <w:t xml:space="preserve"> </w:t>
      </w:r>
      <w:r>
        <w:t>établi</w:t>
      </w:r>
      <w:r>
        <w:rPr>
          <w:spacing w:val="-7"/>
        </w:rPr>
        <w:t xml:space="preserve"> </w:t>
      </w:r>
      <w:r>
        <w:t>des</w:t>
      </w:r>
      <w:r>
        <w:rPr>
          <w:spacing w:val="-5"/>
        </w:rPr>
        <w:t xml:space="preserve"> </w:t>
      </w:r>
      <w:r>
        <w:t>chefs,</w:t>
      </w:r>
      <w:r>
        <w:rPr>
          <w:spacing w:val="-6"/>
        </w:rPr>
        <w:t xml:space="preserve"> </w:t>
      </w:r>
      <w:r>
        <w:t>qui</w:t>
      </w:r>
      <w:r>
        <w:rPr>
          <w:spacing w:val="-7"/>
        </w:rPr>
        <w:t xml:space="preserve"> </w:t>
      </w:r>
      <w:r>
        <w:t>sont</w:t>
      </w:r>
      <w:r>
        <w:rPr>
          <w:spacing w:val="-7"/>
        </w:rPr>
        <w:t xml:space="preserve"> </w:t>
      </w:r>
      <w:r>
        <w:t>indépendants</w:t>
      </w:r>
      <w:r>
        <w:rPr>
          <w:spacing w:val="-7"/>
        </w:rPr>
        <w:t xml:space="preserve"> </w:t>
      </w:r>
      <w:r>
        <w:t>les</w:t>
      </w:r>
      <w:r>
        <w:rPr>
          <w:spacing w:val="-5"/>
        </w:rPr>
        <w:t xml:space="preserve"> </w:t>
      </w:r>
      <w:r>
        <w:t>uns</w:t>
      </w:r>
      <w:r>
        <w:rPr>
          <w:spacing w:val="-7"/>
        </w:rPr>
        <w:t xml:space="preserve"> </w:t>
      </w:r>
      <w:r>
        <w:t>des</w:t>
      </w:r>
      <w:r>
        <w:rPr>
          <w:spacing w:val="-7"/>
        </w:rPr>
        <w:t xml:space="preserve"> </w:t>
      </w:r>
      <w:r>
        <w:t>autres</w:t>
      </w:r>
      <w:r>
        <w:rPr>
          <w:spacing w:val="-7"/>
        </w:rPr>
        <w:t xml:space="preserve"> </w:t>
      </w:r>
      <w:r>
        <w:t>;</w:t>
      </w:r>
      <w:r>
        <w:rPr>
          <w:spacing w:val="-7"/>
        </w:rPr>
        <w:t xml:space="preserve"> </w:t>
      </w:r>
      <w:r>
        <w:t>mais ils sont tous soumis aux Tou-kioue (Turcs). […]</w:t>
      </w:r>
    </w:p>
    <w:p w14:paraId="43110381" w14:textId="77777777" w:rsidR="00AF29AA" w:rsidRDefault="00AF29AA">
      <w:pPr>
        <w:pStyle w:val="Corpsdetexte"/>
        <w:spacing w:before="1"/>
      </w:pPr>
    </w:p>
    <w:p w14:paraId="7EC03B5C" w14:textId="77777777" w:rsidR="00AF29AA" w:rsidRDefault="00000000">
      <w:pPr>
        <w:pStyle w:val="Corpsdetexte"/>
        <w:ind w:left="141" w:right="849" w:firstLine="707"/>
        <w:jc w:val="both"/>
      </w:pPr>
      <w:r>
        <w:t xml:space="preserve">Le royaume de Feï-han [Ferghana] a </w:t>
      </w:r>
      <w:proofErr w:type="gramStart"/>
      <w:r>
        <w:t>quatre mille li</w:t>
      </w:r>
      <w:proofErr w:type="gramEnd"/>
      <w:r>
        <w:t xml:space="preserve"> de tour. De tous côtés, il est environné de montagnes. La terre est grasse et fertile ; elle produit d’abondantes moissons, et une grande quantité de fleurs et de fruits. Ce pays est propre à l’éducation des moutons et des chevaux. Le climat est venteux et froid. Les hommes sont d’un naturel ferme et courageux ; leur</w:t>
      </w:r>
      <w:r>
        <w:rPr>
          <w:spacing w:val="-13"/>
        </w:rPr>
        <w:t xml:space="preserve"> </w:t>
      </w:r>
      <w:r>
        <w:t>langage</w:t>
      </w:r>
      <w:r>
        <w:rPr>
          <w:spacing w:val="-13"/>
        </w:rPr>
        <w:t xml:space="preserve"> </w:t>
      </w:r>
      <w:r>
        <w:t>diffère</w:t>
      </w:r>
      <w:r>
        <w:rPr>
          <w:spacing w:val="-14"/>
        </w:rPr>
        <w:t xml:space="preserve"> </w:t>
      </w:r>
      <w:r>
        <w:t>de</w:t>
      </w:r>
      <w:r>
        <w:rPr>
          <w:spacing w:val="-13"/>
        </w:rPr>
        <w:t xml:space="preserve"> </w:t>
      </w:r>
      <w:r>
        <w:t>celui</w:t>
      </w:r>
      <w:r>
        <w:rPr>
          <w:spacing w:val="-11"/>
        </w:rPr>
        <w:t xml:space="preserve"> </w:t>
      </w:r>
      <w:r>
        <w:t>des</w:t>
      </w:r>
      <w:r>
        <w:rPr>
          <w:spacing w:val="-12"/>
        </w:rPr>
        <w:t xml:space="preserve"> </w:t>
      </w:r>
      <w:r>
        <w:t>autres</w:t>
      </w:r>
      <w:r>
        <w:rPr>
          <w:spacing w:val="-12"/>
        </w:rPr>
        <w:t xml:space="preserve"> </w:t>
      </w:r>
      <w:r>
        <w:t>peuples,</w:t>
      </w:r>
      <w:r>
        <w:rPr>
          <w:spacing w:val="-12"/>
        </w:rPr>
        <w:t xml:space="preserve"> </w:t>
      </w:r>
      <w:r>
        <w:t>leur</w:t>
      </w:r>
      <w:r>
        <w:rPr>
          <w:spacing w:val="-13"/>
        </w:rPr>
        <w:t xml:space="preserve"> </w:t>
      </w:r>
      <w:r>
        <w:t>figure</w:t>
      </w:r>
      <w:r>
        <w:rPr>
          <w:spacing w:val="-11"/>
        </w:rPr>
        <w:t xml:space="preserve"> </w:t>
      </w:r>
      <w:r>
        <w:t>est</w:t>
      </w:r>
      <w:r>
        <w:rPr>
          <w:spacing w:val="-11"/>
        </w:rPr>
        <w:t xml:space="preserve"> </w:t>
      </w:r>
      <w:r>
        <w:t>laide</w:t>
      </w:r>
      <w:r>
        <w:rPr>
          <w:spacing w:val="-13"/>
        </w:rPr>
        <w:t xml:space="preserve"> </w:t>
      </w:r>
      <w:r>
        <w:t>et</w:t>
      </w:r>
      <w:r>
        <w:rPr>
          <w:spacing w:val="-12"/>
        </w:rPr>
        <w:t xml:space="preserve"> </w:t>
      </w:r>
      <w:r>
        <w:t>ignoble.</w:t>
      </w:r>
      <w:r>
        <w:rPr>
          <w:spacing w:val="-12"/>
        </w:rPr>
        <w:t xml:space="preserve"> </w:t>
      </w:r>
      <w:r>
        <w:t>Depuis</w:t>
      </w:r>
      <w:r>
        <w:rPr>
          <w:spacing w:val="-11"/>
        </w:rPr>
        <w:t xml:space="preserve"> </w:t>
      </w:r>
      <w:r>
        <w:t>plusieurs dizaines d’années, ce pays n’a plus de chef suprême. Les hommes les plus puissants luttent entre eux à main armée, et restent indépendants les uns des autres. Se sentant protégés par des rivières et des obstacles naturels, ils ont tracé les limites de leur territoire, et occupent chacun une résidence séparée.</w:t>
      </w:r>
    </w:p>
    <w:p w14:paraId="2FB22DE9" w14:textId="77777777" w:rsidR="00AF29AA" w:rsidRDefault="00AF29AA">
      <w:pPr>
        <w:pStyle w:val="Corpsdetexte"/>
      </w:pPr>
    </w:p>
    <w:p w14:paraId="6198164A" w14:textId="77777777" w:rsidR="00AF29AA" w:rsidRDefault="00000000">
      <w:pPr>
        <w:pStyle w:val="Corpsdetexte"/>
        <w:spacing w:before="1"/>
        <w:ind w:left="141" w:right="849" w:firstLine="707"/>
        <w:jc w:val="both"/>
      </w:pPr>
      <w:r>
        <w:t>[…]</w:t>
      </w:r>
      <w:r>
        <w:rPr>
          <w:spacing w:val="-2"/>
        </w:rPr>
        <w:t xml:space="preserve"> </w:t>
      </w:r>
      <w:r>
        <w:t>En partant de ce royaume,</w:t>
      </w:r>
      <w:r>
        <w:rPr>
          <w:spacing w:val="-1"/>
        </w:rPr>
        <w:t xml:space="preserve"> </w:t>
      </w:r>
      <w:r>
        <w:t>dans la direction du nord-ouest, on entre dans un grand désert sablonneux, où l’on ne voit ni eau, ni herbes. La route s’étend à perte de vue, et il est impossible d’en calculer les limites. Il faut regarder dans le lointain quelque haute montagne, et</w:t>
      </w:r>
      <w:r>
        <w:rPr>
          <w:spacing w:val="-10"/>
        </w:rPr>
        <w:t xml:space="preserve"> </w:t>
      </w:r>
      <w:r>
        <w:t>chercher</w:t>
      </w:r>
      <w:r>
        <w:rPr>
          <w:spacing w:val="-11"/>
        </w:rPr>
        <w:t xml:space="preserve"> </w:t>
      </w:r>
      <w:r>
        <w:t>des</w:t>
      </w:r>
      <w:r>
        <w:rPr>
          <w:spacing w:val="-10"/>
        </w:rPr>
        <w:t xml:space="preserve"> </w:t>
      </w:r>
      <w:r>
        <w:t>ossements</w:t>
      </w:r>
      <w:r>
        <w:rPr>
          <w:spacing w:val="-10"/>
        </w:rPr>
        <w:t xml:space="preserve"> </w:t>
      </w:r>
      <w:r>
        <w:t>abandonnés,</w:t>
      </w:r>
      <w:r>
        <w:rPr>
          <w:spacing w:val="-10"/>
        </w:rPr>
        <w:t xml:space="preserve"> </w:t>
      </w:r>
      <w:r>
        <w:t>pour</w:t>
      </w:r>
      <w:r>
        <w:rPr>
          <w:spacing w:val="-11"/>
        </w:rPr>
        <w:t xml:space="preserve"> </w:t>
      </w:r>
      <w:r>
        <w:t>savoir</w:t>
      </w:r>
      <w:r>
        <w:rPr>
          <w:spacing w:val="-11"/>
        </w:rPr>
        <w:t xml:space="preserve"> </w:t>
      </w:r>
      <w:r>
        <w:t>comment</w:t>
      </w:r>
      <w:r>
        <w:rPr>
          <w:spacing w:val="-10"/>
        </w:rPr>
        <w:t xml:space="preserve"> </w:t>
      </w:r>
      <w:r>
        <w:t>se</w:t>
      </w:r>
      <w:r>
        <w:rPr>
          <w:spacing w:val="-11"/>
        </w:rPr>
        <w:t xml:space="preserve"> </w:t>
      </w:r>
      <w:r>
        <w:t>diriger</w:t>
      </w:r>
      <w:r>
        <w:rPr>
          <w:spacing w:val="-11"/>
        </w:rPr>
        <w:t xml:space="preserve"> </w:t>
      </w:r>
      <w:r>
        <w:t>et</w:t>
      </w:r>
      <w:r>
        <w:rPr>
          <w:spacing w:val="-10"/>
        </w:rPr>
        <w:t xml:space="preserve"> </w:t>
      </w:r>
      <w:r>
        <w:t>reconnaître</w:t>
      </w:r>
      <w:r>
        <w:rPr>
          <w:spacing w:val="-12"/>
        </w:rPr>
        <w:t xml:space="preserve"> </w:t>
      </w:r>
      <w:r>
        <w:t>le</w:t>
      </w:r>
      <w:r>
        <w:rPr>
          <w:spacing w:val="-11"/>
        </w:rPr>
        <w:t xml:space="preserve"> </w:t>
      </w:r>
      <w:r>
        <w:t>chemin qu’on doit suivre.</w:t>
      </w:r>
      <w:r>
        <w:rPr>
          <w:spacing w:val="-2"/>
        </w:rPr>
        <w:t xml:space="preserve"> </w:t>
      </w:r>
      <w:r>
        <w:t xml:space="preserve">Après avoir fait </w:t>
      </w:r>
      <w:proofErr w:type="gramStart"/>
      <w:r>
        <w:t>environ cinq cents li</w:t>
      </w:r>
      <w:proofErr w:type="gramEnd"/>
      <w:r>
        <w:t>, il arriva au royaume de Sa-mo-kien (Samarkand). Le</w:t>
      </w:r>
      <w:r>
        <w:rPr>
          <w:spacing w:val="-2"/>
        </w:rPr>
        <w:t xml:space="preserve"> </w:t>
      </w:r>
      <w:r>
        <w:t>royaume</w:t>
      </w:r>
      <w:r>
        <w:rPr>
          <w:spacing w:val="-2"/>
        </w:rPr>
        <w:t xml:space="preserve"> </w:t>
      </w:r>
      <w:r>
        <w:t>de</w:t>
      </w:r>
      <w:r>
        <w:rPr>
          <w:spacing w:val="-2"/>
        </w:rPr>
        <w:t xml:space="preserve"> </w:t>
      </w:r>
      <w:r>
        <w:t>Sa-mo-kien (Samarkand)</w:t>
      </w:r>
      <w:r>
        <w:rPr>
          <w:spacing w:val="-2"/>
        </w:rPr>
        <w:t xml:space="preserve"> </w:t>
      </w:r>
      <w:r>
        <w:t>a</w:t>
      </w:r>
      <w:r>
        <w:rPr>
          <w:spacing w:val="-2"/>
        </w:rPr>
        <w:t xml:space="preserve"> </w:t>
      </w:r>
      <w:r>
        <w:t>une</w:t>
      </w:r>
      <w:r>
        <w:rPr>
          <w:spacing w:val="-2"/>
        </w:rPr>
        <w:t xml:space="preserve"> </w:t>
      </w:r>
      <w:r>
        <w:t>circonférence de</w:t>
      </w:r>
      <w:r>
        <w:rPr>
          <w:spacing w:val="-2"/>
        </w:rPr>
        <w:t xml:space="preserve"> </w:t>
      </w:r>
      <w:r>
        <w:t>seize à</w:t>
      </w:r>
      <w:r>
        <w:rPr>
          <w:spacing w:val="-2"/>
        </w:rPr>
        <w:t xml:space="preserve"> </w:t>
      </w:r>
      <w:proofErr w:type="gramStart"/>
      <w:r>
        <w:t>dix-sept cents li</w:t>
      </w:r>
      <w:proofErr w:type="gramEnd"/>
      <w:r>
        <w:t xml:space="preserve">. Il est allongé de l’est à l’ouest, et resserré du sud au nord. La capitale a </w:t>
      </w:r>
      <w:proofErr w:type="gramStart"/>
      <w:r>
        <w:t>environ vingt li</w:t>
      </w:r>
      <w:proofErr w:type="gramEnd"/>
      <w:r>
        <w:t xml:space="preserve"> de tour. Il est protégé par des obstacles naturels et possède une nombreuse population. Les marchandises les plus précieuses des pays étrangers se trouvent réunies en quantité dans ce royaume.</w:t>
      </w:r>
      <w:r>
        <w:rPr>
          <w:spacing w:val="-15"/>
        </w:rPr>
        <w:t xml:space="preserve"> </w:t>
      </w:r>
      <w:r>
        <w:t>Le</w:t>
      </w:r>
      <w:r>
        <w:rPr>
          <w:spacing w:val="-15"/>
        </w:rPr>
        <w:t xml:space="preserve"> </w:t>
      </w:r>
      <w:r>
        <w:t>sol</w:t>
      </w:r>
      <w:r>
        <w:rPr>
          <w:spacing w:val="-14"/>
        </w:rPr>
        <w:t xml:space="preserve"> </w:t>
      </w:r>
      <w:r>
        <w:t>est</w:t>
      </w:r>
      <w:r>
        <w:rPr>
          <w:spacing w:val="-14"/>
        </w:rPr>
        <w:t xml:space="preserve"> </w:t>
      </w:r>
      <w:r>
        <w:t>gras</w:t>
      </w:r>
      <w:r>
        <w:rPr>
          <w:spacing w:val="-14"/>
        </w:rPr>
        <w:t xml:space="preserve"> </w:t>
      </w:r>
      <w:r>
        <w:t>et</w:t>
      </w:r>
      <w:r>
        <w:rPr>
          <w:spacing w:val="-14"/>
        </w:rPr>
        <w:t xml:space="preserve"> </w:t>
      </w:r>
      <w:r>
        <w:t>fertile,</w:t>
      </w:r>
      <w:r>
        <w:rPr>
          <w:spacing w:val="-15"/>
        </w:rPr>
        <w:t xml:space="preserve"> </w:t>
      </w:r>
      <w:r>
        <w:t>et</w:t>
      </w:r>
      <w:r>
        <w:rPr>
          <w:spacing w:val="-14"/>
        </w:rPr>
        <w:t xml:space="preserve"> </w:t>
      </w:r>
      <w:r>
        <w:t>donne</w:t>
      </w:r>
      <w:r>
        <w:rPr>
          <w:spacing w:val="-15"/>
        </w:rPr>
        <w:t xml:space="preserve"> </w:t>
      </w:r>
      <w:r>
        <w:t>d’abondantes</w:t>
      </w:r>
      <w:r>
        <w:rPr>
          <w:spacing w:val="-15"/>
        </w:rPr>
        <w:t xml:space="preserve"> </w:t>
      </w:r>
      <w:r>
        <w:t>moissons.</w:t>
      </w:r>
      <w:r>
        <w:rPr>
          <w:spacing w:val="-14"/>
        </w:rPr>
        <w:t xml:space="preserve"> </w:t>
      </w:r>
      <w:r>
        <w:t>Les</w:t>
      </w:r>
      <w:r>
        <w:rPr>
          <w:spacing w:val="-14"/>
        </w:rPr>
        <w:t xml:space="preserve"> </w:t>
      </w:r>
      <w:r>
        <w:t>arbres</w:t>
      </w:r>
      <w:r>
        <w:rPr>
          <w:spacing w:val="-14"/>
        </w:rPr>
        <w:t xml:space="preserve"> </w:t>
      </w:r>
      <w:r>
        <w:t>des</w:t>
      </w:r>
      <w:r>
        <w:rPr>
          <w:spacing w:val="-14"/>
        </w:rPr>
        <w:t xml:space="preserve"> </w:t>
      </w:r>
      <w:r>
        <w:t>forêts</w:t>
      </w:r>
      <w:r>
        <w:rPr>
          <w:spacing w:val="-14"/>
        </w:rPr>
        <w:t xml:space="preserve"> </w:t>
      </w:r>
      <w:r>
        <w:t>offrent une magnifique végétation, et les fleurs et les fruits viennent en abondance. Ce pays fournit beaucoup d’excellents chevaux. […] Le climat est doux et tempéré, les mœurs respirent l’énergie et la bravoure. Ce royaume occupe le centre des pays barbares. […]</w:t>
      </w:r>
    </w:p>
    <w:p w14:paraId="229BFC23" w14:textId="77777777" w:rsidR="00AF29AA" w:rsidRDefault="00AF29AA">
      <w:pPr>
        <w:pStyle w:val="Corpsdetexte"/>
      </w:pPr>
    </w:p>
    <w:p w14:paraId="552489BB" w14:textId="77777777" w:rsidR="00AF29AA" w:rsidRDefault="00000000">
      <w:pPr>
        <w:pStyle w:val="Corpsdetexte"/>
        <w:ind w:left="141" w:right="847" w:firstLine="707"/>
        <w:jc w:val="both"/>
      </w:pPr>
      <w:r>
        <w:t>Lorsqu’on</w:t>
      </w:r>
      <w:r>
        <w:rPr>
          <w:spacing w:val="-15"/>
        </w:rPr>
        <w:t xml:space="preserve"> </w:t>
      </w:r>
      <w:r>
        <w:t>est</w:t>
      </w:r>
      <w:r>
        <w:rPr>
          <w:spacing w:val="-15"/>
        </w:rPr>
        <w:t xml:space="preserve"> </w:t>
      </w:r>
      <w:r>
        <w:t>sorti</w:t>
      </w:r>
      <w:r>
        <w:rPr>
          <w:spacing w:val="-13"/>
        </w:rPr>
        <w:t xml:space="preserve"> </w:t>
      </w:r>
      <w:r>
        <w:t>des</w:t>
      </w:r>
      <w:r>
        <w:rPr>
          <w:spacing w:val="-13"/>
        </w:rPr>
        <w:t xml:space="preserve"> </w:t>
      </w:r>
      <w:r>
        <w:t>Portes</w:t>
      </w:r>
      <w:r>
        <w:rPr>
          <w:spacing w:val="-13"/>
        </w:rPr>
        <w:t xml:space="preserve"> </w:t>
      </w:r>
      <w:r>
        <w:t>de</w:t>
      </w:r>
      <w:r>
        <w:rPr>
          <w:spacing w:val="-15"/>
        </w:rPr>
        <w:t xml:space="preserve"> </w:t>
      </w:r>
      <w:r>
        <w:t>fer,</w:t>
      </w:r>
      <w:r>
        <w:rPr>
          <w:spacing w:val="-14"/>
        </w:rPr>
        <w:t xml:space="preserve"> </w:t>
      </w:r>
      <w:r>
        <w:t>on</w:t>
      </w:r>
      <w:r>
        <w:rPr>
          <w:spacing w:val="-11"/>
        </w:rPr>
        <w:t xml:space="preserve"> </w:t>
      </w:r>
      <w:r>
        <w:t>entre</w:t>
      </w:r>
      <w:r>
        <w:rPr>
          <w:spacing w:val="-15"/>
        </w:rPr>
        <w:t xml:space="preserve"> </w:t>
      </w:r>
      <w:r>
        <w:t>dans</w:t>
      </w:r>
      <w:r>
        <w:rPr>
          <w:spacing w:val="-11"/>
        </w:rPr>
        <w:t xml:space="preserve"> </w:t>
      </w:r>
      <w:r>
        <w:t>le</w:t>
      </w:r>
      <w:r>
        <w:rPr>
          <w:spacing w:val="-14"/>
        </w:rPr>
        <w:t xml:space="preserve"> </w:t>
      </w:r>
      <w:r>
        <w:t>royaume</w:t>
      </w:r>
      <w:r>
        <w:rPr>
          <w:spacing w:val="-14"/>
        </w:rPr>
        <w:t xml:space="preserve"> </w:t>
      </w:r>
      <w:r>
        <w:t>de</w:t>
      </w:r>
      <w:r>
        <w:rPr>
          <w:spacing w:val="-15"/>
        </w:rPr>
        <w:t xml:space="preserve"> </w:t>
      </w:r>
      <w:r>
        <w:t>Tou-ho-lo</w:t>
      </w:r>
      <w:r>
        <w:rPr>
          <w:spacing w:val="-11"/>
        </w:rPr>
        <w:t xml:space="preserve"> </w:t>
      </w:r>
      <w:r>
        <w:t>(Toukharâ). Depuis</w:t>
      </w:r>
      <w:r>
        <w:rPr>
          <w:spacing w:val="-5"/>
        </w:rPr>
        <w:t xml:space="preserve"> </w:t>
      </w:r>
      <w:r>
        <w:t>plusieurs</w:t>
      </w:r>
      <w:r>
        <w:rPr>
          <w:spacing w:val="-4"/>
        </w:rPr>
        <w:t xml:space="preserve"> </w:t>
      </w:r>
      <w:r>
        <w:t>centaines</w:t>
      </w:r>
      <w:r>
        <w:rPr>
          <w:spacing w:val="-6"/>
        </w:rPr>
        <w:t xml:space="preserve"> </w:t>
      </w:r>
      <w:r>
        <w:t>d’années,</w:t>
      </w:r>
      <w:r>
        <w:rPr>
          <w:spacing w:val="-3"/>
        </w:rPr>
        <w:t xml:space="preserve"> </w:t>
      </w:r>
      <w:r>
        <w:t>la</w:t>
      </w:r>
      <w:r>
        <w:rPr>
          <w:spacing w:val="-6"/>
        </w:rPr>
        <w:t xml:space="preserve"> </w:t>
      </w:r>
      <w:r>
        <w:t>race</w:t>
      </w:r>
      <w:r>
        <w:rPr>
          <w:spacing w:val="-6"/>
        </w:rPr>
        <w:t xml:space="preserve"> </w:t>
      </w:r>
      <w:r>
        <w:t>royale</w:t>
      </w:r>
      <w:r>
        <w:rPr>
          <w:spacing w:val="-7"/>
        </w:rPr>
        <w:t xml:space="preserve"> </w:t>
      </w:r>
      <w:r>
        <w:t>est</w:t>
      </w:r>
      <w:r>
        <w:rPr>
          <w:spacing w:val="-3"/>
        </w:rPr>
        <w:t xml:space="preserve"> </w:t>
      </w:r>
      <w:r>
        <w:t>éteinte.</w:t>
      </w:r>
      <w:r>
        <w:rPr>
          <w:spacing w:val="-3"/>
        </w:rPr>
        <w:t xml:space="preserve"> </w:t>
      </w:r>
      <w:r>
        <w:t>Des</w:t>
      </w:r>
      <w:r>
        <w:rPr>
          <w:spacing w:val="-4"/>
        </w:rPr>
        <w:t xml:space="preserve"> </w:t>
      </w:r>
      <w:r>
        <w:t>chefs</w:t>
      </w:r>
      <w:r>
        <w:rPr>
          <w:spacing w:val="-4"/>
        </w:rPr>
        <w:t xml:space="preserve"> </w:t>
      </w:r>
      <w:r>
        <w:t>puissants,</w:t>
      </w:r>
      <w:r>
        <w:rPr>
          <w:spacing w:val="-5"/>
        </w:rPr>
        <w:t xml:space="preserve"> </w:t>
      </w:r>
      <w:r>
        <w:t>après</w:t>
      </w:r>
      <w:r>
        <w:rPr>
          <w:spacing w:val="-4"/>
        </w:rPr>
        <w:t xml:space="preserve"> </w:t>
      </w:r>
      <w:r>
        <w:t>avoir lutté entre eux à main armée, se sont arrogé chacun le titre de prince ; et, se sentant protégés par</w:t>
      </w:r>
      <w:r>
        <w:rPr>
          <w:spacing w:val="-11"/>
        </w:rPr>
        <w:t xml:space="preserve"> </w:t>
      </w:r>
      <w:r>
        <w:t>des</w:t>
      </w:r>
      <w:r>
        <w:rPr>
          <w:spacing w:val="-10"/>
        </w:rPr>
        <w:t xml:space="preserve"> </w:t>
      </w:r>
      <w:r>
        <w:t>rivières</w:t>
      </w:r>
      <w:r>
        <w:rPr>
          <w:spacing w:val="-10"/>
        </w:rPr>
        <w:t xml:space="preserve"> </w:t>
      </w:r>
      <w:r>
        <w:t>et</w:t>
      </w:r>
      <w:r>
        <w:rPr>
          <w:spacing w:val="-10"/>
        </w:rPr>
        <w:t xml:space="preserve"> </w:t>
      </w:r>
      <w:r>
        <w:t>des</w:t>
      </w:r>
      <w:r>
        <w:rPr>
          <w:spacing w:val="-10"/>
        </w:rPr>
        <w:t xml:space="preserve"> </w:t>
      </w:r>
      <w:r>
        <w:t>obstacles</w:t>
      </w:r>
      <w:r>
        <w:rPr>
          <w:spacing w:val="-11"/>
        </w:rPr>
        <w:t xml:space="preserve"> </w:t>
      </w:r>
      <w:r>
        <w:t>naturels,</w:t>
      </w:r>
      <w:r>
        <w:rPr>
          <w:spacing w:val="-10"/>
        </w:rPr>
        <w:t xml:space="preserve"> </w:t>
      </w:r>
      <w:r>
        <w:t>ils</w:t>
      </w:r>
      <w:r>
        <w:rPr>
          <w:spacing w:val="-10"/>
        </w:rPr>
        <w:t xml:space="preserve"> </w:t>
      </w:r>
      <w:r>
        <w:t>ont</w:t>
      </w:r>
      <w:r>
        <w:rPr>
          <w:spacing w:val="-10"/>
        </w:rPr>
        <w:t xml:space="preserve"> </w:t>
      </w:r>
      <w:r>
        <w:t>partagé</w:t>
      </w:r>
      <w:r>
        <w:rPr>
          <w:spacing w:val="-11"/>
        </w:rPr>
        <w:t xml:space="preserve"> </w:t>
      </w:r>
      <w:r>
        <w:t>le</w:t>
      </w:r>
      <w:r>
        <w:rPr>
          <w:spacing w:val="-11"/>
        </w:rPr>
        <w:t xml:space="preserve"> </w:t>
      </w:r>
      <w:r>
        <w:t>royaume</w:t>
      </w:r>
      <w:r>
        <w:rPr>
          <w:spacing w:val="-11"/>
        </w:rPr>
        <w:t xml:space="preserve"> </w:t>
      </w:r>
      <w:r>
        <w:t>de</w:t>
      </w:r>
      <w:r>
        <w:rPr>
          <w:spacing w:val="-15"/>
        </w:rPr>
        <w:t xml:space="preserve"> </w:t>
      </w:r>
      <w:r>
        <w:t>Tou-ho-lo</w:t>
      </w:r>
      <w:r>
        <w:rPr>
          <w:spacing w:val="-10"/>
        </w:rPr>
        <w:t xml:space="preserve"> </w:t>
      </w:r>
      <w:r>
        <w:t>(Toukharâ)</w:t>
      </w:r>
      <w:r>
        <w:rPr>
          <w:spacing w:val="-11"/>
        </w:rPr>
        <w:t xml:space="preserve"> </w:t>
      </w:r>
      <w:r>
        <w:t>en vingt-sept</w:t>
      </w:r>
      <w:r>
        <w:rPr>
          <w:spacing w:val="10"/>
        </w:rPr>
        <w:t xml:space="preserve"> </w:t>
      </w:r>
      <w:r>
        <w:t>royaumes.</w:t>
      </w:r>
      <w:r>
        <w:rPr>
          <w:spacing w:val="11"/>
        </w:rPr>
        <w:t xml:space="preserve"> </w:t>
      </w:r>
      <w:r>
        <w:t>Mais,</w:t>
      </w:r>
      <w:r>
        <w:rPr>
          <w:spacing w:val="13"/>
        </w:rPr>
        <w:t xml:space="preserve"> </w:t>
      </w:r>
      <w:r>
        <w:t>quoique</w:t>
      </w:r>
      <w:r>
        <w:rPr>
          <w:spacing w:val="11"/>
        </w:rPr>
        <w:t xml:space="preserve"> </w:t>
      </w:r>
      <w:r>
        <w:t>leurs</w:t>
      </w:r>
      <w:r>
        <w:rPr>
          <w:spacing w:val="13"/>
        </w:rPr>
        <w:t xml:space="preserve"> </w:t>
      </w:r>
      <w:r>
        <w:t>domaines</w:t>
      </w:r>
      <w:r>
        <w:rPr>
          <w:spacing w:val="12"/>
        </w:rPr>
        <w:t xml:space="preserve"> </w:t>
      </w:r>
      <w:r>
        <w:t>soient</w:t>
      </w:r>
      <w:r>
        <w:rPr>
          <w:spacing w:val="13"/>
        </w:rPr>
        <w:t xml:space="preserve"> </w:t>
      </w:r>
      <w:r>
        <w:t>nettement</w:t>
      </w:r>
      <w:r>
        <w:rPr>
          <w:spacing w:val="12"/>
        </w:rPr>
        <w:t xml:space="preserve"> </w:t>
      </w:r>
      <w:r>
        <w:t>divisés,</w:t>
      </w:r>
      <w:r>
        <w:rPr>
          <w:spacing w:val="13"/>
        </w:rPr>
        <w:t xml:space="preserve"> </w:t>
      </w:r>
      <w:r>
        <w:t>ils</w:t>
      </w:r>
      <w:r>
        <w:rPr>
          <w:spacing w:val="12"/>
        </w:rPr>
        <w:t xml:space="preserve"> </w:t>
      </w:r>
      <w:r>
        <w:t>sont</w:t>
      </w:r>
      <w:r>
        <w:rPr>
          <w:spacing w:val="11"/>
        </w:rPr>
        <w:t xml:space="preserve"> </w:t>
      </w:r>
      <w:r>
        <w:rPr>
          <w:spacing w:val="-2"/>
        </w:rPr>
        <w:t>soumis,</w:t>
      </w:r>
    </w:p>
    <w:p w14:paraId="75C49B8E" w14:textId="77777777" w:rsidR="00AF29AA" w:rsidRDefault="00AF29AA">
      <w:pPr>
        <w:pStyle w:val="Corpsdetexte"/>
        <w:jc w:val="both"/>
        <w:sectPr w:rsidR="00AF29AA">
          <w:pgSz w:w="11910" w:h="16840"/>
          <w:pgMar w:top="1320" w:right="566" w:bottom="1200" w:left="1275" w:header="0" w:footer="1012" w:gutter="0"/>
          <w:cols w:space="720"/>
        </w:sectPr>
      </w:pPr>
    </w:p>
    <w:p w14:paraId="12908183" w14:textId="77777777" w:rsidR="00AF29AA" w:rsidRDefault="00000000">
      <w:pPr>
        <w:pStyle w:val="Corpsdetexte"/>
        <w:spacing w:before="76"/>
        <w:ind w:left="141" w:right="848"/>
        <w:jc w:val="both"/>
      </w:pPr>
      <w:proofErr w:type="gramStart"/>
      <w:r>
        <w:lastRenderedPageBreak/>
        <w:t>dans</w:t>
      </w:r>
      <w:proofErr w:type="gramEnd"/>
      <w:r>
        <w:t xml:space="preserve"> leur ensemble, aux Tou-kioue (Turcs). La température étant constamment tiède, les épidémies</w:t>
      </w:r>
      <w:r>
        <w:rPr>
          <w:spacing w:val="-15"/>
        </w:rPr>
        <w:t xml:space="preserve"> </w:t>
      </w:r>
      <w:r>
        <w:t>y</w:t>
      </w:r>
      <w:r>
        <w:rPr>
          <w:spacing w:val="-15"/>
        </w:rPr>
        <w:t xml:space="preserve"> </w:t>
      </w:r>
      <w:r>
        <w:t>sont</w:t>
      </w:r>
      <w:r>
        <w:rPr>
          <w:spacing w:val="-15"/>
        </w:rPr>
        <w:t xml:space="preserve"> </w:t>
      </w:r>
      <w:r>
        <w:t>très</w:t>
      </w:r>
      <w:r>
        <w:rPr>
          <w:spacing w:val="-15"/>
        </w:rPr>
        <w:t xml:space="preserve"> </w:t>
      </w:r>
      <w:r>
        <w:t>fréquentes.</w:t>
      </w:r>
      <w:r>
        <w:rPr>
          <w:spacing w:val="-15"/>
        </w:rPr>
        <w:t xml:space="preserve"> </w:t>
      </w:r>
      <w:r>
        <w:t>A</w:t>
      </w:r>
      <w:r>
        <w:rPr>
          <w:spacing w:val="-15"/>
        </w:rPr>
        <w:t xml:space="preserve"> </w:t>
      </w:r>
      <w:r>
        <w:t>la</w:t>
      </w:r>
      <w:r>
        <w:rPr>
          <w:spacing w:val="-15"/>
        </w:rPr>
        <w:t xml:space="preserve"> </w:t>
      </w:r>
      <w:r>
        <w:t>fin</w:t>
      </w:r>
      <w:r>
        <w:rPr>
          <w:spacing w:val="-15"/>
        </w:rPr>
        <w:t xml:space="preserve"> </w:t>
      </w:r>
      <w:r>
        <w:t>de</w:t>
      </w:r>
      <w:r>
        <w:rPr>
          <w:spacing w:val="-14"/>
        </w:rPr>
        <w:t xml:space="preserve"> </w:t>
      </w:r>
      <w:r>
        <w:t>l’hiver</w:t>
      </w:r>
      <w:r>
        <w:rPr>
          <w:spacing w:val="-10"/>
        </w:rPr>
        <w:t xml:space="preserve"> </w:t>
      </w:r>
      <w:r>
        <w:t>et</w:t>
      </w:r>
      <w:r>
        <w:rPr>
          <w:spacing w:val="-12"/>
        </w:rPr>
        <w:t xml:space="preserve"> </w:t>
      </w:r>
      <w:r>
        <w:t>au</w:t>
      </w:r>
      <w:r>
        <w:rPr>
          <w:spacing w:val="-12"/>
        </w:rPr>
        <w:t xml:space="preserve"> </w:t>
      </w:r>
      <w:r>
        <w:t>commencement</w:t>
      </w:r>
      <w:r>
        <w:rPr>
          <w:spacing w:val="-12"/>
        </w:rPr>
        <w:t xml:space="preserve"> </w:t>
      </w:r>
      <w:r>
        <w:t>du</w:t>
      </w:r>
      <w:r>
        <w:rPr>
          <w:spacing w:val="-10"/>
        </w:rPr>
        <w:t xml:space="preserve"> </w:t>
      </w:r>
      <w:r>
        <w:t>printemps,</w:t>
      </w:r>
      <w:r>
        <w:rPr>
          <w:spacing w:val="-11"/>
        </w:rPr>
        <w:t xml:space="preserve"> </w:t>
      </w:r>
      <w:r>
        <w:t>il</w:t>
      </w:r>
      <w:r>
        <w:rPr>
          <w:spacing w:val="-11"/>
        </w:rPr>
        <w:t xml:space="preserve"> </w:t>
      </w:r>
      <w:r>
        <w:t>tombe des pluies continuelles. C’est pourquoi au sud de ce pays et au nord de Lan-po, il règne beaucoup d’épidémies. […]</w:t>
      </w:r>
      <w:r>
        <w:rPr>
          <w:spacing w:val="-2"/>
        </w:rPr>
        <w:t xml:space="preserve"> </w:t>
      </w:r>
      <w:r>
        <w:t>Au sud-est, on entre dans les grandes montagnes neigeuses. Les montagnes sont hautes et les vallées profondes ; les cavernes et les sommets des montagnes sont pleins de dangers, le vent et la neige se succèdent sans interruption ; la glace subsiste au fort de l’été ; des monceaux de neige comblent les vallées, et les sentiers sont presque impraticables. Les esprits et les démons des montagnes envoient, dans leur colère, de terribles calamités. Des brigands forcenés marchent en troupe et font métier de tuer les voyageurs […]</w:t>
      </w:r>
    </w:p>
    <w:p w14:paraId="4CC539DC" w14:textId="77777777" w:rsidR="00AF29AA" w:rsidRDefault="00AF29AA">
      <w:pPr>
        <w:pStyle w:val="Corpsdetexte"/>
        <w:spacing w:before="162"/>
      </w:pPr>
    </w:p>
    <w:p w14:paraId="45497A66" w14:textId="77777777" w:rsidR="00AF29AA" w:rsidRDefault="00000000">
      <w:pPr>
        <w:pStyle w:val="Corpsdetexte"/>
        <w:ind w:left="141" w:right="848" w:firstLine="707"/>
        <w:jc w:val="both"/>
      </w:pPr>
      <w:r>
        <w:t>En</w:t>
      </w:r>
      <w:r>
        <w:rPr>
          <w:spacing w:val="-2"/>
        </w:rPr>
        <w:t xml:space="preserve"> </w:t>
      </w:r>
      <w:r>
        <w:t>partant</w:t>
      </w:r>
      <w:r>
        <w:rPr>
          <w:spacing w:val="-1"/>
        </w:rPr>
        <w:t xml:space="preserve"> </w:t>
      </w:r>
      <w:r>
        <w:t>de</w:t>
      </w:r>
      <w:r>
        <w:rPr>
          <w:spacing w:val="-2"/>
        </w:rPr>
        <w:t xml:space="preserve"> </w:t>
      </w:r>
      <w:r>
        <w:t>ce</w:t>
      </w:r>
      <w:r>
        <w:rPr>
          <w:spacing w:val="-2"/>
        </w:rPr>
        <w:t xml:space="preserve"> </w:t>
      </w:r>
      <w:r>
        <w:t>royaume,</w:t>
      </w:r>
      <w:r>
        <w:rPr>
          <w:spacing w:val="-1"/>
        </w:rPr>
        <w:t xml:space="preserve"> </w:t>
      </w:r>
      <w:r>
        <w:t>dans</w:t>
      </w:r>
      <w:r>
        <w:rPr>
          <w:spacing w:val="-1"/>
        </w:rPr>
        <w:t xml:space="preserve"> </w:t>
      </w:r>
      <w:r>
        <w:t>la</w:t>
      </w:r>
      <w:r>
        <w:rPr>
          <w:spacing w:val="-2"/>
        </w:rPr>
        <w:t xml:space="preserve"> </w:t>
      </w:r>
      <w:r>
        <w:t>direction</w:t>
      </w:r>
      <w:r>
        <w:rPr>
          <w:spacing w:val="-1"/>
        </w:rPr>
        <w:t xml:space="preserve"> </w:t>
      </w:r>
      <w:r>
        <w:t>du</w:t>
      </w:r>
      <w:r>
        <w:rPr>
          <w:spacing w:val="-1"/>
        </w:rPr>
        <w:t xml:space="preserve"> </w:t>
      </w:r>
      <w:r>
        <w:t>nord-est,</w:t>
      </w:r>
      <w:r>
        <w:rPr>
          <w:spacing w:val="-1"/>
        </w:rPr>
        <w:t xml:space="preserve"> </w:t>
      </w:r>
      <w:r>
        <w:t>il</w:t>
      </w:r>
      <w:r>
        <w:rPr>
          <w:spacing w:val="-1"/>
        </w:rPr>
        <w:t xml:space="preserve"> </w:t>
      </w:r>
      <w:r>
        <w:t>marcha</w:t>
      </w:r>
      <w:r>
        <w:rPr>
          <w:spacing w:val="-2"/>
        </w:rPr>
        <w:t xml:space="preserve"> </w:t>
      </w:r>
      <w:r>
        <w:t>longtemps</w:t>
      </w:r>
      <w:r>
        <w:rPr>
          <w:spacing w:val="-1"/>
        </w:rPr>
        <w:t xml:space="preserve"> </w:t>
      </w:r>
      <w:r>
        <w:t>au</w:t>
      </w:r>
      <w:r>
        <w:rPr>
          <w:spacing w:val="-1"/>
        </w:rPr>
        <w:t xml:space="preserve"> </w:t>
      </w:r>
      <w:r>
        <w:t>milieu d’une</w:t>
      </w:r>
      <w:r>
        <w:rPr>
          <w:spacing w:val="-14"/>
        </w:rPr>
        <w:t xml:space="preserve"> </w:t>
      </w:r>
      <w:r>
        <w:t>vaste</w:t>
      </w:r>
      <w:r>
        <w:rPr>
          <w:spacing w:val="-11"/>
        </w:rPr>
        <w:t xml:space="preserve"> </w:t>
      </w:r>
      <w:r>
        <w:t>forêt,</w:t>
      </w:r>
      <w:r>
        <w:rPr>
          <w:spacing w:val="-12"/>
        </w:rPr>
        <w:t xml:space="preserve"> </w:t>
      </w:r>
      <w:r>
        <w:t>suivant</w:t>
      </w:r>
      <w:r>
        <w:rPr>
          <w:spacing w:val="-10"/>
        </w:rPr>
        <w:t xml:space="preserve"> </w:t>
      </w:r>
      <w:r>
        <w:t>des</w:t>
      </w:r>
      <w:r>
        <w:rPr>
          <w:spacing w:val="-12"/>
        </w:rPr>
        <w:t xml:space="preserve"> </w:t>
      </w:r>
      <w:r>
        <w:t>chemins</w:t>
      </w:r>
      <w:r>
        <w:rPr>
          <w:spacing w:val="-12"/>
        </w:rPr>
        <w:t xml:space="preserve"> </w:t>
      </w:r>
      <w:r>
        <w:t>scabreux</w:t>
      </w:r>
      <w:r>
        <w:rPr>
          <w:spacing w:val="-12"/>
        </w:rPr>
        <w:t xml:space="preserve"> </w:t>
      </w:r>
      <w:r>
        <w:t>et</w:t>
      </w:r>
      <w:r>
        <w:rPr>
          <w:spacing w:val="-10"/>
        </w:rPr>
        <w:t xml:space="preserve"> </w:t>
      </w:r>
      <w:r>
        <w:t>remplis</w:t>
      </w:r>
      <w:r>
        <w:rPr>
          <w:spacing w:val="-12"/>
        </w:rPr>
        <w:t xml:space="preserve"> </w:t>
      </w:r>
      <w:r>
        <w:t>d’obstacles</w:t>
      </w:r>
      <w:r>
        <w:rPr>
          <w:spacing w:val="-12"/>
        </w:rPr>
        <w:t xml:space="preserve"> </w:t>
      </w:r>
      <w:r>
        <w:t>et</w:t>
      </w:r>
      <w:r>
        <w:rPr>
          <w:spacing w:val="-10"/>
        </w:rPr>
        <w:t xml:space="preserve"> </w:t>
      </w:r>
      <w:r>
        <w:t>de</w:t>
      </w:r>
      <w:r>
        <w:rPr>
          <w:spacing w:val="-13"/>
        </w:rPr>
        <w:t xml:space="preserve"> </w:t>
      </w:r>
      <w:r>
        <w:t>dangers.</w:t>
      </w:r>
      <w:r>
        <w:rPr>
          <w:spacing w:val="-11"/>
        </w:rPr>
        <w:t xml:space="preserve"> </w:t>
      </w:r>
      <w:r>
        <w:t>Des</w:t>
      </w:r>
      <w:r>
        <w:rPr>
          <w:spacing w:val="-12"/>
        </w:rPr>
        <w:t xml:space="preserve"> </w:t>
      </w:r>
      <w:r>
        <w:t>bœufs de montagne et des éléphants sauvages infestaient les routes ; des bandes de brigands et des troupes</w:t>
      </w:r>
      <w:r>
        <w:rPr>
          <w:spacing w:val="-7"/>
        </w:rPr>
        <w:t xml:space="preserve"> </w:t>
      </w:r>
      <w:r>
        <w:t>de</w:t>
      </w:r>
      <w:r>
        <w:rPr>
          <w:spacing w:val="-7"/>
        </w:rPr>
        <w:t xml:space="preserve"> </w:t>
      </w:r>
      <w:r>
        <w:t>chasseurs</w:t>
      </w:r>
      <w:r>
        <w:rPr>
          <w:spacing w:val="-6"/>
        </w:rPr>
        <w:t xml:space="preserve"> </w:t>
      </w:r>
      <w:r>
        <w:t>épiaient</w:t>
      </w:r>
      <w:r>
        <w:rPr>
          <w:spacing w:val="-6"/>
        </w:rPr>
        <w:t xml:space="preserve"> </w:t>
      </w:r>
      <w:r>
        <w:t>le</w:t>
      </w:r>
      <w:r>
        <w:rPr>
          <w:spacing w:val="-7"/>
        </w:rPr>
        <w:t xml:space="preserve"> </w:t>
      </w:r>
      <w:r>
        <w:t>passage</w:t>
      </w:r>
      <w:r>
        <w:rPr>
          <w:spacing w:val="-8"/>
        </w:rPr>
        <w:t xml:space="preserve"> </w:t>
      </w:r>
      <w:r>
        <w:t>des</w:t>
      </w:r>
      <w:r>
        <w:rPr>
          <w:spacing w:val="-6"/>
        </w:rPr>
        <w:t xml:space="preserve"> </w:t>
      </w:r>
      <w:r>
        <w:t>voyageurs</w:t>
      </w:r>
      <w:r>
        <w:rPr>
          <w:spacing w:val="-7"/>
        </w:rPr>
        <w:t xml:space="preserve"> </w:t>
      </w:r>
      <w:r>
        <w:t>et</w:t>
      </w:r>
      <w:r>
        <w:rPr>
          <w:spacing w:val="-6"/>
        </w:rPr>
        <w:t xml:space="preserve"> </w:t>
      </w:r>
      <w:r>
        <w:t>ne</w:t>
      </w:r>
      <w:r>
        <w:rPr>
          <w:spacing w:val="-7"/>
        </w:rPr>
        <w:t xml:space="preserve"> </w:t>
      </w:r>
      <w:r>
        <w:t>cessaient</w:t>
      </w:r>
      <w:r>
        <w:rPr>
          <w:spacing w:val="-6"/>
        </w:rPr>
        <w:t xml:space="preserve"> </w:t>
      </w:r>
      <w:r>
        <w:t>de</w:t>
      </w:r>
      <w:r>
        <w:rPr>
          <w:spacing w:val="-7"/>
        </w:rPr>
        <w:t xml:space="preserve"> </w:t>
      </w:r>
      <w:r>
        <w:t>leur</w:t>
      </w:r>
      <w:r>
        <w:rPr>
          <w:spacing w:val="-7"/>
        </w:rPr>
        <w:t xml:space="preserve"> </w:t>
      </w:r>
      <w:r>
        <w:t>faire</w:t>
      </w:r>
      <w:r>
        <w:rPr>
          <w:spacing w:val="-7"/>
        </w:rPr>
        <w:t xml:space="preserve"> </w:t>
      </w:r>
      <w:r>
        <w:t>du</w:t>
      </w:r>
      <w:r>
        <w:rPr>
          <w:spacing w:val="-6"/>
        </w:rPr>
        <w:t xml:space="preserve"> </w:t>
      </w:r>
      <w:r>
        <w:t>mal.</w:t>
      </w:r>
      <w:r>
        <w:rPr>
          <w:spacing w:val="-6"/>
        </w:rPr>
        <w:t xml:space="preserve"> </w:t>
      </w:r>
      <w:r>
        <w:rPr>
          <w:spacing w:val="-5"/>
        </w:rPr>
        <w:t>[…]</w:t>
      </w:r>
    </w:p>
    <w:p w14:paraId="2EE96DDA" w14:textId="77777777" w:rsidR="00AF29AA" w:rsidRDefault="00AF29AA">
      <w:pPr>
        <w:pStyle w:val="Corpsdetexte"/>
      </w:pPr>
    </w:p>
    <w:p w14:paraId="4C281305" w14:textId="77777777" w:rsidR="00AF29AA" w:rsidRDefault="00000000">
      <w:pPr>
        <w:pStyle w:val="Corpsdetexte"/>
        <w:spacing w:before="1"/>
        <w:ind w:left="141" w:right="847" w:firstLine="707"/>
        <w:jc w:val="both"/>
      </w:pPr>
      <w:r>
        <w:t xml:space="preserve">Le royaume de Khie-pouan-t’o (Khavandha ?) a </w:t>
      </w:r>
      <w:proofErr w:type="gramStart"/>
      <w:r>
        <w:t>environ deux mille li</w:t>
      </w:r>
      <w:proofErr w:type="gramEnd"/>
      <w:r>
        <w:t xml:space="preserve"> de tour ; la capitale est bâtie sur un grand passage de montagne, taillé dans le roc. Elle a derrière elle la rivière Si-to (Sîtâ) ; sa circonférence est d’une vingtaine de li. Les montagnes forment des chaînes continues</w:t>
      </w:r>
      <w:r>
        <w:rPr>
          <w:spacing w:val="-1"/>
        </w:rPr>
        <w:t xml:space="preserve"> </w:t>
      </w:r>
      <w:r>
        <w:t>; les vallées et les plateaux sont très-resserrés. La récolte du riz est fort médiocre, mais les plantes légumineuses et le froment viennent en abondance. Les arbres des forêts sont clairsemés ; les fleurs et les fruits sont rares. Les plaines hautes et basses sont désertes, les</w:t>
      </w:r>
      <w:r>
        <w:rPr>
          <w:spacing w:val="-1"/>
        </w:rPr>
        <w:t xml:space="preserve"> </w:t>
      </w:r>
      <w:r>
        <w:t>villes</w:t>
      </w:r>
      <w:r>
        <w:rPr>
          <w:spacing w:val="-1"/>
        </w:rPr>
        <w:t xml:space="preserve"> </w:t>
      </w:r>
      <w:r>
        <w:t>et les</w:t>
      </w:r>
      <w:r>
        <w:rPr>
          <w:spacing w:val="-1"/>
        </w:rPr>
        <w:t xml:space="preserve"> </w:t>
      </w:r>
      <w:r>
        <w:t>villages sont (presque)</w:t>
      </w:r>
      <w:r>
        <w:rPr>
          <w:spacing w:val="-1"/>
        </w:rPr>
        <w:t xml:space="preserve"> </w:t>
      </w:r>
      <w:r>
        <w:t>inhabités.</w:t>
      </w:r>
      <w:r>
        <w:rPr>
          <w:spacing w:val="-1"/>
        </w:rPr>
        <w:t xml:space="preserve"> </w:t>
      </w:r>
      <w:r>
        <w:t>Les mœurs ne</w:t>
      </w:r>
      <w:r>
        <w:rPr>
          <w:spacing w:val="-1"/>
        </w:rPr>
        <w:t xml:space="preserve"> </w:t>
      </w:r>
      <w:r>
        <w:t>sont point réglées par les principes des rites. Il y a peu d’hommes qui cultivent les lettres. Comme ils sont d’un caractère</w:t>
      </w:r>
      <w:r>
        <w:rPr>
          <w:spacing w:val="-5"/>
        </w:rPr>
        <w:t xml:space="preserve"> </w:t>
      </w:r>
      <w:r>
        <w:t>farouche</w:t>
      </w:r>
      <w:r>
        <w:rPr>
          <w:spacing w:val="-2"/>
        </w:rPr>
        <w:t xml:space="preserve"> </w:t>
      </w:r>
      <w:r>
        <w:t>et</w:t>
      </w:r>
      <w:r>
        <w:rPr>
          <w:spacing w:val="-1"/>
        </w:rPr>
        <w:t xml:space="preserve"> </w:t>
      </w:r>
      <w:r>
        <w:t>violent,</w:t>
      </w:r>
      <w:r>
        <w:rPr>
          <w:spacing w:val="-2"/>
        </w:rPr>
        <w:t xml:space="preserve"> </w:t>
      </w:r>
      <w:r>
        <w:t>ils</w:t>
      </w:r>
      <w:r>
        <w:rPr>
          <w:spacing w:val="-2"/>
        </w:rPr>
        <w:t xml:space="preserve"> </w:t>
      </w:r>
      <w:r>
        <w:t>ont aussi</w:t>
      </w:r>
      <w:r>
        <w:rPr>
          <w:spacing w:val="-3"/>
        </w:rPr>
        <w:t xml:space="preserve"> </w:t>
      </w:r>
      <w:r>
        <w:t>un</w:t>
      </w:r>
      <w:r>
        <w:rPr>
          <w:spacing w:val="-2"/>
        </w:rPr>
        <w:t xml:space="preserve"> </w:t>
      </w:r>
      <w:r>
        <w:t>bouillant</w:t>
      </w:r>
      <w:r>
        <w:rPr>
          <w:spacing w:val="-1"/>
        </w:rPr>
        <w:t xml:space="preserve"> </w:t>
      </w:r>
      <w:r>
        <w:t>courage.</w:t>
      </w:r>
      <w:r>
        <w:rPr>
          <w:spacing w:val="-1"/>
        </w:rPr>
        <w:t xml:space="preserve"> </w:t>
      </w:r>
      <w:r>
        <w:t>Leur</w:t>
      </w:r>
      <w:r>
        <w:rPr>
          <w:spacing w:val="-1"/>
        </w:rPr>
        <w:t xml:space="preserve"> </w:t>
      </w:r>
      <w:r>
        <w:t>figure</w:t>
      </w:r>
      <w:r>
        <w:rPr>
          <w:spacing w:val="-1"/>
        </w:rPr>
        <w:t xml:space="preserve"> </w:t>
      </w:r>
      <w:r>
        <w:t>est</w:t>
      </w:r>
      <w:r>
        <w:rPr>
          <w:spacing w:val="-1"/>
        </w:rPr>
        <w:t xml:space="preserve"> </w:t>
      </w:r>
      <w:r>
        <w:t>laide</w:t>
      </w:r>
      <w:r>
        <w:rPr>
          <w:spacing w:val="-1"/>
        </w:rPr>
        <w:t xml:space="preserve"> </w:t>
      </w:r>
      <w:r>
        <w:t>et</w:t>
      </w:r>
      <w:r>
        <w:rPr>
          <w:spacing w:val="-1"/>
        </w:rPr>
        <w:t xml:space="preserve"> </w:t>
      </w:r>
      <w:r>
        <w:rPr>
          <w:spacing w:val="-2"/>
        </w:rPr>
        <w:t>ignoble</w:t>
      </w:r>
    </w:p>
    <w:p w14:paraId="386E83F4" w14:textId="77777777" w:rsidR="00AF29AA" w:rsidRDefault="00000000">
      <w:pPr>
        <w:pStyle w:val="Corpsdetexte"/>
        <w:ind w:left="141" w:right="846"/>
        <w:jc w:val="both"/>
      </w:pPr>
      <w:r>
        <w:t>; ils portent des vêtements de laine. […]</w:t>
      </w:r>
      <w:r>
        <w:rPr>
          <w:spacing w:val="-5"/>
        </w:rPr>
        <w:t xml:space="preserve"> </w:t>
      </w:r>
      <w:r>
        <w:t>Au centre de quatre montagnes, qui font partie de la chaîne orientale des monts</w:t>
      </w:r>
      <w:r>
        <w:rPr>
          <w:spacing w:val="-1"/>
        </w:rPr>
        <w:t xml:space="preserve"> </w:t>
      </w:r>
      <w:r>
        <w:t>Tsong-ling, il y a un vaste plateau.</w:t>
      </w:r>
      <w:r>
        <w:rPr>
          <w:spacing w:val="-10"/>
        </w:rPr>
        <w:t xml:space="preserve"> </w:t>
      </w:r>
      <w:r>
        <w:t>Au milieu, comme au bas, on y voit, en été et au printemps, d’énormes amas de neige, et il y règne des tourbillons de vent et un froid glacial. Les champs sont imprégnés de sel ; les grains n’y réussissent pas. Les arbres manquent complètement, et l’on ne voit que quelques herbes chétives. Même à l’époque des grandes chaleurs, il y a beaucoup de vent et de neige. A peine les voyageurs sont-ils entrés, qu’ils</w:t>
      </w:r>
      <w:r>
        <w:rPr>
          <w:spacing w:val="-2"/>
        </w:rPr>
        <w:t xml:space="preserve"> </w:t>
      </w:r>
      <w:r>
        <w:t>se</w:t>
      </w:r>
      <w:r>
        <w:rPr>
          <w:spacing w:val="-2"/>
        </w:rPr>
        <w:t xml:space="preserve"> </w:t>
      </w:r>
      <w:r>
        <w:t>trouvent au</w:t>
      </w:r>
      <w:r>
        <w:rPr>
          <w:spacing w:val="-1"/>
        </w:rPr>
        <w:t xml:space="preserve"> </w:t>
      </w:r>
      <w:r>
        <w:t>milieu</w:t>
      </w:r>
      <w:r>
        <w:rPr>
          <w:spacing w:val="-1"/>
        </w:rPr>
        <w:t xml:space="preserve"> </w:t>
      </w:r>
      <w:r>
        <w:t>des</w:t>
      </w:r>
      <w:r>
        <w:rPr>
          <w:spacing w:val="-2"/>
        </w:rPr>
        <w:t xml:space="preserve"> </w:t>
      </w:r>
      <w:r>
        <w:t>vapeurs</w:t>
      </w:r>
      <w:r>
        <w:rPr>
          <w:spacing w:val="-2"/>
        </w:rPr>
        <w:t xml:space="preserve"> </w:t>
      </w:r>
      <w:r>
        <w:t>et</w:t>
      </w:r>
      <w:r>
        <w:rPr>
          <w:spacing w:val="-1"/>
        </w:rPr>
        <w:t xml:space="preserve"> </w:t>
      </w:r>
      <w:r>
        <w:t>des</w:t>
      </w:r>
      <w:r>
        <w:rPr>
          <w:spacing w:val="-2"/>
        </w:rPr>
        <w:t xml:space="preserve"> </w:t>
      </w:r>
      <w:r>
        <w:t>nuages.</w:t>
      </w:r>
      <w:r>
        <w:rPr>
          <w:spacing w:val="-1"/>
        </w:rPr>
        <w:t xml:space="preserve"> </w:t>
      </w:r>
      <w:r>
        <w:t>Les</w:t>
      </w:r>
      <w:r>
        <w:rPr>
          <w:spacing w:val="-2"/>
        </w:rPr>
        <w:t xml:space="preserve"> </w:t>
      </w:r>
      <w:r>
        <w:t>marchands</w:t>
      </w:r>
      <w:r>
        <w:rPr>
          <w:spacing w:val="-2"/>
        </w:rPr>
        <w:t xml:space="preserve"> </w:t>
      </w:r>
      <w:r>
        <w:t>qui</w:t>
      </w:r>
      <w:r>
        <w:rPr>
          <w:spacing w:val="-1"/>
        </w:rPr>
        <w:t xml:space="preserve"> </w:t>
      </w:r>
      <w:r>
        <w:t>vont</w:t>
      </w:r>
      <w:r>
        <w:rPr>
          <w:spacing w:val="-1"/>
        </w:rPr>
        <w:t xml:space="preserve"> </w:t>
      </w:r>
      <w:r>
        <w:t>et</w:t>
      </w:r>
      <w:r>
        <w:rPr>
          <w:spacing w:val="-1"/>
        </w:rPr>
        <w:t xml:space="preserve"> </w:t>
      </w:r>
      <w:r>
        <w:t>qui</w:t>
      </w:r>
      <w:r>
        <w:rPr>
          <w:spacing w:val="-1"/>
        </w:rPr>
        <w:t xml:space="preserve"> </w:t>
      </w:r>
      <w:r>
        <w:t>viennent souffrent cruellement dans ces lieux difficiles et dangereux.</w:t>
      </w:r>
    </w:p>
    <w:p w14:paraId="02C8F904" w14:textId="77777777" w:rsidR="00AF29AA" w:rsidRDefault="00AF29AA">
      <w:pPr>
        <w:pStyle w:val="Corpsdetexte"/>
      </w:pPr>
    </w:p>
    <w:p w14:paraId="7305CBF7" w14:textId="77777777" w:rsidR="00AF29AA" w:rsidRDefault="00000000">
      <w:pPr>
        <w:pStyle w:val="Corpsdetexte"/>
        <w:ind w:left="141" w:right="852" w:firstLine="707"/>
        <w:jc w:val="both"/>
      </w:pPr>
      <w:r>
        <w:t>Voici ce que racontent les vieillards : « Jadis il y avait une troupe de marchands, au nombre d’environ dix mille, qui, avec plusieurs milliers de chameaux, transportaient des marchandises et couraient après le profit. Ils furent assaillis par le vent et la neige, et périrent tous avec leurs bêtes de somme. [...] »</w:t>
      </w:r>
    </w:p>
    <w:p w14:paraId="406EC7CE" w14:textId="77777777" w:rsidR="00AF29AA" w:rsidRDefault="00000000">
      <w:pPr>
        <w:pStyle w:val="Corpsdetexte"/>
        <w:spacing w:before="1"/>
        <w:ind w:left="141" w:right="849" w:firstLine="707"/>
        <w:jc w:val="both"/>
      </w:pPr>
      <w:r>
        <w:t>[… Fin du texte] Nous avons fait connaître les montagnes et les rivières, examiné les territoires,</w:t>
      </w:r>
      <w:r>
        <w:rPr>
          <w:spacing w:val="-1"/>
        </w:rPr>
        <w:t xml:space="preserve"> </w:t>
      </w:r>
      <w:r>
        <w:t>et</w:t>
      </w:r>
      <w:r>
        <w:rPr>
          <w:spacing w:val="-1"/>
        </w:rPr>
        <w:t xml:space="preserve"> </w:t>
      </w:r>
      <w:r>
        <w:t>exposé</w:t>
      </w:r>
      <w:r>
        <w:rPr>
          <w:spacing w:val="-2"/>
        </w:rPr>
        <w:t xml:space="preserve"> </w:t>
      </w:r>
      <w:r>
        <w:t>les mœurs</w:t>
      </w:r>
      <w:r>
        <w:rPr>
          <w:spacing w:val="-1"/>
        </w:rPr>
        <w:t xml:space="preserve"> </w:t>
      </w:r>
      <w:r>
        <w:t>douces</w:t>
      </w:r>
      <w:r>
        <w:rPr>
          <w:spacing w:val="-1"/>
        </w:rPr>
        <w:t xml:space="preserve"> </w:t>
      </w:r>
      <w:r>
        <w:t>ou</w:t>
      </w:r>
      <w:r>
        <w:rPr>
          <w:spacing w:val="-1"/>
        </w:rPr>
        <w:t xml:space="preserve"> </w:t>
      </w:r>
      <w:r>
        <w:t>farouches</w:t>
      </w:r>
      <w:r>
        <w:rPr>
          <w:spacing w:val="-1"/>
        </w:rPr>
        <w:t xml:space="preserve"> </w:t>
      </w:r>
      <w:r>
        <w:t>des</w:t>
      </w:r>
      <w:r>
        <w:rPr>
          <w:spacing w:val="-1"/>
        </w:rPr>
        <w:t xml:space="preserve"> </w:t>
      </w:r>
      <w:r>
        <w:t>habitants,</w:t>
      </w:r>
      <w:r>
        <w:rPr>
          <w:spacing w:val="-1"/>
        </w:rPr>
        <w:t xml:space="preserve"> </w:t>
      </w:r>
      <w:r>
        <w:t>en</w:t>
      </w:r>
      <w:r>
        <w:rPr>
          <w:spacing w:val="-1"/>
        </w:rPr>
        <w:t xml:space="preserve"> </w:t>
      </w:r>
      <w:r>
        <w:t>y</w:t>
      </w:r>
      <w:r>
        <w:rPr>
          <w:spacing w:val="-1"/>
        </w:rPr>
        <w:t xml:space="preserve"> </w:t>
      </w:r>
      <w:r>
        <w:t>rattachant</w:t>
      </w:r>
      <w:r>
        <w:rPr>
          <w:spacing w:val="-1"/>
        </w:rPr>
        <w:t xml:space="preserve"> </w:t>
      </w:r>
      <w:r>
        <w:t>la</w:t>
      </w:r>
      <w:r>
        <w:rPr>
          <w:spacing w:val="-2"/>
        </w:rPr>
        <w:t xml:space="preserve"> </w:t>
      </w:r>
      <w:r>
        <w:t>nature</w:t>
      </w:r>
      <w:r>
        <w:rPr>
          <w:spacing w:val="-2"/>
        </w:rPr>
        <w:t xml:space="preserve"> </w:t>
      </w:r>
      <w:r>
        <w:t>du climat et du sol. La conduite des hommes n’est pas partout uniforme ; leurs goûts et leurs antipathies</w:t>
      </w:r>
      <w:r>
        <w:rPr>
          <w:spacing w:val="-7"/>
        </w:rPr>
        <w:t xml:space="preserve"> </w:t>
      </w:r>
      <w:r>
        <w:t>ne</w:t>
      </w:r>
      <w:r>
        <w:rPr>
          <w:spacing w:val="-8"/>
        </w:rPr>
        <w:t xml:space="preserve"> </w:t>
      </w:r>
      <w:r>
        <w:t>sont</w:t>
      </w:r>
      <w:r>
        <w:rPr>
          <w:spacing w:val="-7"/>
        </w:rPr>
        <w:t xml:space="preserve"> </w:t>
      </w:r>
      <w:r>
        <w:t>point</w:t>
      </w:r>
      <w:r>
        <w:rPr>
          <w:spacing w:val="-7"/>
        </w:rPr>
        <w:t xml:space="preserve"> </w:t>
      </w:r>
      <w:r>
        <w:t>toujours</w:t>
      </w:r>
      <w:r>
        <w:rPr>
          <w:spacing w:val="-8"/>
        </w:rPr>
        <w:t xml:space="preserve"> </w:t>
      </w:r>
      <w:r>
        <w:t>les</w:t>
      </w:r>
      <w:r>
        <w:rPr>
          <w:spacing w:val="-8"/>
        </w:rPr>
        <w:t xml:space="preserve"> </w:t>
      </w:r>
      <w:r>
        <w:t>mêmes.</w:t>
      </w:r>
      <w:r>
        <w:rPr>
          <w:spacing w:val="-7"/>
        </w:rPr>
        <w:t xml:space="preserve"> </w:t>
      </w:r>
      <w:r>
        <w:t>Il</w:t>
      </w:r>
      <w:r>
        <w:rPr>
          <w:spacing w:val="-7"/>
        </w:rPr>
        <w:t xml:space="preserve"> </w:t>
      </w:r>
      <w:r>
        <w:t>y</w:t>
      </w:r>
      <w:r>
        <w:rPr>
          <w:spacing w:val="-7"/>
        </w:rPr>
        <w:t xml:space="preserve"> </w:t>
      </w:r>
      <w:r>
        <w:t>a</w:t>
      </w:r>
      <w:r>
        <w:rPr>
          <w:spacing w:val="-4"/>
        </w:rPr>
        <w:t xml:space="preserve"> </w:t>
      </w:r>
      <w:r>
        <w:t>des</w:t>
      </w:r>
      <w:r>
        <w:rPr>
          <w:spacing w:val="-7"/>
        </w:rPr>
        <w:t xml:space="preserve"> </w:t>
      </w:r>
      <w:r>
        <w:t>faits</w:t>
      </w:r>
      <w:r>
        <w:rPr>
          <w:spacing w:val="-7"/>
        </w:rPr>
        <w:t xml:space="preserve"> </w:t>
      </w:r>
      <w:r>
        <w:t>qu’il</w:t>
      </w:r>
      <w:r>
        <w:rPr>
          <w:spacing w:val="-7"/>
        </w:rPr>
        <w:t xml:space="preserve"> </w:t>
      </w:r>
      <w:r>
        <w:t>est</w:t>
      </w:r>
      <w:r>
        <w:rPr>
          <w:spacing w:val="-7"/>
        </w:rPr>
        <w:t xml:space="preserve"> </w:t>
      </w:r>
      <w:r>
        <w:t>difficile</w:t>
      </w:r>
      <w:r>
        <w:rPr>
          <w:spacing w:val="-6"/>
        </w:rPr>
        <w:t xml:space="preserve"> </w:t>
      </w:r>
      <w:r>
        <w:t>de</w:t>
      </w:r>
      <w:r>
        <w:rPr>
          <w:spacing w:val="-8"/>
        </w:rPr>
        <w:t xml:space="preserve"> </w:t>
      </w:r>
      <w:r>
        <w:t>vérifier</w:t>
      </w:r>
      <w:r>
        <w:rPr>
          <w:spacing w:val="-8"/>
        </w:rPr>
        <w:t xml:space="preserve"> </w:t>
      </w:r>
      <w:r>
        <w:t>à</w:t>
      </w:r>
      <w:r>
        <w:rPr>
          <w:spacing w:val="-6"/>
        </w:rPr>
        <w:t xml:space="preserve"> </w:t>
      </w:r>
      <w:r>
        <w:t>fond, et</w:t>
      </w:r>
      <w:r>
        <w:rPr>
          <w:spacing w:val="-15"/>
        </w:rPr>
        <w:t xml:space="preserve"> </w:t>
      </w:r>
      <w:r>
        <w:t>il</w:t>
      </w:r>
      <w:r>
        <w:rPr>
          <w:spacing w:val="-15"/>
        </w:rPr>
        <w:t xml:space="preserve"> </w:t>
      </w:r>
      <w:r>
        <w:t>n’est</w:t>
      </w:r>
      <w:r>
        <w:rPr>
          <w:spacing w:val="-15"/>
        </w:rPr>
        <w:t xml:space="preserve"> </w:t>
      </w:r>
      <w:r>
        <w:t>pas</w:t>
      </w:r>
      <w:r>
        <w:rPr>
          <w:spacing w:val="-15"/>
        </w:rPr>
        <w:t xml:space="preserve"> </w:t>
      </w:r>
      <w:r>
        <w:t>possible</w:t>
      </w:r>
      <w:r>
        <w:rPr>
          <w:spacing w:val="-15"/>
        </w:rPr>
        <w:t xml:space="preserve"> </w:t>
      </w:r>
      <w:r>
        <w:t>d’en</w:t>
      </w:r>
      <w:r>
        <w:rPr>
          <w:spacing w:val="-15"/>
        </w:rPr>
        <w:t xml:space="preserve"> </w:t>
      </w:r>
      <w:r>
        <w:t>parler</w:t>
      </w:r>
      <w:r>
        <w:rPr>
          <w:spacing w:val="-15"/>
        </w:rPr>
        <w:t xml:space="preserve"> </w:t>
      </w:r>
      <w:r>
        <w:t>exactement</w:t>
      </w:r>
      <w:r>
        <w:rPr>
          <w:spacing w:val="-15"/>
        </w:rPr>
        <w:t xml:space="preserve"> </w:t>
      </w:r>
      <w:r>
        <w:t>d’après</w:t>
      </w:r>
      <w:r>
        <w:rPr>
          <w:spacing w:val="-15"/>
        </w:rPr>
        <w:t xml:space="preserve"> </w:t>
      </w:r>
      <w:r>
        <w:t>ses</w:t>
      </w:r>
      <w:r>
        <w:rPr>
          <w:spacing w:val="-15"/>
        </w:rPr>
        <w:t xml:space="preserve"> </w:t>
      </w:r>
      <w:r>
        <w:t>souvenirs.</w:t>
      </w:r>
      <w:r>
        <w:rPr>
          <w:spacing w:val="-15"/>
        </w:rPr>
        <w:t xml:space="preserve"> </w:t>
      </w:r>
      <w:r>
        <w:t>A</w:t>
      </w:r>
      <w:r>
        <w:rPr>
          <w:spacing w:val="-15"/>
        </w:rPr>
        <w:t xml:space="preserve"> </w:t>
      </w:r>
      <w:r>
        <w:t>mesure</w:t>
      </w:r>
      <w:r>
        <w:rPr>
          <w:spacing w:val="-15"/>
        </w:rPr>
        <w:t xml:space="preserve"> </w:t>
      </w:r>
      <w:r>
        <w:t>que</w:t>
      </w:r>
      <w:r>
        <w:rPr>
          <w:spacing w:val="-15"/>
        </w:rPr>
        <w:t xml:space="preserve"> </w:t>
      </w:r>
      <w:r>
        <w:t>(le</w:t>
      </w:r>
      <w:r>
        <w:rPr>
          <w:spacing w:val="-15"/>
        </w:rPr>
        <w:t xml:space="preserve"> </w:t>
      </w:r>
      <w:r>
        <w:t>voyageur) parcourait</w:t>
      </w:r>
      <w:r>
        <w:rPr>
          <w:spacing w:val="-3"/>
        </w:rPr>
        <w:t xml:space="preserve"> </w:t>
      </w:r>
      <w:r>
        <w:t>les</w:t>
      </w:r>
      <w:r>
        <w:rPr>
          <w:spacing w:val="-4"/>
        </w:rPr>
        <w:t xml:space="preserve"> </w:t>
      </w:r>
      <w:r>
        <w:t>pays,</w:t>
      </w:r>
      <w:r>
        <w:rPr>
          <w:spacing w:val="-3"/>
        </w:rPr>
        <w:t xml:space="preserve"> </w:t>
      </w:r>
      <w:r>
        <w:t>il</w:t>
      </w:r>
      <w:r>
        <w:rPr>
          <w:spacing w:val="-3"/>
        </w:rPr>
        <w:t xml:space="preserve"> </w:t>
      </w:r>
      <w:r>
        <w:t>en</w:t>
      </w:r>
      <w:r>
        <w:rPr>
          <w:spacing w:val="-6"/>
        </w:rPr>
        <w:t xml:space="preserve"> </w:t>
      </w:r>
      <w:r>
        <w:t>a</w:t>
      </w:r>
      <w:r>
        <w:rPr>
          <w:spacing w:val="-4"/>
        </w:rPr>
        <w:t xml:space="preserve"> </w:t>
      </w:r>
      <w:r>
        <w:t>écrit</w:t>
      </w:r>
      <w:r>
        <w:rPr>
          <w:spacing w:val="-3"/>
        </w:rPr>
        <w:t xml:space="preserve"> </w:t>
      </w:r>
      <w:r>
        <w:t>une</w:t>
      </w:r>
      <w:r>
        <w:rPr>
          <w:spacing w:val="-4"/>
        </w:rPr>
        <w:t xml:space="preserve"> </w:t>
      </w:r>
      <w:r>
        <w:t>notice</w:t>
      </w:r>
      <w:r>
        <w:rPr>
          <w:spacing w:val="-4"/>
        </w:rPr>
        <w:t xml:space="preserve"> </w:t>
      </w:r>
      <w:r>
        <w:t>sommaire</w:t>
      </w:r>
      <w:r>
        <w:rPr>
          <w:spacing w:val="-4"/>
        </w:rPr>
        <w:t xml:space="preserve"> </w:t>
      </w:r>
      <w:r>
        <w:t>;</w:t>
      </w:r>
      <w:r>
        <w:rPr>
          <w:spacing w:val="-3"/>
        </w:rPr>
        <w:t xml:space="preserve"> </w:t>
      </w:r>
      <w:r>
        <w:t>il</w:t>
      </w:r>
      <w:r>
        <w:rPr>
          <w:spacing w:val="-3"/>
        </w:rPr>
        <w:t xml:space="preserve"> </w:t>
      </w:r>
      <w:r>
        <w:t>a</w:t>
      </w:r>
      <w:r>
        <w:rPr>
          <w:spacing w:val="-6"/>
        </w:rPr>
        <w:t xml:space="preserve"> </w:t>
      </w:r>
      <w:r>
        <w:t>recueilli</w:t>
      </w:r>
      <w:r>
        <w:rPr>
          <w:spacing w:val="-3"/>
        </w:rPr>
        <w:t xml:space="preserve"> </w:t>
      </w:r>
      <w:r>
        <w:t>les</w:t>
      </w:r>
      <w:r>
        <w:rPr>
          <w:spacing w:val="-4"/>
        </w:rPr>
        <w:t xml:space="preserve"> </w:t>
      </w:r>
      <w:r>
        <w:t>témoignages</w:t>
      </w:r>
      <w:r>
        <w:rPr>
          <w:spacing w:val="-4"/>
        </w:rPr>
        <w:t xml:space="preserve"> </w:t>
      </w:r>
      <w:r>
        <w:t>fournis</w:t>
      </w:r>
      <w:r>
        <w:rPr>
          <w:spacing w:val="-4"/>
        </w:rPr>
        <w:t xml:space="preserve"> </w:t>
      </w:r>
      <w:r>
        <w:t>par les</w:t>
      </w:r>
      <w:r>
        <w:rPr>
          <w:spacing w:val="-11"/>
        </w:rPr>
        <w:t xml:space="preserve"> </w:t>
      </w:r>
      <w:r>
        <w:t>oreilles</w:t>
      </w:r>
      <w:r>
        <w:rPr>
          <w:spacing w:val="-11"/>
        </w:rPr>
        <w:t xml:space="preserve"> </w:t>
      </w:r>
      <w:r>
        <w:t>et</w:t>
      </w:r>
      <w:r>
        <w:rPr>
          <w:spacing w:val="-10"/>
        </w:rPr>
        <w:t xml:space="preserve"> </w:t>
      </w:r>
      <w:r>
        <w:t>les</w:t>
      </w:r>
      <w:r>
        <w:rPr>
          <w:spacing w:val="-11"/>
        </w:rPr>
        <w:t xml:space="preserve"> </w:t>
      </w:r>
      <w:r>
        <w:t>yeux,</w:t>
      </w:r>
      <w:r>
        <w:rPr>
          <w:spacing w:val="-11"/>
        </w:rPr>
        <w:t xml:space="preserve"> </w:t>
      </w:r>
      <w:r>
        <w:t>et</w:t>
      </w:r>
      <w:r>
        <w:rPr>
          <w:spacing w:val="-13"/>
        </w:rPr>
        <w:t xml:space="preserve"> </w:t>
      </w:r>
      <w:r>
        <w:t>noté</w:t>
      </w:r>
      <w:r>
        <w:rPr>
          <w:spacing w:val="-11"/>
        </w:rPr>
        <w:t xml:space="preserve"> </w:t>
      </w:r>
      <w:r>
        <w:t>fidèlement</w:t>
      </w:r>
      <w:r>
        <w:rPr>
          <w:spacing w:val="-10"/>
        </w:rPr>
        <w:t xml:space="preserve"> </w:t>
      </w:r>
      <w:r>
        <w:t>les</w:t>
      </w:r>
      <w:r>
        <w:rPr>
          <w:spacing w:val="-11"/>
        </w:rPr>
        <w:t xml:space="preserve"> </w:t>
      </w:r>
      <w:r>
        <w:t>peuples</w:t>
      </w:r>
      <w:r>
        <w:rPr>
          <w:spacing w:val="-11"/>
        </w:rPr>
        <w:t xml:space="preserve"> </w:t>
      </w:r>
      <w:r>
        <w:t>qui</w:t>
      </w:r>
      <w:r>
        <w:rPr>
          <w:spacing w:val="-10"/>
        </w:rPr>
        <w:t xml:space="preserve"> </w:t>
      </w:r>
      <w:r>
        <w:t>brûlaient</w:t>
      </w:r>
      <w:r>
        <w:rPr>
          <w:spacing w:val="-11"/>
        </w:rPr>
        <w:t xml:space="preserve"> </w:t>
      </w:r>
      <w:r>
        <w:t>de</w:t>
      </w:r>
      <w:r>
        <w:rPr>
          <w:spacing w:val="-12"/>
        </w:rPr>
        <w:t xml:space="preserve"> </w:t>
      </w:r>
      <w:r>
        <w:t>se</w:t>
      </w:r>
      <w:r>
        <w:rPr>
          <w:spacing w:val="-11"/>
        </w:rPr>
        <w:t xml:space="preserve"> </w:t>
      </w:r>
      <w:r>
        <w:t>soumettre</w:t>
      </w:r>
      <w:r>
        <w:rPr>
          <w:spacing w:val="-12"/>
        </w:rPr>
        <w:t xml:space="preserve"> </w:t>
      </w:r>
      <w:r>
        <w:t>à</w:t>
      </w:r>
      <w:r>
        <w:rPr>
          <w:spacing w:val="-12"/>
        </w:rPr>
        <w:t xml:space="preserve"> </w:t>
      </w:r>
      <w:r>
        <w:t>l’empereur de Chine.</w:t>
      </w:r>
    </w:p>
    <w:p w14:paraId="74F40B2A" w14:textId="77777777" w:rsidR="00AF29AA" w:rsidRDefault="00AF29AA">
      <w:pPr>
        <w:pStyle w:val="Corpsdetexte"/>
      </w:pPr>
    </w:p>
    <w:p w14:paraId="515D4896" w14:textId="77777777" w:rsidR="00AF29AA" w:rsidRDefault="00000000">
      <w:pPr>
        <w:ind w:left="141" w:right="849"/>
        <w:jc w:val="both"/>
        <w:rPr>
          <w:b/>
          <w:sz w:val="24"/>
        </w:rPr>
      </w:pPr>
      <w:r>
        <w:rPr>
          <w:b/>
          <w:i/>
          <w:sz w:val="24"/>
        </w:rPr>
        <w:t>Histoire</w:t>
      </w:r>
      <w:r>
        <w:rPr>
          <w:b/>
          <w:i/>
          <w:spacing w:val="-5"/>
          <w:sz w:val="24"/>
        </w:rPr>
        <w:t xml:space="preserve"> </w:t>
      </w:r>
      <w:r>
        <w:rPr>
          <w:b/>
          <w:i/>
          <w:sz w:val="24"/>
        </w:rPr>
        <w:t>de</w:t>
      </w:r>
      <w:r>
        <w:rPr>
          <w:b/>
          <w:i/>
          <w:spacing w:val="-5"/>
          <w:sz w:val="24"/>
        </w:rPr>
        <w:t xml:space="preserve"> </w:t>
      </w:r>
      <w:r>
        <w:rPr>
          <w:b/>
          <w:i/>
          <w:sz w:val="24"/>
        </w:rPr>
        <w:t>la</w:t>
      </w:r>
      <w:r>
        <w:rPr>
          <w:b/>
          <w:i/>
          <w:spacing w:val="-4"/>
          <w:sz w:val="24"/>
        </w:rPr>
        <w:t xml:space="preserve"> </w:t>
      </w:r>
      <w:r>
        <w:rPr>
          <w:b/>
          <w:i/>
          <w:sz w:val="24"/>
        </w:rPr>
        <w:t>vie</w:t>
      </w:r>
      <w:r>
        <w:rPr>
          <w:b/>
          <w:i/>
          <w:spacing w:val="-5"/>
          <w:sz w:val="24"/>
        </w:rPr>
        <w:t xml:space="preserve"> </w:t>
      </w:r>
      <w:r>
        <w:rPr>
          <w:b/>
          <w:i/>
          <w:sz w:val="24"/>
        </w:rPr>
        <w:t>de</w:t>
      </w:r>
      <w:r>
        <w:rPr>
          <w:b/>
          <w:i/>
          <w:spacing w:val="-5"/>
          <w:sz w:val="24"/>
        </w:rPr>
        <w:t xml:space="preserve"> </w:t>
      </w:r>
      <w:r>
        <w:rPr>
          <w:b/>
          <w:i/>
          <w:sz w:val="24"/>
        </w:rPr>
        <w:t>Hiouen-</w:t>
      </w:r>
      <w:r>
        <w:rPr>
          <w:b/>
          <w:sz w:val="24"/>
        </w:rPr>
        <w:t>Tsang,</w:t>
      </w:r>
      <w:r>
        <w:rPr>
          <w:b/>
          <w:spacing w:val="-4"/>
          <w:sz w:val="24"/>
        </w:rPr>
        <w:t xml:space="preserve"> </w:t>
      </w:r>
      <w:r>
        <w:rPr>
          <w:b/>
          <w:sz w:val="24"/>
        </w:rPr>
        <w:t>trad.</w:t>
      </w:r>
      <w:r>
        <w:rPr>
          <w:b/>
          <w:spacing w:val="-4"/>
          <w:sz w:val="24"/>
        </w:rPr>
        <w:t xml:space="preserve"> </w:t>
      </w:r>
      <w:r>
        <w:rPr>
          <w:b/>
          <w:sz w:val="24"/>
        </w:rPr>
        <w:t>S.</w:t>
      </w:r>
      <w:r>
        <w:rPr>
          <w:b/>
          <w:spacing w:val="-4"/>
          <w:sz w:val="24"/>
        </w:rPr>
        <w:t xml:space="preserve"> </w:t>
      </w:r>
      <w:r>
        <w:rPr>
          <w:b/>
          <w:sz w:val="24"/>
        </w:rPr>
        <w:t>Julien,</w:t>
      </w:r>
      <w:r>
        <w:rPr>
          <w:b/>
          <w:spacing w:val="-4"/>
          <w:sz w:val="24"/>
        </w:rPr>
        <w:t xml:space="preserve"> </w:t>
      </w:r>
      <w:r>
        <w:rPr>
          <w:b/>
          <w:sz w:val="24"/>
        </w:rPr>
        <w:t>Paris,</w:t>
      </w:r>
      <w:r>
        <w:rPr>
          <w:b/>
          <w:spacing w:val="-4"/>
          <w:sz w:val="24"/>
        </w:rPr>
        <w:t xml:space="preserve"> </w:t>
      </w:r>
      <w:r>
        <w:rPr>
          <w:b/>
          <w:sz w:val="24"/>
        </w:rPr>
        <w:t>Librairie</w:t>
      </w:r>
      <w:r>
        <w:rPr>
          <w:b/>
          <w:spacing w:val="-5"/>
          <w:sz w:val="24"/>
        </w:rPr>
        <w:t xml:space="preserve"> </w:t>
      </w:r>
      <w:r>
        <w:rPr>
          <w:b/>
          <w:sz w:val="24"/>
        </w:rPr>
        <w:t>Impériale,</w:t>
      </w:r>
      <w:r>
        <w:rPr>
          <w:b/>
          <w:spacing w:val="-4"/>
          <w:sz w:val="24"/>
        </w:rPr>
        <w:t xml:space="preserve"> </w:t>
      </w:r>
      <w:r>
        <w:rPr>
          <w:b/>
          <w:sz w:val="24"/>
        </w:rPr>
        <w:t>1953,</w:t>
      </w:r>
      <w:r>
        <w:rPr>
          <w:b/>
          <w:spacing w:val="-4"/>
          <w:sz w:val="24"/>
        </w:rPr>
        <w:t xml:space="preserve"> </w:t>
      </w:r>
      <w:r>
        <w:rPr>
          <w:b/>
          <w:sz w:val="24"/>
        </w:rPr>
        <w:t>p.</w:t>
      </w:r>
      <w:r>
        <w:rPr>
          <w:b/>
          <w:spacing w:val="-4"/>
          <w:sz w:val="24"/>
        </w:rPr>
        <w:t xml:space="preserve"> </w:t>
      </w:r>
      <w:r>
        <w:rPr>
          <w:b/>
          <w:sz w:val="24"/>
        </w:rPr>
        <w:t>20- 34,</w:t>
      </w:r>
      <w:r>
        <w:rPr>
          <w:b/>
          <w:spacing w:val="-11"/>
          <w:sz w:val="24"/>
        </w:rPr>
        <w:t xml:space="preserve"> </w:t>
      </w:r>
      <w:r>
        <w:rPr>
          <w:b/>
          <w:sz w:val="24"/>
        </w:rPr>
        <w:t>puis</w:t>
      </w:r>
      <w:r>
        <w:rPr>
          <w:b/>
          <w:spacing w:val="-10"/>
          <w:sz w:val="24"/>
        </w:rPr>
        <w:t xml:space="preserve"> </w:t>
      </w:r>
      <w:r>
        <w:rPr>
          <w:b/>
          <w:sz w:val="24"/>
        </w:rPr>
        <w:t>Mémoires</w:t>
      </w:r>
      <w:r>
        <w:rPr>
          <w:b/>
          <w:spacing w:val="-10"/>
          <w:sz w:val="24"/>
        </w:rPr>
        <w:t xml:space="preserve"> </w:t>
      </w:r>
      <w:r>
        <w:rPr>
          <w:b/>
          <w:i/>
          <w:sz w:val="24"/>
        </w:rPr>
        <w:t>sur</w:t>
      </w:r>
      <w:r>
        <w:rPr>
          <w:b/>
          <w:i/>
          <w:spacing w:val="-10"/>
          <w:sz w:val="24"/>
        </w:rPr>
        <w:t xml:space="preserve"> </w:t>
      </w:r>
      <w:r>
        <w:rPr>
          <w:b/>
          <w:i/>
          <w:sz w:val="24"/>
        </w:rPr>
        <w:t>les</w:t>
      </w:r>
      <w:r>
        <w:rPr>
          <w:b/>
          <w:i/>
          <w:spacing w:val="-10"/>
          <w:sz w:val="24"/>
        </w:rPr>
        <w:t xml:space="preserve"> </w:t>
      </w:r>
      <w:r>
        <w:rPr>
          <w:b/>
          <w:i/>
          <w:sz w:val="24"/>
        </w:rPr>
        <w:t>contrées</w:t>
      </w:r>
      <w:r>
        <w:rPr>
          <w:b/>
          <w:i/>
          <w:spacing w:val="-10"/>
          <w:sz w:val="24"/>
        </w:rPr>
        <w:t xml:space="preserve"> </w:t>
      </w:r>
      <w:r>
        <w:rPr>
          <w:b/>
          <w:i/>
          <w:sz w:val="24"/>
        </w:rPr>
        <w:t>occidentales</w:t>
      </w:r>
      <w:r>
        <w:rPr>
          <w:b/>
          <w:sz w:val="24"/>
        </w:rPr>
        <w:t>,</w:t>
      </w:r>
      <w:r>
        <w:rPr>
          <w:b/>
          <w:spacing w:val="-11"/>
          <w:sz w:val="24"/>
        </w:rPr>
        <w:t xml:space="preserve"> </w:t>
      </w:r>
      <w:r>
        <w:rPr>
          <w:b/>
          <w:sz w:val="24"/>
        </w:rPr>
        <w:t>traduits</w:t>
      </w:r>
      <w:r>
        <w:rPr>
          <w:b/>
          <w:spacing w:val="-11"/>
          <w:sz w:val="24"/>
        </w:rPr>
        <w:t xml:space="preserve"> </w:t>
      </w:r>
      <w:r>
        <w:rPr>
          <w:b/>
          <w:sz w:val="24"/>
        </w:rPr>
        <w:t>du</w:t>
      </w:r>
      <w:r>
        <w:rPr>
          <w:b/>
          <w:spacing w:val="-10"/>
          <w:sz w:val="24"/>
        </w:rPr>
        <w:t xml:space="preserve"> </w:t>
      </w:r>
      <w:r>
        <w:rPr>
          <w:b/>
          <w:sz w:val="24"/>
        </w:rPr>
        <w:t>sanscrit</w:t>
      </w:r>
      <w:r>
        <w:rPr>
          <w:b/>
          <w:spacing w:val="-11"/>
          <w:sz w:val="24"/>
        </w:rPr>
        <w:t xml:space="preserve"> </w:t>
      </w:r>
      <w:r>
        <w:rPr>
          <w:b/>
          <w:sz w:val="24"/>
        </w:rPr>
        <w:t>en</w:t>
      </w:r>
      <w:r>
        <w:rPr>
          <w:b/>
          <w:spacing w:val="-10"/>
          <w:sz w:val="24"/>
        </w:rPr>
        <w:t xml:space="preserve"> </w:t>
      </w:r>
      <w:r>
        <w:rPr>
          <w:b/>
          <w:sz w:val="24"/>
        </w:rPr>
        <w:t>chinois,</w:t>
      </w:r>
      <w:r>
        <w:rPr>
          <w:b/>
          <w:spacing w:val="-10"/>
          <w:sz w:val="24"/>
        </w:rPr>
        <w:t xml:space="preserve"> </w:t>
      </w:r>
      <w:r>
        <w:rPr>
          <w:b/>
          <w:sz w:val="24"/>
        </w:rPr>
        <w:t>en</w:t>
      </w:r>
      <w:r>
        <w:rPr>
          <w:b/>
          <w:spacing w:val="-12"/>
          <w:sz w:val="24"/>
        </w:rPr>
        <w:t xml:space="preserve"> </w:t>
      </w:r>
      <w:r>
        <w:rPr>
          <w:b/>
          <w:sz w:val="24"/>
        </w:rPr>
        <w:t>l’an</w:t>
      </w:r>
      <w:r>
        <w:rPr>
          <w:b/>
          <w:spacing w:val="-10"/>
          <w:sz w:val="24"/>
        </w:rPr>
        <w:t xml:space="preserve"> </w:t>
      </w:r>
      <w:r>
        <w:rPr>
          <w:b/>
          <w:sz w:val="24"/>
        </w:rPr>
        <w:t xml:space="preserve">646 par Hioun-Tsang, et du chinois en français par M. Stanislas Julien, Paris, Librairie Impériale, tome I, 1857 puis tome II, 1858, </w:t>
      </w:r>
      <w:r>
        <w:rPr>
          <w:b/>
          <w:i/>
          <w:sz w:val="24"/>
        </w:rPr>
        <w:t>passim</w:t>
      </w:r>
      <w:r>
        <w:rPr>
          <w:b/>
          <w:sz w:val="24"/>
        </w:rPr>
        <w:t>.</w:t>
      </w:r>
    </w:p>
    <w:p w14:paraId="02B685ED" w14:textId="77777777" w:rsidR="00AF29AA" w:rsidRDefault="00AF29AA">
      <w:pPr>
        <w:jc w:val="both"/>
        <w:rPr>
          <w:b/>
          <w:sz w:val="24"/>
        </w:rPr>
        <w:sectPr w:rsidR="00AF29AA">
          <w:pgSz w:w="11910" w:h="16840"/>
          <w:pgMar w:top="1320" w:right="566" w:bottom="1200" w:left="1275" w:header="0" w:footer="1012" w:gutter="0"/>
          <w:cols w:space="720"/>
        </w:sectPr>
      </w:pPr>
    </w:p>
    <w:p w14:paraId="2F3C8A00" w14:textId="77777777" w:rsidR="00AF29AA" w:rsidRDefault="00000000">
      <w:pPr>
        <w:pStyle w:val="Corpsdetexte"/>
        <w:ind w:left="142"/>
        <w:rPr>
          <w:sz w:val="20"/>
        </w:rPr>
      </w:pPr>
      <w:r>
        <w:rPr>
          <w:noProof/>
          <w:sz w:val="20"/>
        </w:rPr>
        <w:lastRenderedPageBreak/>
        <w:drawing>
          <wp:inline distT="0" distB="0" distL="0" distR="0" wp14:anchorId="64F27116" wp14:editId="43E94411">
            <wp:extent cx="5754341" cy="3857625"/>
            <wp:effectExtent l="0" t="0" r="0" b="0"/>
            <wp:docPr id="10" name="Imag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Image 10"/>
                    <pic:cNvPicPr/>
                  </pic:nvPicPr>
                  <pic:blipFill>
                    <a:blip r:embed="rId17" cstate="print"/>
                    <a:stretch>
                      <a:fillRect/>
                    </a:stretch>
                  </pic:blipFill>
                  <pic:spPr>
                    <a:xfrm>
                      <a:off x="0" y="0"/>
                      <a:ext cx="5754341" cy="3857625"/>
                    </a:xfrm>
                    <a:prstGeom prst="rect">
                      <a:avLst/>
                    </a:prstGeom>
                  </pic:spPr>
                </pic:pic>
              </a:graphicData>
            </a:graphic>
          </wp:inline>
        </w:drawing>
      </w:r>
    </w:p>
    <w:p w14:paraId="4086DE9F" w14:textId="77777777" w:rsidR="00AF29AA" w:rsidRDefault="00000000">
      <w:pPr>
        <w:spacing w:before="169"/>
        <w:ind w:left="118" w:right="829"/>
        <w:jc w:val="center"/>
        <w:rPr>
          <w:b/>
          <w:sz w:val="24"/>
        </w:rPr>
      </w:pPr>
      <w:r>
        <w:rPr>
          <w:b/>
          <w:sz w:val="24"/>
        </w:rPr>
        <w:t>Carte</w:t>
      </w:r>
      <w:r>
        <w:rPr>
          <w:b/>
          <w:spacing w:val="-4"/>
          <w:sz w:val="24"/>
        </w:rPr>
        <w:t xml:space="preserve"> </w:t>
      </w:r>
      <w:r>
        <w:rPr>
          <w:b/>
          <w:sz w:val="24"/>
        </w:rPr>
        <w:t>1</w:t>
      </w:r>
      <w:r>
        <w:rPr>
          <w:b/>
          <w:spacing w:val="-1"/>
          <w:sz w:val="24"/>
        </w:rPr>
        <w:t xml:space="preserve"> </w:t>
      </w:r>
      <w:r>
        <w:rPr>
          <w:b/>
          <w:sz w:val="24"/>
        </w:rPr>
        <w:t>–</w:t>
      </w:r>
      <w:r>
        <w:rPr>
          <w:b/>
          <w:spacing w:val="-1"/>
          <w:sz w:val="24"/>
        </w:rPr>
        <w:t xml:space="preserve"> </w:t>
      </w:r>
      <w:r>
        <w:rPr>
          <w:b/>
          <w:sz w:val="24"/>
        </w:rPr>
        <w:t>Les</w:t>
      </w:r>
      <w:r>
        <w:rPr>
          <w:b/>
          <w:spacing w:val="-2"/>
          <w:sz w:val="24"/>
        </w:rPr>
        <w:t xml:space="preserve"> </w:t>
      </w:r>
      <w:r>
        <w:rPr>
          <w:b/>
          <w:sz w:val="24"/>
        </w:rPr>
        <w:t>routes</w:t>
      </w:r>
      <w:r>
        <w:rPr>
          <w:b/>
          <w:spacing w:val="-2"/>
          <w:sz w:val="24"/>
        </w:rPr>
        <w:t xml:space="preserve"> </w:t>
      </w:r>
      <w:r>
        <w:rPr>
          <w:b/>
          <w:sz w:val="24"/>
        </w:rPr>
        <w:t>de</w:t>
      </w:r>
      <w:r>
        <w:rPr>
          <w:b/>
          <w:spacing w:val="-1"/>
          <w:sz w:val="24"/>
        </w:rPr>
        <w:t xml:space="preserve"> </w:t>
      </w:r>
      <w:r>
        <w:rPr>
          <w:b/>
          <w:sz w:val="24"/>
        </w:rPr>
        <w:t>la</w:t>
      </w:r>
      <w:r>
        <w:rPr>
          <w:b/>
          <w:spacing w:val="-1"/>
          <w:sz w:val="24"/>
        </w:rPr>
        <w:t xml:space="preserve"> </w:t>
      </w:r>
      <w:r>
        <w:rPr>
          <w:b/>
          <w:sz w:val="24"/>
        </w:rPr>
        <w:t>soie</w:t>
      </w:r>
      <w:r>
        <w:rPr>
          <w:b/>
          <w:spacing w:val="-2"/>
          <w:sz w:val="24"/>
        </w:rPr>
        <w:t xml:space="preserve"> </w:t>
      </w:r>
      <w:r>
        <w:rPr>
          <w:b/>
          <w:sz w:val="24"/>
        </w:rPr>
        <w:t>au</w:t>
      </w:r>
      <w:r>
        <w:rPr>
          <w:b/>
          <w:spacing w:val="-1"/>
          <w:sz w:val="24"/>
        </w:rPr>
        <w:t xml:space="preserve"> </w:t>
      </w:r>
      <w:r>
        <w:rPr>
          <w:b/>
          <w:sz w:val="24"/>
        </w:rPr>
        <w:t>milieu</w:t>
      </w:r>
      <w:r>
        <w:rPr>
          <w:b/>
          <w:spacing w:val="-2"/>
          <w:sz w:val="24"/>
        </w:rPr>
        <w:t xml:space="preserve"> </w:t>
      </w:r>
      <w:r>
        <w:rPr>
          <w:b/>
          <w:sz w:val="24"/>
        </w:rPr>
        <w:t>du</w:t>
      </w:r>
      <w:r>
        <w:rPr>
          <w:b/>
          <w:spacing w:val="-6"/>
          <w:sz w:val="24"/>
        </w:rPr>
        <w:t xml:space="preserve"> </w:t>
      </w:r>
      <w:r>
        <w:rPr>
          <w:b/>
          <w:sz w:val="24"/>
        </w:rPr>
        <w:t>VIIe</w:t>
      </w:r>
      <w:r>
        <w:rPr>
          <w:b/>
          <w:spacing w:val="-2"/>
          <w:sz w:val="24"/>
        </w:rPr>
        <w:t xml:space="preserve"> siècle</w:t>
      </w:r>
    </w:p>
    <w:p w14:paraId="11174238" w14:textId="77777777" w:rsidR="00AF29AA" w:rsidRDefault="00000000">
      <w:pPr>
        <w:pStyle w:val="Corpsdetexte"/>
        <w:spacing w:before="161"/>
        <w:ind w:left="343" w:right="1054"/>
        <w:jc w:val="center"/>
      </w:pPr>
      <w:r>
        <w:t>Atlas</w:t>
      </w:r>
      <w:r>
        <w:rPr>
          <w:spacing w:val="-10"/>
        </w:rPr>
        <w:t xml:space="preserve"> </w:t>
      </w:r>
      <w:r>
        <w:t>Mondial,</w:t>
      </w:r>
      <w:r>
        <w:rPr>
          <w:spacing w:val="-9"/>
        </w:rPr>
        <w:t xml:space="preserve"> </w:t>
      </w:r>
      <w:r>
        <w:t>accessible</w:t>
      </w:r>
      <w:r>
        <w:rPr>
          <w:spacing w:val="-9"/>
        </w:rPr>
        <w:t xml:space="preserve"> </w:t>
      </w:r>
      <w:r>
        <w:t>en</w:t>
      </w:r>
      <w:r>
        <w:rPr>
          <w:spacing w:val="-9"/>
        </w:rPr>
        <w:t xml:space="preserve"> </w:t>
      </w:r>
      <w:r>
        <w:t>ligne</w:t>
      </w:r>
      <w:r>
        <w:rPr>
          <w:spacing w:val="-9"/>
        </w:rPr>
        <w:t xml:space="preserve"> </w:t>
      </w:r>
      <w:r>
        <w:t>:</w:t>
      </w:r>
      <w:r>
        <w:rPr>
          <w:spacing w:val="-9"/>
        </w:rPr>
        <w:t xml:space="preserve"> </w:t>
      </w:r>
      <w:hyperlink r:id="rId18">
        <w:r w:rsidR="00AF29AA">
          <w:rPr>
            <w:color w:val="0000FF"/>
            <w:u w:val="single" w:color="0000FF"/>
          </w:rPr>
          <w:t>https://www.lhistoire.fr/content/carte/les-routes-de-la-</w:t>
        </w:r>
      </w:hyperlink>
      <w:r>
        <w:rPr>
          <w:color w:val="0000FF"/>
        </w:rPr>
        <w:t xml:space="preserve"> </w:t>
      </w:r>
      <w:hyperlink r:id="rId19">
        <w:r w:rsidR="00AF29AA">
          <w:rPr>
            <w:color w:val="0000FF"/>
            <w:u w:val="single" w:color="0000FF"/>
          </w:rPr>
          <w:t>soie-au-milieu-du-viie-si%C3%A8cle</w:t>
        </w:r>
      </w:hyperlink>
      <w:r>
        <w:rPr>
          <w:color w:val="0000FF"/>
        </w:rPr>
        <w:t xml:space="preserve"> </w:t>
      </w:r>
      <w:r>
        <w:t>; téléchargeable avec le code 3386</w:t>
      </w:r>
    </w:p>
    <w:p w14:paraId="44542A9F" w14:textId="77777777" w:rsidR="00AF29AA" w:rsidRDefault="00AF29AA">
      <w:pPr>
        <w:pStyle w:val="Corpsdetexte"/>
        <w:jc w:val="center"/>
        <w:sectPr w:rsidR="00AF29AA">
          <w:footerReference w:type="default" r:id="rId20"/>
          <w:pgSz w:w="11910" w:h="16840"/>
          <w:pgMar w:top="1840" w:right="566" w:bottom="1200" w:left="1275" w:header="0" w:footer="1012" w:gutter="0"/>
          <w:cols w:space="720"/>
        </w:sectPr>
      </w:pPr>
    </w:p>
    <w:p w14:paraId="6BF3EC27" w14:textId="77777777" w:rsidR="00AF29AA" w:rsidRDefault="00000000">
      <w:pPr>
        <w:pStyle w:val="Titre1"/>
        <w:spacing w:before="38"/>
      </w:pPr>
      <w:r>
        <w:rPr>
          <w:color w:val="2E5395"/>
        </w:rPr>
        <w:lastRenderedPageBreak/>
        <w:t>Séance</w:t>
      </w:r>
      <w:r>
        <w:rPr>
          <w:color w:val="2E5395"/>
          <w:spacing w:val="-11"/>
        </w:rPr>
        <w:t xml:space="preserve"> </w:t>
      </w:r>
      <w:r>
        <w:rPr>
          <w:color w:val="2E5395"/>
        </w:rPr>
        <w:t>4</w:t>
      </w:r>
      <w:r>
        <w:rPr>
          <w:color w:val="2E5395"/>
          <w:spacing w:val="-11"/>
        </w:rPr>
        <w:t xml:space="preserve"> </w:t>
      </w:r>
      <w:r>
        <w:rPr>
          <w:color w:val="2E5395"/>
        </w:rPr>
        <w:t>–</w:t>
      </w:r>
      <w:r>
        <w:rPr>
          <w:color w:val="2E5395"/>
          <w:spacing w:val="-12"/>
        </w:rPr>
        <w:t xml:space="preserve"> </w:t>
      </w:r>
      <w:r>
        <w:rPr>
          <w:color w:val="2E5395"/>
        </w:rPr>
        <w:t>Sur</w:t>
      </w:r>
      <w:r>
        <w:rPr>
          <w:color w:val="2E5395"/>
          <w:spacing w:val="-11"/>
        </w:rPr>
        <w:t xml:space="preserve"> </w:t>
      </w:r>
      <w:r>
        <w:rPr>
          <w:color w:val="2E5395"/>
        </w:rPr>
        <w:t>la</w:t>
      </w:r>
      <w:r>
        <w:rPr>
          <w:color w:val="2E5395"/>
          <w:spacing w:val="-12"/>
        </w:rPr>
        <w:t xml:space="preserve"> </w:t>
      </w:r>
      <w:r>
        <w:rPr>
          <w:color w:val="2E5395"/>
        </w:rPr>
        <w:t>route,</w:t>
      </w:r>
      <w:r>
        <w:rPr>
          <w:color w:val="2E5395"/>
          <w:spacing w:val="-11"/>
        </w:rPr>
        <w:t xml:space="preserve"> </w:t>
      </w:r>
      <w:r>
        <w:rPr>
          <w:color w:val="2E5395"/>
        </w:rPr>
        <w:t>II</w:t>
      </w:r>
      <w:r>
        <w:rPr>
          <w:color w:val="2E5395"/>
          <w:spacing w:val="-9"/>
        </w:rPr>
        <w:t xml:space="preserve"> </w:t>
      </w:r>
      <w:r>
        <w:rPr>
          <w:color w:val="2E5395"/>
        </w:rPr>
        <w:t>:</w:t>
      </w:r>
      <w:r>
        <w:rPr>
          <w:color w:val="2E5395"/>
          <w:spacing w:val="-13"/>
        </w:rPr>
        <w:t xml:space="preserve"> </w:t>
      </w:r>
      <w:r>
        <w:rPr>
          <w:color w:val="2E5395"/>
        </w:rPr>
        <w:t>traverser</w:t>
      </w:r>
      <w:r>
        <w:rPr>
          <w:color w:val="2E5395"/>
          <w:spacing w:val="-8"/>
        </w:rPr>
        <w:t xml:space="preserve"> </w:t>
      </w:r>
      <w:r>
        <w:rPr>
          <w:color w:val="2E5395"/>
        </w:rPr>
        <w:t>l’Asie</w:t>
      </w:r>
      <w:r>
        <w:rPr>
          <w:color w:val="2E5395"/>
          <w:spacing w:val="-11"/>
        </w:rPr>
        <w:t xml:space="preserve"> </w:t>
      </w:r>
      <w:r>
        <w:rPr>
          <w:color w:val="2E5395"/>
        </w:rPr>
        <w:t>Centrale</w:t>
      </w:r>
      <w:r>
        <w:rPr>
          <w:color w:val="2E5395"/>
          <w:spacing w:val="-12"/>
        </w:rPr>
        <w:t xml:space="preserve"> </w:t>
      </w:r>
      <w:r>
        <w:rPr>
          <w:color w:val="2E5395"/>
        </w:rPr>
        <w:t>au</w:t>
      </w:r>
      <w:r>
        <w:rPr>
          <w:color w:val="2E5395"/>
          <w:spacing w:val="-11"/>
        </w:rPr>
        <w:t xml:space="preserve"> </w:t>
      </w:r>
      <w:r>
        <w:rPr>
          <w:color w:val="2E5395"/>
          <w:sz w:val="26"/>
        </w:rPr>
        <w:t>XIV</w:t>
      </w:r>
      <w:r>
        <w:rPr>
          <w:color w:val="2E5395"/>
          <w:position w:val="10"/>
          <w:sz w:val="21"/>
        </w:rPr>
        <w:t>e</w:t>
      </w:r>
      <w:r>
        <w:rPr>
          <w:color w:val="2E5395"/>
          <w:spacing w:val="14"/>
          <w:position w:val="10"/>
          <w:sz w:val="21"/>
        </w:rPr>
        <w:t xml:space="preserve"> </w:t>
      </w:r>
      <w:r>
        <w:rPr>
          <w:color w:val="2E5395"/>
          <w:spacing w:val="-2"/>
        </w:rPr>
        <w:t>siècle</w:t>
      </w:r>
    </w:p>
    <w:p w14:paraId="07B77E92" w14:textId="77777777" w:rsidR="00AF29AA" w:rsidRDefault="00AF29AA">
      <w:pPr>
        <w:pStyle w:val="Corpsdetexte"/>
        <w:spacing w:before="45"/>
        <w:rPr>
          <w:rFonts w:ascii="Calibri Light"/>
          <w:sz w:val="32"/>
        </w:rPr>
      </w:pPr>
    </w:p>
    <w:p w14:paraId="257F57D2" w14:textId="77777777" w:rsidR="00AF29AA" w:rsidRDefault="00000000">
      <w:pPr>
        <w:spacing w:before="1"/>
        <w:ind w:left="141" w:right="850"/>
        <w:jc w:val="both"/>
        <w:rPr>
          <w:i/>
          <w:sz w:val="24"/>
        </w:rPr>
      </w:pPr>
      <w:r>
        <w:rPr>
          <w:i/>
          <w:sz w:val="24"/>
        </w:rPr>
        <w:t>Ibn</w:t>
      </w:r>
      <w:r>
        <w:rPr>
          <w:i/>
          <w:spacing w:val="-10"/>
          <w:sz w:val="24"/>
        </w:rPr>
        <w:t xml:space="preserve"> </w:t>
      </w:r>
      <w:r>
        <w:rPr>
          <w:i/>
          <w:sz w:val="24"/>
        </w:rPr>
        <w:t>Battuta</w:t>
      </w:r>
      <w:r>
        <w:rPr>
          <w:i/>
          <w:spacing w:val="-9"/>
          <w:sz w:val="24"/>
        </w:rPr>
        <w:t xml:space="preserve"> </w:t>
      </w:r>
      <w:r>
        <w:rPr>
          <w:i/>
          <w:sz w:val="24"/>
        </w:rPr>
        <w:t>est</w:t>
      </w:r>
      <w:r>
        <w:rPr>
          <w:i/>
          <w:spacing w:val="-9"/>
          <w:sz w:val="24"/>
        </w:rPr>
        <w:t xml:space="preserve"> </w:t>
      </w:r>
      <w:r>
        <w:rPr>
          <w:i/>
          <w:sz w:val="24"/>
        </w:rPr>
        <w:t>un</w:t>
      </w:r>
      <w:r>
        <w:rPr>
          <w:i/>
          <w:spacing w:val="-9"/>
          <w:sz w:val="24"/>
        </w:rPr>
        <w:t xml:space="preserve"> </w:t>
      </w:r>
      <w:r>
        <w:rPr>
          <w:i/>
          <w:sz w:val="24"/>
        </w:rPr>
        <w:t>très</w:t>
      </w:r>
      <w:r>
        <w:rPr>
          <w:i/>
          <w:spacing w:val="-9"/>
          <w:sz w:val="24"/>
        </w:rPr>
        <w:t xml:space="preserve"> </w:t>
      </w:r>
      <w:r>
        <w:rPr>
          <w:i/>
          <w:sz w:val="24"/>
        </w:rPr>
        <w:t>célèbre</w:t>
      </w:r>
      <w:r>
        <w:rPr>
          <w:i/>
          <w:spacing w:val="-10"/>
          <w:sz w:val="24"/>
        </w:rPr>
        <w:t xml:space="preserve"> </w:t>
      </w:r>
      <w:r>
        <w:rPr>
          <w:i/>
          <w:sz w:val="24"/>
        </w:rPr>
        <w:t>voyageur</w:t>
      </w:r>
      <w:r>
        <w:rPr>
          <w:i/>
          <w:spacing w:val="-9"/>
          <w:sz w:val="24"/>
        </w:rPr>
        <w:t xml:space="preserve"> </w:t>
      </w:r>
      <w:r>
        <w:rPr>
          <w:i/>
          <w:sz w:val="24"/>
        </w:rPr>
        <w:t>maghrébin.</w:t>
      </w:r>
      <w:r>
        <w:rPr>
          <w:i/>
          <w:spacing w:val="-9"/>
          <w:sz w:val="24"/>
        </w:rPr>
        <w:t xml:space="preserve"> </w:t>
      </w:r>
      <w:r>
        <w:rPr>
          <w:i/>
          <w:sz w:val="24"/>
        </w:rPr>
        <w:t>Son</w:t>
      </w:r>
      <w:r>
        <w:rPr>
          <w:i/>
          <w:spacing w:val="-9"/>
          <w:sz w:val="24"/>
        </w:rPr>
        <w:t xml:space="preserve"> </w:t>
      </w:r>
      <w:r>
        <w:rPr>
          <w:i/>
          <w:sz w:val="24"/>
        </w:rPr>
        <w:t>périple</w:t>
      </w:r>
      <w:r>
        <w:rPr>
          <w:i/>
          <w:spacing w:val="-10"/>
          <w:sz w:val="24"/>
        </w:rPr>
        <w:t xml:space="preserve"> </w:t>
      </w:r>
      <w:r>
        <w:rPr>
          <w:i/>
          <w:sz w:val="24"/>
        </w:rPr>
        <w:t>l’entraîne,</w:t>
      </w:r>
      <w:r>
        <w:rPr>
          <w:i/>
          <w:spacing w:val="-9"/>
          <w:sz w:val="24"/>
        </w:rPr>
        <w:t xml:space="preserve"> </w:t>
      </w:r>
      <w:r>
        <w:rPr>
          <w:i/>
          <w:sz w:val="24"/>
        </w:rPr>
        <w:t>entre</w:t>
      </w:r>
      <w:r>
        <w:rPr>
          <w:i/>
          <w:spacing w:val="-10"/>
          <w:sz w:val="24"/>
        </w:rPr>
        <w:t xml:space="preserve"> </w:t>
      </w:r>
      <w:r>
        <w:rPr>
          <w:i/>
          <w:sz w:val="24"/>
        </w:rPr>
        <w:t>1325</w:t>
      </w:r>
      <w:r>
        <w:rPr>
          <w:i/>
          <w:spacing w:val="-9"/>
          <w:sz w:val="24"/>
        </w:rPr>
        <w:t xml:space="preserve"> </w:t>
      </w:r>
      <w:r>
        <w:rPr>
          <w:i/>
          <w:sz w:val="24"/>
        </w:rPr>
        <w:t>et</w:t>
      </w:r>
      <w:r>
        <w:rPr>
          <w:i/>
          <w:spacing w:val="-9"/>
          <w:sz w:val="24"/>
        </w:rPr>
        <w:t xml:space="preserve"> </w:t>
      </w:r>
      <w:r>
        <w:rPr>
          <w:i/>
          <w:sz w:val="24"/>
        </w:rPr>
        <w:t>1349, à</w:t>
      </w:r>
      <w:r>
        <w:rPr>
          <w:i/>
          <w:spacing w:val="-11"/>
          <w:sz w:val="24"/>
        </w:rPr>
        <w:t xml:space="preserve"> </w:t>
      </w:r>
      <w:r>
        <w:rPr>
          <w:i/>
          <w:sz w:val="24"/>
        </w:rPr>
        <w:t>parcourir</w:t>
      </w:r>
      <w:r>
        <w:rPr>
          <w:i/>
          <w:spacing w:val="-11"/>
          <w:sz w:val="24"/>
        </w:rPr>
        <w:t xml:space="preserve"> </w:t>
      </w:r>
      <w:r>
        <w:rPr>
          <w:i/>
          <w:sz w:val="24"/>
        </w:rPr>
        <w:t>plus</w:t>
      </w:r>
      <w:r>
        <w:rPr>
          <w:i/>
          <w:spacing w:val="-11"/>
          <w:sz w:val="24"/>
        </w:rPr>
        <w:t xml:space="preserve"> </w:t>
      </w:r>
      <w:r>
        <w:rPr>
          <w:i/>
          <w:sz w:val="24"/>
        </w:rPr>
        <w:t>de</w:t>
      </w:r>
      <w:r>
        <w:rPr>
          <w:i/>
          <w:spacing w:val="-11"/>
          <w:sz w:val="24"/>
        </w:rPr>
        <w:t xml:space="preserve"> </w:t>
      </w:r>
      <w:r>
        <w:rPr>
          <w:i/>
          <w:sz w:val="24"/>
        </w:rPr>
        <w:t>120</w:t>
      </w:r>
      <w:r>
        <w:rPr>
          <w:i/>
          <w:spacing w:val="-6"/>
          <w:sz w:val="24"/>
        </w:rPr>
        <w:t xml:space="preserve"> </w:t>
      </w:r>
      <w:r>
        <w:rPr>
          <w:i/>
          <w:sz w:val="24"/>
        </w:rPr>
        <w:t>000</w:t>
      </w:r>
      <w:r>
        <w:rPr>
          <w:i/>
          <w:spacing w:val="-11"/>
          <w:sz w:val="24"/>
        </w:rPr>
        <w:t xml:space="preserve"> </w:t>
      </w:r>
      <w:r>
        <w:rPr>
          <w:i/>
          <w:sz w:val="24"/>
        </w:rPr>
        <w:t>km,</w:t>
      </w:r>
      <w:r>
        <w:rPr>
          <w:i/>
          <w:spacing w:val="-11"/>
          <w:sz w:val="24"/>
        </w:rPr>
        <w:t xml:space="preserve"> </w:t>
      </w:r>
      <w:r>
        <w:rPr>
          <w:i/>
          <w:sz w:val="24"/>
        </w:rPr>
        <w:t>du</w:t>
      </w:r>
      <w:r>
        <w:rPr>
          <w:i/>
          <w:spacing w:val="-11"/>
          <w:sz w:val="24"/>
        </w:rPr>
        <w:t xml:space="preserve"> </w:t>
      </w:r>
      <w:r>
        <w:rPr>
          <w:i/>
          <w:sz w:val="24"/>
        </w:rPr>
        <w:t>Maghreb</w:t>
      </w:r>
      <w:r>
        <w:rPr>
          <w:i/>
          <w:spacing w:val="-11"/>
          <w:sz w:val="24"/>
        </w:rPr>
        <w:t xml:space="preserve"> </w:t>
      </w:r>
      <w:r>
        <w:rPr>
          <w:i/>
          <w:sz w:val="24"/>
        </w:rPr>
        <w:t>à</w:t>
      </w:r>
      <w:r>
        <w:rPr>
          <w:i/>
          <w:spacing w:val="-11"/>
          <w:sz w:val="24"/>
        </w:rPr>
        <w:t xml:space="preserve"> </w:t>
      </w:r>
      <w:r>
        <w:rPr>
          <w:i/>
          <w:sz w:val="24"/>
        </w:rPr>
        <w:t>la</w:t>
      </w:r>
      <w:r>
        <w:rPr>
          <w:i/>
          <w:spacing w:val="-11"/>
          <w:sz w:val="24"/>
        </w:rPr>
        <w:t xml:space="preserve"> </w:t>
      </w:r>
      <w:r>
        <w:rPr>
          <w:i/>
          <w:sz w:val="24"/>
        </w:rPr>
        <w:t>Chine,</w:t>
      </w:r>
      <w:r>
        <w:rPr>
          <w:i/>
          <w:spacing w:val="-11"/>
          <w:sz w:val="24"/>
        </w:rPr>
        <w:t xml:space="preserve"> </w:t>
      </w:r>
      <w:r>
        <w:rPr>
          <w:i/>
          <w:sz w:val="24"/>
        </w:rPr>
        <w:t>de</w:t>
      </w:r>
      <w:r>
        <w:rPr>
          <w:i/>
          <w:spacing w:val="-11"/>
          <w:sz w:val="24"/>
        </w:rPr>
        <w:t xml:space="preserve"> </w:t>
      </w:r>
      <w:r>
        <w:rPr>
          <w:i/>
          <w:sz w:val="24"/>
        </w:rPr>
        <w:t>la</w:t>
      </w:r>
      <w:r>
        <w:rPr>
          <w:i/>
          <w:spacing w:val="-11"/>
          <w:sz w:val="24"/>
        </w:rPr>
        <w:t xml:space="preserve"> </w:t>
      </w:r>
      <w:r>
        <w:rPr>
          <w:i/>
          <w:sz w:val="24"/>
        </w:rPr>
        <w:t>Volga</w:t>
      </w:r>
      <w:r>
        <w:rPr>
          <w:i/>
          <w:spacing w:val="-11"/>
          <w:sz w:val="24"/>
        </w:rPr>
        <w:t xml:space="preserve"> </w:t>
      </w:r>
      <w:r>
        <w:rPr>
          <w:i/>
          <w:sz w:val="24"/>
        </w:rPr>
        <w:t>jusqu’à</w:t>
      </w:r>
      <w:r>
        <w:rPr>
          <w:i/>
          <w:spacing w:val="-11"/>
          <w:sz w:val="24"/>
        </w:rPr>
        <w:t xml:space="preserve"> </w:t>
      </w:r>
      <w:r>
        <w:rPr>
          <w:i/>
          <w:sz w:val="24"/>
        </w:rPr>
        <w:t>Tombouctou.</w:t>
      </w:r>
      <w:r>
        <w:rPr>
          <w:i/>
          <w:spacing w:val="-11"/>
          <w:sz w:val="24"/>
        </w:rPr>
        <w:t xml:space="preserve"> </w:t>
      </w:r>
      <w:r>
        <w:rPr>
          <w:i/>
          <w:sz w:val="24"/>
        </w:rPr>
        <w:t>Il</w:t>
      </w:r>
      <w:r>
        <w:rPr>
          <w:i/>
          <w:spacing w:val="-11"/>
          <w:sz w:val="24"/>
        </w:rPr>
        <w:t xml:space="preserve"> </w:t>
      </w:r>
      <w:r>
        <w:rPr>
          <w:i/>
          <w:sz w:val="24"/>
        </w:rPr>
        <w:t>en tire une très belle relation de voyage (Rihla), précise et documentée, ce qui n’exclut pas des parties plus fantaisistes.</w:t>
      </w:r>
    </w:p>
    <w:p w14:paraId="2158D048" w14:textId="77777777" w:rsidR="00AF29AA" w:rsidRDefault="00000000">
      <w:pPr>
        <w:pStyle w:val="Corpsdetexte"/>
        <w:spacing w:before="158"/>
        <w:ind w:left="141" w:right="845"/>
        <w:jc w:val="both"/>
      </w:pPr>
      <w:r>
        <w:t>À partir de la ville de Sarâjûq, nous n’utilisâmes plus de chevaux pour tirer les chariots. Nous les vendîmes donc, à quatre dinars-argent par tête, parfois moins en raison de leur état de faiblesse. Nous louâmes à la place des chameaux. Puis nous voyageâmes à marche forcée pendant</w:t>
      </w:r>
      <w:r>
        <w:rPr>
          <w:spacing w:val="-6"/>
        </w:rPr>
        <w:t xml:space="preserve"> </w:t>
      </w:r>
      <w:r>
        <w:t>trente</w:t>
      </w:r>
      <w:r>
        <w:rPr>
          <w:spacing w:val="-7"/>
        </w:rPr>
        <w:t xml:space="preserve"> </w:t>
      </w:r>
      <w:r>
        <w:t>jours,</w:t>
      </w:r>
      <w:r>
        <w:rPr>
          <w:spacing w:val="-7"/>
        </w:rPr>
        <w:t xml:space="preserve"> </w:t>
      </w:r>
      <w:r>
        <w:t>ne</w:t>
      </w:r>
      <w:r>
        <w:rPr>
          <w:spacing w:val="-7"/>
        </w:rPr>
        <w:t xml:space="preserve"> </w:t>
      </w:r>
      <w:r>
        <w:t>nous</w:t>
      </w:r>
      <w:r>
        <w:rPr>
          <w:spacing w:val="-6"/>
        </w:rPr>
        <w:t xml:space="preserve"> </w:t>
      </w:r>
      <w:r>
        <w:t>arrêtant</w:t>
      </w:r>
      <w:r>
        <w:rPr>
          <w:spacing w:val="-6"/>
        </w:rPr>
        <w:t xml:space="preserve"> </w:t>
      </w:r>
      <w:r>
        <w:t>que</w:t>
      </w:r>
      <w:r>
        <w:rPr>
          <w:spacing w:val="-7"/>
        </w:rPr>
        <w:t xml:space="preserve"> </w:t>
      </w:r>
      <w:r>
        <w:t>deux</w:t>
      </w:r>
      <w:r>
        <w:rPr>
          <w:spacing w:val="-6"/>
        </w:rPr>
        <w:t xml:space="preserve"> </w:t>
      </w:r>
      <w:r>
        <w:t>heures,</w:t>
      </w:r>
      <w:r>
        <w:rPr>
          <w:spacing w:val="-6"/>
        </w:rPr>
        <w:t xml:space="preserve"> </w:t>
      </w:r>
      <w:r>
        <w:t>une</w:t>
      </w:r>
      <w:r>
        <w:rPr>
          <w:spacing w:val="-6"/>
        </w:rPr>
        <w:t xml:space="preserve"> </w:t>
      </w:r>
      <w:r>
        <w:t>au</w:t>
      </w:r>
      <w:r>
        <w:rPr>
          <w:spacing w:val="-6"/>
        </w:rPr>
        <w:t xml:space="preserve"> </w:t>
      </w:r>
      <w:r>
        <w:t>milieu</w:t>
      </w:r>
      <w:r>
        <w:rPr>
          <w:spacing w:val="-6"/>
        </w:rPr>
        <w:t xml:space="preserve"> </w:t>
      </w:r>
      <w:r>
        <w:t>de</w:t>
      </w:r>
      <w:r>
        <w:rPr>
          <w:spacing w:val="-7"/>
        </w:rPr>
        <w:t xml:space="preserve"> </w:t>
      </w:r>
      <w:r>
        <w:t>la</w:t>
      </w:r>
      <w:r>
        <w:rPr>
          <w:spacing w:val="-7"/>
        </w:rPr>
        <w:t xml:space="preserve"> </w:t>
      </w:r>
      <w:r>
        <w:t>matinée</w:t>
      </w:r>
      <w:r>
        <w:rPr>
          <w:spacing w:val="-7"/>
        </w:rPr>
        <w:t xml:space="preserve"> </w:t>
      </w:r>
      <w:r>
        <w:t>et</w:t>
      </w:r>
      <w:r>
        <w:rPr>
          <w:spacing w:val="-6"/>
        </w:rPr>
        <w:t xml:space="preserve"> </w:t>
      </w:r>
      <w:r>
        <w:t>l’autre</w:t>
      </w:r>
      <w:r>
        <w:rPr>
          <w:spacing w:val="-6"/>
        </w:rPr>
        <w:t xml:space="preserve"> </w:t>
      </w:r>
      <w:r>
        <w:t>au coucher du soleil.</w:t>
      </w:r>
      <w:r>
        <w:rPr>
          <w:spacing w:val="40"/>
        </w:rPr>
        <w:t xml:space="preserve"> </w:t>
      </w:r>
      <w:r>
        <w:t>On ne stationnait que le temps de cuisiner un bouillon de céréales, dans lequel on ajoutait de</w:t>
      </w:r>
      <w:r>
        <w:rPr>
          <w:spacing w:val="-1"/>
        </w:rPr>
        <w:t xml:space="preserve"> </w:t>
      </w:r>
      <w:r>
        <w:t>la viande</w:t>
      </w:r>
      <w:r>
        <w:rPr>
          <w:spacing w:val="-2"/>
        </w:rPr>
        <w:t xml:space="preserve"> </w:t>
      </w:r>
      <w:r>
        <w:t>salée et du lait, et de</w:t>
      </w:r>
      <w:r>
        <w:rPr>
          <w:spacing w:val="-1"/>
        </w:rPr>
        <w:t xml:space="preserve"> </w:t>
      </w:r>
      <w:r>
        <w:t>l’avaler. Chacun mangeait et dormait dans son chariot en marche. J’avais, dans le mien, trois jeunes esclaves femmes. Il est d’usage de forcer le train dans ce désert parce que l’herbe y est très rare. Les chameaux qui le traversent périssent pour la plupart ; ceux qui survivent ne peut être utilisés que l’année suivante, après avoir engraissé de nouveau. On trouve de l’eau dans ce désert à des points connus des seuls guides, à deux ou trois jours de marche les uns des autres.</w:t>
      </w:r>
      <w:r>
        <w:rPr>
          <w:spacing w:val="-7"/>
        </w:rPr>
        <w:t xml:space="preserve"> </w:t>
      </w:r>
      <w:r>
        <w:t>Après avoir franchi le désert, nous arrivâmes à Khuwârizm, la plus grande ville turque, la plus importante, la plus belle. [</w:t>
      </w:r>
      <w:r>
        <w:rPr>
          <w:i/>
        </w:rPr>
        <w:t>… Ibn Battuta rend visite à l’émir qui gouverne la ville</w:t>
      </w:r>
      <w:r>
        <w:t>] L’émir se tenait sur un tapis de soie, il avait les jambes recouvertes à cause de la goutte. Je le saluai, il me fit asseoir à ses côtés et me questionna sur son souverain, le sultan Muhammad Uzbak, sur la route, sur la ville de Constantinople ; je satisfis à sa curiosité. […]</w:t>
      </w:r>
    </w:p>
    <w:p w14:paraId="673B2E73" w14:textId="77777777" w:rsidR="00AF29AA" w:rsidRDefault="00000000">
      <w:pPr>
        <w:pStyle w:val="Corpsdetexte"/>
        <w:spacing w:before="162"/>
        <w:ind w:left="141" w:right="847"/>
        <w:jc w:val="both"/>
      </w:pPr>
      <w:r>
        <w:t>Un marchand originaire de Karbalâ’, du nom de</w:t>
      </w:r>
      <w:r>
        <w:rPr>
          <w:spacing w:val="-2"/>
        </w:rPr>
        <w:t xml:space="preserve"> </w:t>
      </w:r>
      <w:r>
        <w:t>Ali ben Mansur, m’avait accompagné d’as- Sarâ à Khuwârizm. Il venait pour acheter des vêtements. […] Cet homme décida de continuer le voyage avec moi jusqu’en Inde. Mais plusieurs marchands originaires de sa ville arrivèrent alors,</w:t>
      </w:r>
      <w:r>
        <w:rPr>
          <w:spacing w:val="-6"/>
        </w:rPr>
        <w:t xml:space="preserve"> </w:t>
      </w:r>
      <w:r>
        <w:t>en</w:t>
      </w:r>
      <w:r>
        <w:rPr>
          <w:spacing w:val="-6"/>
        </w:rPr>
        <w:t xml:space="preserve"> </w:t>
      </w:r>
      <w:r>
        <w:t>route</w:t>
      </w:r>
      <w:r>
        <w:rPr>
          <w:spacing w:val="-7"/>
        </w:rPr>
        <w:t xml:space="preserve"> </w:t>
      </w:r>
      <w:r>
        <w:t>pour</w:t>
      </w:r>
      <w:r>
        <w:rPr>
          <w:spacing w:val="-7"/>
        </w:rPr>
        <w:t xml:space="preserve"> </w:t>
      </w:r>
      <w:r>
        <w:t>la</w:t>
      </w:r>
      <w:r>
        <w:rPr>
          <w:spacing w:val="-6"/>
        </w:rPr>
        <w:t xml:space="preserve"> </w:t>
      </w:r>
      <w:r>
        <w:t>Chine,</w:t>
      </w:r>
      <w:r>
        <w:rPr>
          <w:spacing w:val="-6"/>
        </w:rPr>
        <w:t xml:space="preserve"> </w:t>
      </w:r>
      <w:r>
        <w:t>et</w:t>
      </w:r>
      <w:r>
        <w:rPr>
          <w:spacing w:val="-5"/>
        </w:rPr>
        <w:t xml:space="preserve"> </w:t>
      </w:r>
      <w:r>
        <w:t>il</w:t>
      </w:r>
      <w:r>
        <w:rPr>
          <w:spacing w:val="-5"/>
        </w:rPr>
        <w:t xml:space="preserve"> </w:t>
      </w:r>
      <w:r>
        <w:t>décida</w:t>
      </w:r>
      <w:r>
        <w:rPr>
          <w:spacing w:val="-6"/>
        </w:rPr>
        <w:t xml:space="preserve"> </w:t>
      </w:r>
      <w:r>
        <w:t>de</w:t>
      </w:r>
      <w:r>
        <w:rPr>
          <w:spacing w:val="-7"/>
        </w:rPr>
        <w:t xml:space="preserve"> </w:t>
      </w:r>
      <w:r>
        <w:t>les</w:t>
      </w:r>
      <w:r>
        <w:rPr>
          <w:spacing w:val="-6"/>
        </w:rPr>
        <w:t xml:space="preserve"> </w:t>
      </w:r>
      <w:r>
        <w:t>accompagner.</w:t>
      </w:r>
      <w:r>
        <w:rPr>
          <w:spacing w:val="-6"/>
        </w:rPr>
        <w:t xml:space="preserve"> </w:t>
      </w:r>
      <w:r>
        <w:t>Je</w:t>
      </w:r>
      <w:r>
        <w:rPr>
          <w:spacing w:val="-7"/>
        </w:rPr>
        <w:t xml:space="preserve"> </w:t>
      </w:r>
      <w:r>
        <w:t>lui</w:t>
      </w:r>
      <w:r>
        <w:rPr>
          <w:spacing w:val="-5"/>
        </w:rPr>
        <w:t xml:space="preserve"> </w:t>
      </w:r>
      <w:r>
        <w:t>fis</w:t>
      </w:r>
      <w:r>
        <w:rPr>
          <w:spacing w:val="-6"/>
        </w:rPr>
        <w:t xml:space="preserve"> </w:t>
      </w:r>
      <w:r>
        <w:t>des</w:t>
      </w:r>
      <w:r>
        <w:rPr>
          <w:spacing w:val="-8"/>
        </w:rPr>
        <w:t xml:space="preserve"> </w:t>
      </w:r>
      <w:r>
        <w:t>reproches,</w:t>
      </w:r>
      <w:r>
        <w:rPr>
          <w:spacing w:val="-6"/>
        </w:rPr>
        <w:t xml:space="preserve"> </w:t>
      </w:r>
      <w:r>
        <w:t>ce</w:t>
      </w:r>
      <w:r>
        <w:rPr>
          <w:spacing w:val="-7"/>
        </w:rPr>
        <w:t xml:space="preserve"> </w:t>
      </w:r>
      <w:r>
        <w:t>à</w:t>
      </w:r>
      <w:r>
        <w:rPr>
          <w:spacing w:val="-7"/>
        </w:rPr>
        <w:t xml:space="preserve"> </w:t>
      </w:r>
      <w:r>
        <w:t>quoi il</w:t>
      </w:r>
      <w:r>
        <w:rPr>
          <w:spacing w:val="-9"/>
        </w:rPr>
        <w:t xml:space="preserve"> </w:t>
      </w:r>
      <w:r>
        <w:t>me</w:t>
      </w:r>
      <w:r>
        <w:rPr>
          <w:spacing w:val="-10"/>
        </w:rPr>
        <w:t xml:space="preserve"> </w:t>
      </w:r>
      <w:r>
        <w:t>dit</w:t>
      </w:r>
      <w:r>
        <w:rPr>
          <w:spacing w:val="-1"/>
        </w:rPr>
        <w:t xml:space="preserve"> </w:t>
      </w:r>
      <w:r>
        <w:t>:</w:t>
      </w:r>
      <w:r>
        <w:rPr>
          <w:spacing w:val="-9"/>
        </w:rPr>
        <w:t xml:space="preserve"> </w:t>
      </w:r>
      <w:r>
        <w:t>«</w:t>
      </w:r>
      <w:r>
        <w:rPr>
          <w:spacing w:val="-2"/>
        </w:rPr>
        <w:t xml:space="preserve"> </w:t>
      </w:r>
      <w:r>
        <w:t>ce</w:t>
      </w:r>
      <w:r>
        <w:rPr>
          <w:spacing w:val="-11"/>
        </w:rPr>
        <w:t xml:space="preserve"> </w:t>
      </w:r>
      <w:r>
        <w:t>sont</w:t>
      </w:r>
      <w:r>
        <w:rPr>
          <w:spacing w:val="-9"/>
        </w:rPr>
        <w:t xml:space="preserve"> </w:t>
      </w:r>
      <w:r>
        <w:t>des</w:t>
      </w:r>
      <w:r>
        <w:rPr>
          <w:spacing w:val="-9"/>
        </w:rPr>
        <w:t xml:space="preserve"> </w:t>
      </w:r>
      <w:r>
        <w:t>concitoyens,</w:t>
      </w:r>
      <w:r>
        <w:rPr>
          <w:spacing w:val="-9"/>
        </w:rPr>
        <w:t xml:space="preserve"> </w:t>
      </w:r>
      <w:r>
        <w:t>à</w:t>
      </w:r>
      <w:r>
        <w:rPr>
          <w:spacing w:val="-11"/>
        </w:rPr>
        <w:t xml:space="preserve"> </w:t>
      </w:r>
      <w:r>
        <w:t>leur</w:t>
      </w:r>
      <w:r>
        <w:rPr>
          <w:spacing w:val="-11"/>
        </w:rPr>
        <w:t xml:space="preserve"> </w:t>
      </w:r>
      <w:r>
        <w:t>retour</w:t>
      </w:r>
      <w:r>
        <w:rPr>
          <w:spacing w:val="-10"/>
        </w:rPr>
        <w:t xml:space="preserve"> </w:t>
      </w:r>
      <w:r>
        <w:t>ils</w:t>
      </w:r>
      <w:r>
        <w:rPr>
          <w:spacing w:val="-9"/>
        </w:rPr>
        <w:t xml:space="preserve"> </w:t>
      </w:r>
      <w:r>
        <w:t>verront</w:t>
      </w:r>
      <w:r>
        <w:rPr>
          <w:spacing w:val="-9"/>
        </w:rPr>
        <w:t xml:space="preserve"> </w:t>
      </w:r>
      <w:r>
        <w:t>ma</w:t>
      </w:r>
      <w:r>
        <w:rPr>
          <w:spacing w:val="-10"/>
        </w:rPr>
        <w:t xml:space="preserve"> </w:t>
      </w:r>
      <w:r>
        <w:t>famille</w:t>
      </w:r>
      <w:r>
        <w:rPr>
          <w:spacing w:val="-11"/>
        </w:rPr>
        <w:t xml:space="preserve"> </w:t>
      </w:r>
      <w:r>
        <w:t>et</w:t>
      </w:r>
      <w:r>
        <w:rPr>
          <w:spacing w:val="-9"/>
        </w:rPr>
        <w:t xml:space="preserve"> </w:t>
      </w:r>
      <w:r>
        <w:t>mes</w:t>
      </w:r>
      <w:r>
        <w:rPr>
          <w:spacing w:val="-9"/>
        </w:rPr>
        <w:t xml:space="preserve"> </w:t>
      </w:r>
      <w:r>
        <w:t>proches</w:t>
      </w:r>
      <w:r>
        <w:rPr>
          <w:spacing w:val="-7"/>
        </w:rPr>
        <w:t xml:space="preserve"> </w:t>
      </w:r>
      <w:r>
        <w:t>et</w:t>
      </w:r>
      <w:r>
        <w:rPr>
          <w:spacing w:val="-9"/>
        </w:rPr>
        <w:t xml:space="preserve"> </w:t>
      </w:r>
      <w:r>
        <w:t>diront que j’ai eu peur d’aller en Chine et que j’ai préféré aller en Inde mendier auprès du sultan. Ce serait</w:t>
      </w:r>
      <w:r>
        <w:rPr>
          <w:spacing w:val="-4"/>
        </w:rPr>
        <w:t xml:space="preserve"> </w:t>
      </w:r>
      <w:r>
        <w:t>une</w:t>
      </w:r>
      <w:r>
        <w:rPr>
          <w:spacing w:val="-6"/>
        </w:rPr>
        <w:t xml:space="preserve"> </w:t>
      </w:r>
      <w:r>
        <w:t>grande</w:t>
      </w:r>
      <w:r>
        <w:rPr>
          <w:spacing w:val="-6"/>
        </w:rPr>
        <w:t xml:space="preserve"> </w:t>
      </w:r>
      <w:r>
        <w:t>injure,</w:t>
      </w:r>
      <w:r>
        <w:rPr>
          <w:spacing w:val="-2"/>
        </w:rPr>
        <w:t xml:space="preserve"> </w:t>
      </w:r>
      <w:r>
        <w:t>donc</w:t>
      </w:r>
      <w:r>
        <w:rPr>
          <w:spacing w:val="-6"/>
        </w:rPr>
        <w:t xml:space="preserve"> </w:t>
      </w:r>
      <w:r>
        <w:t>je</w:t>
      </w:r>
      <w:r>
        <w:rPr>
          <w:spacing w:val="-5"/>
        </w:rPr>
        <w:t xml:space="preserve"> </w:t>
      </w:r>
      <w:r>
        <w:t>n’irai</w:t>
      </w:r>
      <w:r>
        <w:rPr>
          <w:spacing w:val="-4"/>
        </w:rPr>
        <w:t xml:space="preserve"> </w:t>
      </w:r>
      <w:r>
        <w:t>pas</w:t>
      </w:r>
      <w:r>
        <w:rPr>
          <w:spacing w:val="-2"/>
        </w:rPr>
        <w:t xml:space="preserve"> </w:t>
      </w:r>
      <w:r>
        <w:t>».</w:t>
      </w:r>
      <w:r>
        <w:rPr>
          <w:spacing w:val="-5"/>
        </w:rPr>
        <w:t xml:space="preserve"> </w:t>
      </w:r>
      <w:r>
        <w:t>Il</w:t>
      </w:r>
      <w:r>
        <w:rPr>
          <w:spacing w:val="-5"/>
        </w:rPr>
        <w:t xml:space="preserve"> </w:t>
      </w:r>
      <w:r>
        <w:t>partit</w:t>
      </w:r>
      <w:r>
        <w:rPr>
          <w:spacing w:val="-4"/>
        </w:rPr>
        <w:t xml:space="preserve"> </w:t>
      </w:r>
      <w:r>
        <w:t>alors</w:t>
      </w:r>
      <w:r>
        <w:rPr>
          <w:spacing w:val="-5"/>
        </w:rPr>
        <w:t xml:space="preserve"> </w:t>
      </w:r>
      <w:r>
        <w:t>pour</w:t>
      </w:r>
      <w:r>
        <w:rPr>
          <w:spacing w:val="-6"/>
        </w:rPr>
        <w:t xml:space="preserve"> </w:t>
      </w:r>
      <w:r>
        <w:t>la</w:t>
      </w:r>
      <w:r>
        <w:rPr>
          <w:spacing w:val="-5"/>
        </w:rPr>
        <w:t xml:space="preserve"> </w:t>
      </w:r>
      <w:r>
        <w:t>Chine.</w:t>
      </w:r>
      <w:r>
        <w:rPr>
          <w:spacing w:val="-5"/>
        </w:rPr>
        <w:t xml:space="preserve"> </w:t>
      </w:r>
      <w:r>
        <w:t>Par</w:t>
      </w:r>
      <w:r>
        <w:rPr>
          <w:spacing w:val="-6"/>
        </w:rPr>
        <w:t xml:space="preserve"> </w:t>
      </w:r>
      <w:r>
        <w:t>la</w:t>
      </w:r>
      <w:r>
        <w:rPr>
          <w:spacing w:val="-5"/>
        </w:rPr>
        <w:t xml:space="preserve"> </w:t>
      </w:r>
      <w:r>
        <w:t>suite,</w:t>
      </w:r>
      <w:r>
        <w:rPr>
          <w:spacing w:val="-5"/>
        </w:rPr>
        <w:t xml:space="preserve"> </w:t>
      </w:r>
      <w:r>
        <w:t>alors</w:t>
      </w:r>
      <w:r>
        <w:rPr>
          <w:spacing w:val="-5"/>
        </w:rPr>
        <w:t xml:space="preserve"> </w:t>
      </w:r>
      <w:r>
        <w:t>que je</w:t>
      </w:r>
      <w:r>
        <w:rPr>
          <w:spacing w:val="-15"/>
        </w:rPr>
        <w:t xml:space="preserve"> </w:t>
      </w:r>
      <w:r>
        <w:t>me</w:t>
      </w:r>
      <w:r>
        <w:rPr>
          <w:spacing w:val="-15"/>
        </w:rPr>
        <w:t xml:space="preserve"> </w:t>
      </w:r>
      <w:r>
        <w:t>trouvais</w:t>
      </w:r>
      <w:r>
        <w:rPr>
          <w:spacing w:val="-14"/>
        </w:rPr>
        <w:t xml:space="preserve"> </w:t>
      </w:r>
      <w:r>
        <w:t>en</w:t>
      </w:r>
      <w:r>
        <w:rPr>
          <w:spacing w:val="-12"/>
        </w:rPr>
        <w:t xml:space="preserve"> </w:t>
      </w:r>
      <w:r>
        <w:t>Inde,</w:t>
      </w:r>
      <w:r>
        <w:rPr>
          <w:spacing w:val="-14"/>
        </w:rPr>
        <w:t xml:space="preserve"> </w:t>
      </w:r>
      <w:r>
        <w:t>j’appris</w:t>
      </w:r>
      <w:r>
        <w:rPr>
          <w:spacing w:val="-15"/>
        </w:rPr>
        <w:t xml:space="preserve"> </w:t>
      </w:r>
      <w:r>
        <w:t>qu’il</w:t>
      </w:r>
      <w:r>
        <w:rPr>
          <w:spacing w:val="-14"/>
        </w:rPr>
        <w:t xml:space="preserve"> </w:t>
      </w:r>
      <w:r>
        <w:t>atteignit</w:t>
      </w:r>
      <w:r>
        <w:rPr>
          <w:spacing w:val="-14"/>
        </w:rPr>
        <w:t xml:space="preserve"> </w:t>
      </w:r>
      <w:r>
        <w:t>la</w:t>
      </w:r>
      <w:r>
        <w:rPr>
          <w:spacing w:val="-15"/>
        </w:rPr>
        <w:t xml:space="preserve"> </w:t>
      </w:r>
      <w:r>
        <w:t>ville</w:t>
      </w:r>
      <w:r>
        <w:rPr>
          <w:spacing w:val="-15"/>
        </w:rPr>
        <w:t xml:space="preserve"> </w:t>
      </w:r>
      <w:r>
        <w:t>d’al-Malîq,</w:t>
      </w:r>
      <w:r>
        <w:rPr>
          <w:spacing w:val="-14"/>
        </w:rPr>
        <w:t xml:space="preserve"> </w:t>
      </w:r>
      <w:r>
        <w:t>à</w:t>
      </w:r>
      <w:r>
        <w:rPr>
          <w:spacing w:val="-15"/>
        </w:rPr>
        <w:t xml:space="preserve"> </w:t>
      </w:r>
      <w:r>
        <w:t>la</w:t>
      </w:r>
      <w:r>
        <w:rPr>
          <w:spacing w:val="-15"/>
        </w:rPr>
        <w:t xml:space="preserve"> </w:t>
      </w:r>
      <w:r>
        <w:t>frontière</w:t>
      </w:r>
      <w:r>
        <w:rPr>
          <w:spacing w:val="-15"/>
        </w:rPr>
        <w:t xml:space="preserve"> </w:t>
      </w:r>
      <w:r>
        <w:t>de</w:t>
      </w:r>
      <w:r>
        <w:rPr>
          <w:spacing w:val="-15"/>
        </w:rPr>
        <w:t xml:space="preserve"> </w:t>
      </w:r>
      <w:r>
        <w:t>la</w:t>
      </w:r>
      <w:r>
        <w:rPr>
          <w:spacing w:val="-15"/>
        </w:rPr>
        <w:t xml:space="preserve"> </w:t>
      </w:r>
      <w:r>
        <w:t>Transoxiane et de la Chine</w:t>
      </w:r>
      <w:r>
        <w:rPr>
          <w:spacing w:val="-1"/>
        </w:rPr>
        <w:t xml:space="preserve"> </w:t>
      </w:r>
      <w:r>
        <w:t>: malade, il y resta et envoya un de ses esclaves vendre ses marchandises en Chine.</w:t>
      </w:r>
      <w:r>
        <w:rPr>
          <w:spacing w:val="-15"/>
        </w:rPr>
        <w:t xml:space="preserve"> </w:t>
      </w:r>
      <w:r>
        <w:t>Mais</w:t>
      </w:r>
      <w:r>
        <w:rPr>
          <w:spacing w:val="-10"/>
        </w:rPr>
        <w:t xml:space="preserve"> </w:t>
      </w:r>
      <w:r>
        <w:t>l’esclave</w:t>
      </w:r>
      <w:r>
        <w:rPr>
          <w:spacing w:val="-8"/>
        </w:rPr>
        <w:t xml:space="preserve"> </w:t>
      </w:r>
      <w:r>
        <w:t>tarda</w:t>
      </w:r>
      <w:r>
        <w:rPr>
          <w:spacing w:val="-8"/>
        </w:rPr>
        <w:t xml:space="preserve"> </w:t>
      </w:r>
      <w:r>
        <w:t>à</w:t>
      </w:r>
      <w:r>
        <w:rPr>
          <w:spacing w:val="-8"/>
        </w:rPr>
        <w:t xml:space="preserve"> </w:t>
      </w:r>
      <w:r>
        <w:t>revenir.</w:t>
      </w:r>
      <w:r>
        <w:rPr>
          <w:spacing w:val="-15"/>
        </w:rPr>
        <w:t xml:space="preserve"> </w:t>
      </w:r>
      <w:r>
        <w:t>Alors,</w:t>
      </w:r>
      <w:r>
        <w:rPr>
          <w:spacing w:val="-7"/>
        </w:rPr>
        <w:t xml:space="preserve"> </w:t>
      </w:r>
      <w:r>
        <w:t>un</w:t>
      </w:r>
      <w:r>
        <w:rPr>
          <w:spacing w:val="-7"/>
        </w:rPr>
        <w:t xml:space="preserve"> </w:t>
      </w:r>
      <w:r>
        <w:t>marchand</w:t>
      </w:r>
      <w:r>
        <w:rPr>
          <w:spacing w:val="-7"/>
        </w:rPr>
        <w:t xml:space="preserve"> </w:t>
      </w:r>
      <w:r>
        <w:t>originaire</w:t>
      </w:r>
      <w:r>
        <w:rPr>
          <w:spacing w:val="-8"/>
        </w:rPr>
        <w:t xml:space="preserve"> </w:t>
      </w:r>
      <w:r>
        <w:t>de</w:t>
      </w:r>
      <w:r>
        <w:rPr>
          <w:spacing w:val="-8"/>
        </w:rPr>
        <w:t xml:space="preserve"> </w:t>
      </w:r>
      <w:r>
        <w:t>Kerbalâ’</w:t>
      </w:r>
      <w:r>
        <w:rPr>
          <w:spacing w:val="-15"/>
        </w:rPr>
        <w:t xml:space="preserve"> </w:t>
      </w:r>
      <w:r>
        <w:t>arriva</w:t>
      </w:r>
      <w:r>
        <w:rPr>
          <w:spacing w:val="-7"/>
        </w:rPr>
        <w:t xml:space="preserve"> </w:t>
      </w:r>
      <w:r>
        <w:t>et</w:t>
      </w:r>
      <w:r>
        <w:rPr>
          <w:spacing w:val="-6"/>
        </w:rPr>
        <w:t xml:space="preserve"> </w:t>
      </w:r>
      <w:r>
        <w:t>logea dans la même hôtellerie que mon ami : celui-ci demanda à son concitoyen de lui prêter de l’argent en attendant que son esclave revienne. Mais le marchand refusa avec méchanceté.</w:t>
      </w:r>
      <w:r>
        <w:rPr>
          <w:spacing w:val="-12"/>
        </w:rPr>
        <w:t xml:space="preserve"> </w:t>
      </w:r>
      <w:r>
        <w:t>Ali ben Mansur en fut très affecté</w:t>
      </w:r>
      <w:r>
        <w:rPr>
          <w:spacing w:val="-2"/>
        </w:rPr>
        <w:t xml:space="preserve"> </w:t>
      </w:r>
      <w:r>
        <w:t xml:space="preserve">: il entra dans sa chambre et se suicida, que Dieu lui pardonne ! </w:t>
      </w:r>
      <w:r>
        <w:rPr>
          <w:spacing w:val="-2"/>
        </w:rPr>
        <w:t>[...]</w:t>
      </w:r>
    </w:p>
    <w:p w14:paraId="6471D8E0" w14:textId="77777777" w:rsidR="00AF29AA" w:rsidRDefault="00000000">
      <w:pPr>
        <w:pStyle w:val="Corpsdetexte"/>
        <w:spacing w:before="159"/>
        <w:ind w:left="141" w:right="848"/>
        <w:jc w:val="both"/>
        <w:rPr>
          <w:i/>
        </w:rPr>
      </w:pPr>
      <w:r>
        <w:t>Lorsque</w:t>
      </w:r>
      <w:r>
        <w:rPr>
          <w:spacing w:val="-13"/>
        </w:rPr>
        <w:t xml:space="preserve"> </w:t>
      </w:r>
      <w:r>
        <w:t>je</w:t>
      </w:r>
      <w:r>
        <w:rPr>
          <w:spacing w:val="-13"/>
        </w:rPr>
        <w:t xml:space="preserve"> </w:t>
      </w:r>
      <w:r>
        <w:t>voulus</w:t>
      </w:r>
      <w:r>
        <w:rPr>
          <w:spacing w:val="-12"/>
        </w:rPr>
        <w:t xml:space="preserve"> </w:t>
      </w:r>
      <w:r>
        <w:t>quitter</w:t>
      </w:r>
      <w:r>
        <w:rPr>
          <w:spacing w:val="-11"/>
        </w:rPr>
        <w:t xml:space="preserve"> </w:t>
      </w:r>
      <w:r>
        <w:t>Khuwârizm,</w:t>
      </w:r>
      <w:r>
        <w:rPr>
          <w:spacing w:val="-12"/>
        </w:rPr>
        <w:t xml:space="preserve"> </w:t>
      </w:r>
      <w:r>
        <w:t>je</w:t>
      </w:r>
      <w:r>
        <w:rPr>
          <w:spacing w:val="-13"/>
        </w:rPr>
        <w:t xml:space="preserve"> </w:t>
      </w:r>
      <w:r>
        <w:t>louai</w:t>
      </w:r>
      <w:r>
        <w:rPr>
          <w:spacing w:val="-12"/>
        </w:rPr>
        <w:t xml:space="preserve"> </w:t>
      </w:r>
      <w:r>
        <w:t>des</w:t>
      </w:r>
      <w:r>
        <w:rPr>
          <w:spacing w:val="-9"/>
        </w:rPr>
        <w:t xml:space="preserve"> </w:t>
      </w:r>
      <w:r>
        <w:t>chameaux</w:t>
      </w:r>
      <w:r>
        <w:rPr>
          <w:spacing w:val="-10"/>
        </w:rPr>
        <w:t xml:space="preserve"> </w:t>
      </w:r>
      <w:r>
        <w:t>et</w:t>
      </w:r>
      <w:r>
        <w:rPr>
          <w:spacing w:val="-12"/>
        </w:rPr>
        <w:t xml:space="preserve"> </w:t>
      </w:r>
      <w:r>
        <w:t>j’achetai</w:t>
      </w:r>
      <w:r>
        <w:rPr>
          <w:spacing w:val="-12"/>
        </w:rPr>
        <w:t xml:space="preserve"> </w:t>
      </w:r>
      <w:r>
        <w:t>une</w:t>
      </w:r>
      <w:r>
        <w:rPr>
          <w:spacing w:val="-13"/>
        </w:rPr>
        <w:t xml:space="preserve"> </w:t>
      </w:r>
      <w:r>
        <w:t>double</w:t>
      </w:r>
      <w:r>
        <w:rPr>
          <w:spacing w:val="-13"/>
        </w:rPr>
        <w:t xml:space="preserve"> </w:t>
      </w:r>
      <w:r>
        <w:t>litière</w:t>
      </w:r>
      <w:r>
        <w:rPr>
          <w:spacing w:val="-14"/>
        </w:rPr>
        <w:t xml:space="preserve"> </w:t>
      </w:r>
      <w:r>
        <w:t>dans la</w:t>
      </w:r>
      <w:r>
        <w:rPr>
          <w:spacing w:val="-4"/>
        </w:rPr>
        <w:t xml:space="preserve"> </w:t>
      </w:r>
      <w:r>
        <w:t>moitié</w:t>
      </w:r>
      <w:r>
        <w:rPr>
          <w:spacing w:val="-5"/>
        </w:rPr>
        <w:t xml:space="preserve"> </w:t>
      </w:r>
      <w:r>
        <w:t>de</w:t>
      </w:r>
      <w:r>
        <w:rPr>
          <w:spacing w:val="-5"/>
        </w:rPr>
        <w:t xml:space="preserve"> </w:t>
      </w:r>
      <w:r>
        <w:t>laquelle</w:t>
      </w:r>
      <w:r>
        <w:rPr>
          <w:spacing w:val="-5"/>
        </w:rPr>
        <w:t xml:space="preserve"> </w:t>
      </w:r>
      <w:r>
        <w:t>prit</w:t>
      </w:r>
      <w:r>
        <w:rPr>
          <w:spacing w:val="-2"/>
        </w:rPr>
        <w:t xml:space="preserve"> </w:t>
      </w:r>
      <w:r>
        <w:t>place</w:t>
      </w:r>
      <w:r>
        <w:rPr>
          <w:spacing w:val="-2"/>
        </w:rPr>
        <w:t xml:space="preserve"> </w:t>
      </w:r>
      <w:r>
        <w:t>[un</w:t>
      </w:r>
      <w:r>
        <w:rPr>
          <w:spacing w:val="-5"/>
        </w:rPr>
        <w:t xml:space="preserve"> </w:t>
      </w:r>
      <w:r>
        <w:t>confrère</w:t>
      </w:r>
      <w:r>
        <w:rPr>
          <w:spacing w:val="-6"/>
        </w:rPr>
        <w:t xml:space="preserve"> </w:t>
      </w:r>
      <w:r>
        <w:t>juriste] ;</w:t>
      </w:r>
      <w:r>
        <w:rPr>
          <w:spacing w:val="-3"/>
        </w:rPr>
        <w:t xml:space="preserve"> </w:t>
      </w:r>
      <w:r>
        <w:t>je</w:t>
      </w:r>
      <w:r>
        <w:rPr>
          <w:spacing w:val="-4"/>
        </w:rPr>
        <w:t xml:space="preserve"> </w:t>
      </w:r>
      <w:r>
        <w:t>fis</w:t>
      </w:r>
      <w:r>
        <w:rPr>
          <w:spacing w:val="-4"/>
        </w:rPr>
        <w:t xml:space="preserve"> </w:t>
      </w:r>
      <w:r>
        <w:t>mes</w:t>
      </w:r>
      <w:r>
        <w:rPr>
          <w:spacing w:val="-2"/>
        </w:rPr>
        <w:t xml:space="preserve"> </w:t>
      </w:r>
      <w:r>
        <w:t>adieux</w:t>
      </w:r>
      <w:r>
        <w:rPr>
          <w:spacing w:val="-2"/>
        </w:rPr>
        <w:t xml:space="preserve"> </w:t>
      </w:r>
      <w:r>
        <w:t>à</w:t>
      </w:r>
      <w:r>
        <w:rPr>
          <w:spacing w:val="-5"/>
        </w:rPr>
        <w:t xml:space="preserve"> </w:t>
      </w:r>
      <w:r>
        <w:t>l’émir</w:t>
      </w:r>
      <w:r>
        <w:rPr>
          <w:spacing w:val="-5"/>
        </w:rPr>
        <w:t xml:space="preserve"> </w:t>
      </w:r>
      <w:r>
        <w:t>qui</w:t>
      </w:r>
      <w:r>
        <w:rPr>
          <w:spacing w:val="-3"/>
        </w:rPr>
        <w:t xml:space="preserve"> </w:t>
      </w:r>
      <w:r>
        <w:t>m’offrit</w:t>
      </w:r>
      <w:r>
        <w:rPr>
          <w:spacing w:val="-4"/>
        </w:rPr>
        <w:t xml:space="preserve"> </w:t>
      </w:r>
      <w:r>
        <w:t>une robe</w:t>
      </w:r>
      <w:r>
        <w:rPr>
          <w:spacing w:val="-1"/>
        </w:rPr>
        <w:t xml:space="preserve"> </w:t>
      </w:r>
      <w:r>
        <w:t>d’honneur. Nous marchâmes quatre jours pour arriver à al-Kât, […] nous prîmes la route qui traverse un désert aride pendant six jours de marche, […] puis une journée entière nous suivîmes</w:t>
      </w:r>
      <w:r>
        <w:rPr>
          <w:spacing w:val="-1"/>
        </w:rPr>
        <w:t xml:space="preserve"> </w:t>
      </w:r>
      <w:r>
        <w:t>une</w:t>
      </w:r>
      <w:r>
        <w:rPr>
          <w:spacing w:val="-1"/>
        </w:rPr>
        <w:t xml:space="preserve"> </w:t>
      </w:r>
      <w:r>
        <w:t>route bordée</w:t>
      </w:r>
      <w:r>
        <w:rPr>
          <w:spacing w:val="-1"/>
        </w:rPr>
        <w:t xml:space="preserve"> </w:t>
      </w:r>
      <w:r>
        <w:t>de jardins, de</w:t>
      </w:r>
      <w:r>
        <w:rPr>
          <w:spacing w:val="-1"/>
        </w:rPr>
        <w:t xml:space="preserve"> </w:t>
      </w:r>
      <w:r>
        <w:t>rivières, d’arbres et d’habitations et nous arrivâmes à Boukhara. […] Je visitais à Bukhârâ les tombeaux des imams et des savants : j’avais noté beaucoup d’épitaphes mais je les ai perdues avec tout le reste quand les infidèles Indiens me dépouillèrent en mer de mes biens. Nous en reparlerons. […] Je gagnais Samarkand, une des plus grandes villes, des plus belles et des plus superbes. Elle est située sur la rive de la rivière des Foulons, sur laquelle se trouvent des norias qui irriguent les jardins. Il y avait jadis des palais imposants et des édifices immenses qui laissaient deviner l’ambition des habitants de Samarkand</w:t>
      </w:r>
      <w:r>
        <w:rPr>
          <w:spacing w:val="-1"/>
        </w:rPr>
        <w:t xml:space="preserve"> </w:t>
      </w:r>
      <w:r>
        <w:t>:</w:t>
      </w:r>
      <w:r>
        <w:rPr>
          <w:spacing w:val="21"/>
        </w:rPr>
        <w:t xml:space="preserve"> </w:t>
      </w:r>
      <w:r>
        <w:t>mais</w:t>
      </w:r>
      <w:r>
        <w:rPr>
          <w:spacing w:val="20"/>
        </w:rPr>
        <w:t xml:space="preserve"> </w:t>
      </w:r>
      <w:r>
        <w:t>la</w:t>
      </w:r>
      <w:r>
        <w:rPr>
          <w:spacing w:val="20"/>
        </w:rPr>
        <w:t xml:space="preserve"> </w:t>
      </w:r>
      <w:r>
        <w:t>plupart</w:t>
      </w:r>
      <w:r>
        <w:rPr>
          <w:spacing w:val="20"/>
        </w:rPr>
        <w:t xml:space="preserve"> </w:t>
      </w:r>
      <w:r>
        <w:t>ont</w:t>
      </w:r>
      <w:r>
        <w:rPr>
          <w:spacing w:val="21"/>
        </w:rPr>
        <w:t xml:space="preserve"> </w:t>
      </w:r>
      <w:r>
        <w:t>été</w:t>
      </w:r>
      <w:r>
        <w:rPr>
          <w:spacing w:val="19"/>
        </w:rPr>
        <w:t xml:space="preserve"> </w:t>
      </w:r>
      <w:r>
        <w:t>détruits,</w:t>
      </w:r>
      <w:r>
        <w:rPr>
          <w:spacing w:val="21"/>
        </w:rPr>
        <w:t xml:space="preserve"> </w:t>
      </w:r>
      <w:r>
        <w:t>comme</w:t>
      </w:r>
      <w:r>
        <w:rPr>
          <w:spacing w:val="19"/>
        </w:rPr>
        <w:t xml:space="preserve"> </w:t>
      </w:r>
      <w:r>
        <w:t>une</w:t>
      </w:r>
      <w:r>
        <w:rPr>
          <w:spacing w:val="20"/>
        </w:rPr>
        <w:t xml:space="preserve"> </w:t>
      </w:r>
      <w:r>
        <w:t>grande</w:t>
      </w:r>
      <w:r>
        <w:rPr>
          <w:spacing w:val="19"/>
        </w:rPr>
        <w:t xml:space="preserve"> </w:t>
      </w:r>
      <w:r>
        <w:t>partie</w:t>
      </w:r>
      <w:r>
        <w:rPr>
          <w:spacing w:val="25"/>
        </w:rPr>
        <w:t xml:space="preserve"> </w:t>
      </w:r>
      <w:r>
        <w:t>de</w:t>
      </w:r>
      <w:r>
        <w:rPr>
          <w:spacing w:val="19"/>
        </w:rPr>
        <w:t xml:space="preserve"> </w:t>
      </w:r>
      <w:r>
        <w:t>la</w:t>
      </w:r>
      <w:r>
        <w:rPr>
          <w:spacing w:val="20"/>
        </w:rPr>
        <w:t xml:space="preserve"> </w:t>
      </w:r>
      <w:r>
        <w:t>ville.</w:t>
      </w:r>
      <w:r>
        <w:rPr>
          <w:spacing w:val="19"/>
        </w:rPr>
        <w:t xml:space="preserve"> </w:t>
      </w:r>
      <w:r>
        <w:t>[</w:t>
      </w:r>
      <w:r>
        <w:rPr>
          <w:i/>
        </w:rPr>
        <w:t>Puis</w:t>
      </w:r>
      <w:r>
        <w:rPr>
          <w:i/>
          <w:spacing w:val="21"/>
        </w:rPr>
        <w:t xml:space="preserve"> </w:t>
      </w:r>
      <w:r>
        <w:rPr>
          <w:i/>
          <w:spacing w:val="-5"/>
        </w:rPr>
        <w:t>Ibn</w:t>
      </w:r>
    </w:p>
    <w:p w14:paraId="7E9A072D" w14:textId="77777777" w:rsidR="00AF29AA" w:rsidRDefault="00AF29AA">
      <w:pPr>
        <w:pStyle w:val="Corpsdetexte"/>
        <w:jc w:val="both"/>
        <w:rPr>
          <w:i/>
        </w:rPr>
        <w:sectPr w:rsidR="00AF29AA">
          <w:footerReference w:type="default" r:id="rId21"/>
          <w:pgSz w:w="11910" w:h="16840"/>
          <w:pgMar w:top="1360" w:right="566" w:bottom="1200" w:left="1275" w:header="0" w:footer="1012" w:gutter="0"/>
          <w:pgNumType w:start="1"/>
          <w:cols w:space="720"/>
        </w:sectPr>
      </w:pPr>
    </w:p>
    <w:p w14:paraId="76124893" w14:textId="77777777" w:rsidR="00AF29AA" w:rsidRDefault="00000000">
      <w:pPr>
        <w:pStyle w:val="Corpsdetexte"/>
        <w:spacing w:before="76"/>
        <w:ind w:left="141" w:right="847"/>
        <w:jc w:val="both"/>
      </w:pPr>
      <w:r>
        <w:rPr>
          <w:i/>
        </w:rPr>
        <w:lastRenderedPageBreak/>
        <w:t>Battuta</w:t>
      </w:r>
      <w:r>
        <w:rPr>
          <w:i/>
          <w:spacing w:val="-9"/>
        </w:rPr>
        <w:t xml:space="preserve"> </w:t>
      </w:r>
      <w:r>
        <w:rPr>
          <w:i/>
        </w:rPr>
        <w:t>passe</w:t>
      </w:r>
      <w:r>
        <w:rPr>
          <w:i/>
          <w:spacing w:val="-10"/>
        </w:rPr>
        <w:t xml:space="preserve"> </w:t>
      </w:r>
      <w:r>
        <w:rPr>
          <w:i/>
        </w:rPr>
        <w:t>par</w:t>
      </w:r>
      <w:r>
        <w:rPr>
          <w:i/>
          <w:spacing w:val="-9"/>
        </w:rPr>
        <w:t xml:space="preserve"> </w:t>
      </w:r>
      <w:r>
        <w:rPr>
          <w:i/>
        </w:rPr>
        <w:t>Balkh,</w:t>
      </w:r>
      <w:r>
        <w:rPr>
          <w:i/>
          <w:spacing w:val="-12"/>
        </w:rPr>
        <w:t xml:space="preserve"> </w:t>
      </w:r>
      <w:r>
        <w:rPr>
          <w:i/>
        </w:rPr>
        <w:t>Harât,</w:t>
      </w:r>
      <w:r>
        <w:rPr>
          <w:i/>
          <w:spacing w:val="-9"/>
        </w:rPr>
        <w:t xml:space="preserve"> </w:t>
      </w:r>
      <w:r>
        <w:rPr>
          <w:i/>
        </w:rPr>
        <w:t>puis</w:t>
      </w:r>
      <w:r>
        <w:rPr>
          <w:i/>
          <w:spacing w:val="-9"/>
        </w:rPr>
        <w:t xml:space="preserve"> </w:t>
      </w:r>
      <w:r>
        <w:rPr>
          <w:i/>
        </w:rPr>
        <w:t>al-Jâm</w:t>
      </w:r>
      <w:r>
        <w:t>],</w:t>
      </w:r>
      <w:r>
        <w:rPr>
          <w:spacing w:val="-10"/>
        </w:rPr>
        <w:t xml:space="preserve"> </w:t>
      </w:r>
      <w:r>
        <w:t>belle</w:t>
      </w:r>
      <w:r>
        <w:rPr>
          <w:spacing w:val="-11"/>
        </w:rPr>
        <w:t xml:space="preserve"> </w:t>
      </w:r>
      <w:r>
        <w:t>ville</w:t>
      </w:r>
      <w:r>
        <w:rPr>
          <w:spacing w:val="-10"/>
        </w:rPr>
        <w:t xml:space="preserve"> </w:t>
      </w:r>
      <w:r>
        <w:t>de</w:t>
      </w:r>
      <w:r>
        <w:rPr>
          <w:spacing w:val="-11"/>
        </w:rPr>
        <w:t xml:space="preserve"> </w:t>
      </w:r>
      <w:r>
        <w:t>taille</w:t>
      </w:r>
      <w:r>
        <w:rPr>
          <w:spacing w:val="-11"/>
        </w:rPr>
        <w:t xml:space="preserve"> </w:t>
      </w:r>
      <w:r>
        <w:t>moyenne,</w:t>
      </w:r>
      <w:r>
        <w:rPr>
          <w:spacing w:val="-10"/>
        </w:rPr>
        <w:t xml:space="preserve"> </w:t>
      </w:r>
      <w:r>
        <w:t>entourée</w:t>
      </w:r>
      <w:r>
        <w:rPr>
          <w:spacing w:val="-11"/>
        </w:rPr>
        <w:t xml:space="preserve"> </w:t>
      </w:r>
      <w:r>
        <w:t>de</w:t>
      </w:r>
      <w:r>
        <w:rPr>
          <w:spacing w:val="-11"/>
        </w:rPr>
        <w:t xml:space="preserve"> </w:t>
      </w:r>
      <w:r>
        <w:t>jardins, arrosée de nombreuses sources. L’arbre le plus répandu dans le pays est le mûrier</w:t>
      </w:r>
      <w:r>
        <w:rPr>
          <w:spacing w:val="-1"/>
        </w:rPr>
        <w:t xml:space="preserve"> </w:t>
      </w:r>
      <w:r>
        <w:t>: on produit en</w:t>
      </w:r>
      <w:r>
        <w:rPr>
          <w:spacing w:val="-10"/>
        </w:rPr>
        <w:t xml:space="preserve"> </w:t>
      </w:r>
      <w:r>
        <w:t>effet</w:t>
      </w:r>
      <w:r>
        <w:rPr>
          <w:spacing w:val="-9"/>
        </w:rPr>
        <w:t xml:space="preserve"> </w:t>
      </w:r>
      <w:r>
        <w:t>énormément</w:t>
      </w:r>
      <w:r>
        <w:rPr>
          <w:spacing w:val="-10"/>
        </w:rPr>
        <w:t xml:space="preserve"> </w:t>
      </w:r>
      <w:r>
        <w:t>de</w:t>
      </w:r>
      <w:r>
        <w:rPr>
          <w:spacing w:val="-11"/>
        </w:rPr>
        <w:t xml:space="preserve"> </w:t>
      </w:r>
      <w:r>
        <w:t>soie</w:t>
      </w:r>
      <w:r>
        <w:rPr>
          <w:spacing w:val="-10"/>
        </w:rPr>
        <w:t xml:space="preserve"> </w:t>
      </w:r>
      <w:r>
        <w:t>dans</w:t>
      </w:r>
      <w:r>
        <w:rPr>
          <w:spacing w:val="-9"/>
        </w:rPr>
        <w:t xml:space="preserve"> </w:t>
      </w:r>
      <w:r>
        <w:t>ce</w:t>
      </w:r>
      <w:r>
        <w:rPr>
          <w:spacing w:val="-11"/>
        </w:rPr>
        <w:t xml:space="preserve"> </w:t>
      </w:r>
      <w:r>
        <w:t>pays.</w:t>
      </w:r>
      <w:r>
        <w:rPr>
          <w:spacing w:val="-9"/>
        </w:rPr>
        <w:t xml:space="preserve"> </w:t>
      </w:r>
      <w:r>
        <w:t>[…]</w:t>
      </w:r>
      <w:r>
        <w:rPr>
          <w:spacing w:val="-11"/>
        </w:rPr>
        <w:t xml:space="preserve"> </w:t>
      </w:r>
      <w:r>
        <w:t>C’est</w:t>
      </w:r>
      <w:r>
        <w:rPr>
          <w:spacing w:val="-9"/>
        </w:rPr>
        <w:t xml:space="preserve"> </w:t>
      </w:r>
      <w:r>
        <w:t>à</w:t>
      </w:r>
      <w:r>
        <w:rPr>
          <w:spacing w:val="-11"/>
        </w:rPr>
        <w:t xml:space="preserve"> </w:t>
      </w:r>
      <w:r>
        <w:t>Masshad</w:t>
      </w:r>
      <w:r>
        <w:rPr>
          <w:spacing w:val="-10"/>
        </w:rPr>
        <w:t xml:space="preserve"> </w:t>
      </w:r>
      <w:r>
        <w:t>que</w:t>
      </w:r>
      <w:r>
        <w:rPr>
          <w:spacing w:val="-11"/>
        </w:rPr>
        <w:t xml:space="preserve"> </w:t>
      </w:r>
      <w:r>
        <w:t>j’ai</w:t>
      </w:r>
      <w:r>
        <w:rPr>
          <w:spacing w:val="-9"/>
        </w:rPr>
        <w:t xml:space="preserve"> </w:t>
      </w:r>
      <w:r>
        <w:t>rencontré</w:t>
      </w:r>
      <w:r>
        <w:rPr>
          <w:spacing w:val="-11"/>
        </w:rPr>
        <w:t xml:space="preserve"> </w:t>
      </w:r>
      <w:r>
        <w:t>le</w:t>
      </w:r>
      <w:r>
        <w:rPr>
          <w:spacing w:val="-10"/>
        </w:rPr>
        <w:t xml:space="preserve"> </w:t>
      </w:r>
      <w:r>
        <w:t>chérif</w:t>
      </w:r>
      <w:r>
        <w:rPr>
          <w:spacing w:val="-11"/>
        </w:rPr>
        <w:t xml:space="preserve"> </w:t>
      </w:r>
      <w:r>
        <w:t>‘Alî et ses deux fils, Amîr Hindû et Dawla Shâh, qui ont voyagé avec moi de là jusqu’en Inde : c’étaient des hommes de mérite.</w:t>
      </w:r>
    </w:p>
    <w:p w14:paraId="367719BA" w14:textId="77777777" w:rsidR="00AF29AA" w:rsidRDefault="00000000">
      <w:pPr>
        <w:pStyle w:val="Corpsdetexte"/>
        <w:spacing w:before="162"/>
        <w:ind w:left="141" w:right="849"/>
        <w:jc w:val="both"/>
      </w:pPr>
      <w:r>
        <w:t>[…] Nous arrivâmes à Naysâbûr, une des quatre capitales du Khûrasân. On l’appelle le Petit Damas à cause de se fruits, des jardins, des cours d’eaux qui l’arrosent et de sa beauté. Sa mosquée</w:t>
      </w:r>
      <w:r>
        <w:rPr>
          <w:spacing w:val="-4"/>
        </w:rPr>
        <w:t xml:space="preserve"> </w:t>
      </w:r>
      <w:r>
        <w:t>est</w:t>
      </w:r>
      <w:r>
        <w:rPr>
          <w:spacing w:val="-3"/>
        </w:rPr>
        <w:t xml:space="preserve"> </w:t>
      </w:r>
      <w:r>
        <w:t>superbe,</w:t>
      </w:r>
      <w:r>
        <w:rPr>
          <w:spacing w:val="-3"/>
        </w:rPr>
        <w:t xml:space="preserve"> </w:t>
      </w:r>
      <w:r>
        <w:t>elle</w:t>
      </w:r>
      <w:r>
        <w:rPr>
          <w:spacing w:val="-3"/>
        </w:rPr>
        <w:t xml:space="preserve"> </w:t>
      </w:r>
      <w:r>
        <w:t>se</w:t>
      </w:r>
      <w:r>
        <w:rPr>
          <w:spacing w:val="-4"/>
        </w:rPr>
        <w:t xml:space="preserve"> </w:t>
      </w:r>
      <w:r>
        <w:t>trouve</w:t>
      </w:r>
      <w:r>
        <w:rPr>
          <w:spacing w:val="-5"/>
        </w:rPr>
        <w:t xml:space="preserve"> </w:t>
      </w:r>
      <w:r>
        <w:t>au</w:t>
      </w:r>
      <w:r>
        <w:rPr>
          <w:spacing w:val="-3"/>
        </w:rPr>
        <w:t xml:space="preserve"> </w:t>
      </w:r>
      <w:r>
        <w:t>milieu</w:t>
      </w:r>
      <w:r>
        <w:rPr>
          <w:spacing w:val="-3"/>
        </w:rPr>
        <w:t xml:space="preserve"> </w:t>
      </w:r>
      <w:r>
        <w:t>du</w:t>
      </w:r>
      <w:r>
        <w:rPr>
          <w:spacing w:val="-3"/>
        </w:rPr>
        <w:t xml:space="preserve"> </w:t>
      </w:r>
      <w:r>
        <w:t>marché</w:t>
      </w:r>
      <w:r>
        <w:rPr>
          <w:spacing w:val="-3"/>
        </w:rPr>
        <w:t xml:space="preserve"> </w:t>
      </w:r>
      <w:r>
        <w:t>et</w:t>
      </w:r>
      <w:r>
        <w:rPr>
          <w:spacing w:val="-3"/>
        </w:rPr>
        <w:t xml:space="preserve"> </w:t>
      </w:r>
      <w:r>
        <w:t>jouxte</w:t>
      </w:r>
      <w:r>
        <w:rPr>
          <w:spacing w:val="-3"/>
        </w:rPr>
        <w:t xml:space="preserve"> </w:t>
      </w:r>
      <w:r>
        <w:t>quatre</w:t>
      </w:r>
      <w:r>
        <w:rPr>
          <w:spacing w:val="-3"/>
        </w:rPr>
        <w:t xml:space="preserve"> </w:t>
      </w:r>
      <w:r>
        <w:t>madrasas</w:t>
      </w:r>
      <w:r>
        <w:rPr>
          <w:spacing w:val="-4"/>
        </w:rPr>
        <w:t xml:space="preserve"> </w:t>
      </w:r>
      <w:r>
        <w:t>fréquentées par de nombreux étudiants qui apprennent la jurisprudence et les lectures du Coran. […] On fabrique</w:t>
      </w:r>
      <w:r>
        <w:rPr>
          <w:spacing w:val="-9"/>
        </w:rPr>
        <w:t xml:space="preserve"> </w:t>
      </w:r>
      <w:r>
        <w:t>à</w:t>
      </w:r>
      <w:r>
        <w:rPr>
          <w:spacing w:val="-12"/>
        </w:rPr>
        <w:t xml:space="preserve"> </w:t>
      </w:r>
      <w:r>
        <w:t>Naysâbûr</w:t>
      </w:r>
      <w:r>
        <w:rPr>
          <w:spacing w:val="-11"/>
        </w:rPr>
        <w:t xml:space="preserve"> </w:t>
      </w:r>
      <w:r>
        <w:t>des</w:t>
      </w:r>
      <w:r>
        <w:rPr>
          <w:spacing w:val="-8"/>
        </w:rPr>
        <w:t xml:space="preserve"> </w:t>
      </w:r>
      <w:r>
        <w:t>étoffes</w:t>
      </w:r>
      <w:r>
        <w:rPr>
          <w:spacing w:val="-8"/>
        </w:rPr>
        <w:t xml:space="preserve"> </w:t>
      </w:r>
      <w:r>
        <w:t>en</w:t>
      </w:r>
      <w:r>
        <w:rPr>
          <w:spacing w:val="-11"/>
        </w:rPr>
        <w:t xml:space="preserve"> </w:t>
      </w:r>
      <w:r>
        <w:t>soie</w:t>
      </w:r>
      <w:r>
        <w:rPr>
          <w:spacing w:val="-11"/>
        </w:rPr>
        <w:t xml:space="preserve"> </w:t>
      </w:r>
      <w:r>
        <w:rPr>
          <w:i/>
        </w:rPr>
        <w:t>nakh</w:t>
      </w:r>
      <w:r>
        <w:rPr>
          <w:i/>
          <w:spacing w:val="-8"/>
        </w:rPr>
        <w:t xml:space="preserve"> </w:t>
      </w:r>
      <w:r>
        <w:t>et</w:t>
      </w:r>
      <w:r>
        <w:rPr>
          <w:spacing w:val="-10"/>
        </w:rPr>
        <w:t xml:space="preserve"> </w:t>
      </w:r>
      <w:r>
        <w:rPr>
          <w:i/>
        </w:rPr>
        <w:t>khamkâ,</w:t>
      </w:r>
      <w:r>
        <w:rPr>
          <w:i/>
          <w:spacing w:val="-10"/>
        </w:rPr>
        <w:t xml:space="preserve"> </w:t>
      </w:r>
      <w:r>
        <w:t>à</w:t>
      </w:r>
      <w:r>
        <w:rPr>
          <w:spacing w:val="-12"/>
        </w:rPr>
        <w:t xml:space="preserve"> </w:t>
      </w:r>
      <w:r>
        <w:t>partir</w:t>
      </w:r>
      <w:r>
        <w:rPr>
          <w:spacing w:val="-11"/>
        </w:rPr>
        <w:t xml:space="preserve"> </w:t>
      </w:r>
      <w:r>
        <w:t>de</w:t>
      </w:r>
      <w:r>
        <w:rPr>
          <w:spacing w:val="-12"/>
        </w:rPr>
        <w:t xml:space="preserve"> </w:t>
      </w:r>
      <w:r>
        <w:t>soie</w:t>
      </w:r>
      <w:r>
        <w:rPr>
          <w:spacing w:val="-11"/>
        </w:rPr>
        <w:t xml:space="preserve"> </w:t>
      </w:r>
      <w:r>
        <w:t>venue</w:t>
      </w:r>
      <w:r>
        <w:rPr>
          <w:spacing w:val="-12"/>
        </w:rPr>
        <w:t xml:space="preserve"> </w:t>
      </w:r>
      <w:r>
        <w:t>de</w:t>
      </w:r>
      <w:r>
        <w:rPr>
          <w:spacing w:val="-12"/>
        </w:rPr>
        <w:t xml:space="preserve"> </w:t>
      </w:r>
      <w:r>
        <w:t>Chine,</w:t>
      </w:r>
      <w:r>
        <w:rPr>
          <w:spacing w:val="-11"/>
        </w:rPr>
        <w:t xml:space="preserve"> </w:t>
      </w:r>
      <w:r>
        <w:t>étoffes qu’on exporte ensuite en Inde. […]</w:t>
      </w:r>
    </w:p>
    <w:p w14:paraId="1222C4D2" w14:textId="77777777" w:rsidR="00AF29AA" w:rsidRDefault="00000000">
      <w:pPr>
        <w:pStyle w:val="Corpsdetexte"/>
        <w:spacing w:before="161"/>
        <w:ind w:left="141" w:right="846"/>
        <w:jc w:val="both"/>
      </w:pPr>
      <w:r>
        <w:t>Je partis pour Bistâm, puis pour Qundûs et Baghlân. […] C’est parce que nous craignions la neige que nous fîmes une longue halte dans ce village [40 jours]. En effet, nous devions traverser</w:t>
      </w:r>
      <w:r>
        <w:rPr>
          <w:spacing w:val="-10"/>
        </w:rPr>
        <w:t xml:space="preserve"> </w:t>
      </w:r>
      <w:r>
        <w:t>la</w:t>
      </w:r>
      <w:r>
        <w:rPr>
          <w:spacing w:val="-10"/>
        </w:rPr>
        <w:t xml:space="preserve"> </w:t>
      </w:r>
      <w:r>
        <w:t>montagne</w:t>
      </w:r>
      <w:r>
        <w:rPr>
          <w:spacing w:val="-11"/>
        </w:rPr>
        <w:t xml:space="preserve"> </w:t>
      </w:r>
      <w:r>
        <w:t>Hindû</w:t>
      </w:r>
      <w:r>
        <w:rPr>
          <w:spacing w:val="-10"/>
        </w:rPr>
        <w:t xml:space="preserve"> </w:t>
      </w:r>
      <w:r>
        <w:t>Küsk,</w:t>
      </w:r>
      <w:r>
        <w:rPr>
          <w:spacing w:val="-10"/>
        </w:rPr>
        <w:t xml:space="preserve"> </w:t>
      </w:r>
      <w:r>
        <w:t>ce</w:t>
      </w:r>
      <w:r>
        <w:rPr>
          <w:spacing w:val="-8"/>
        </w:rPr>
        <w:t xml:space="preserve"> </w:t>
      </w:r>
      <w:r>
        <w:t>qui</w:t>
      </w:r>
      <w:r>
        <w:rPr>
          <w:spacing w:val="-9"/>
        </w:rPr>
        <w:t xml:space="preserve"> </w:t>
      </w:r>
      <w:r>
        <w:t>veut</w:t>
      </w:r>
      <w:r>
        <w:rPr>
          <w:spacing w:val="-9"/>
        </w:rPr>
        <w:t xml:space="preserve"> </w:t>
      </w:r>
      <w:r>
        <w:t>dire</w:t>
      </w:r>
      <w:r>
        <w:rPr>
          <w:spacing w:val="-11"/>
        </w:rPr>
        <w:t xml:space="preserve"> </w:t>
      </w:r>
      <w:r>
        <w:t>«</w:t>
      </w:r>
      <w:r>
        <w:rPr>
          <w:spacing w:val="-1"/>
        </w:rPr>
        <w:t xml:space="preserve"> </w:t>
      </w:r>
      <w:r>
        <w:t>tueuse</w:t>
      </w:r>
      <w:r>
        <w:rPr>
          <w:spacing w:val="-11"/>
        </w:rPr>
        <w:t xml:space="preserve"> </w:t>
      </w:r>
      <w:r>
        <w:t>d’Indiens</w:t>
      </w:r>
      <w:r>
        <w:rPr>
          <w:spacing w:val="-2"/>
        </w:rPr>
        <w:t xml:space="preserve"> </w:t>
      </w:r>
      <w:r>
        <w:t>»</w:t>
      </w:r>
      <w:r>
        <w:rPr>
          <w:spacing w:val="-2"/>
        </w:rPr>
        <w:t xml:space="preserve"> </w:t>
      </w:r>
      <w:r>
        <w:t>:</w:t>
      </w:r>
      <w:r>
        <w:rPr>
          <w:spacing w:val="-9"/>
        </w:rPr>
        <w:t xml:space="preserve"> </w:t>
      </w:r>
      <w:r>
        <w:t>les</w:t>
      </w:r>
      <w:r>
        <w:rPr>
          <w:spacing w:val="-9"/>
        </w:rPr>
        <w:t xml:space="preserve"> </w:t>
      </w:r>
      <w:r>
        <w:t>esclaves,</w:t>
      </w:r>
      <w:r>
        <w:rPr>
          <w:spacing w:val="-7"/>
        </w:rPr>
        <w:t xml:space="preserve"> </w:t>
      </w:r>
      <w:r>
        <w:t>hommes et</w:t>
      </w:r>
      <w:r>
        <w:rPr>
          <w:spacing w:val="-15"/>
        </w:rPr>
        <w:t xml:space="preserve"> </w:t>
      </w:r>
      <w:r>
        <w:t>femmes,</w:t>
      </w:r>
      <w:r>
        <w:rPr>
          <w:spacing w:val="-15"/>
        </w:rPr>
        <w:t xml:space="preserve"> </w:t>
      </w:r>
      <w:r>
        <w:t>qu’on</w:t>
      </w:r>
      <w:r>
        <w:rPr>
          <w:spacing w:val="-15"/>
        </w:rPr>
        <w:t xml:space="preserve"> </w:t>
      </w:r>
      <w:r>
        <w:t>amène</w:t>
      </w:r>
      <w:r>
        <w:rPr>
          <w:spacing w:val="-15"/>
        </w:rPr>
        <w:t xml:space="preserve"> </w:t>
      </w:r>
      <w:r>
        <w:t>de</w:t>
      </w:r>
      <w:r>
        <w:rPr>
          <w:spacing w:val="-15"/>
        </w:rPr>
        <w:t xml:space="preserve"> </w:t>
      </w:r>
      <w:r>
        <w:t>l’Inde</w:t>
      </w:r>
      <w:r>
        <w:rPr>
          <w:spacing w:val="-15"/>
        </w:rPr>
        <w:t xml:space="preserve"> </w:t>
      </w:r>
      <w:r>
        <w:t>meurent</w:t>
      </w:r>
      <w:r>
        <w:rPr>
          <w:spacing w:val="-15"/>
        </w:rPr>
        <w:t xml:space="preserve"> </w:t>
      </w:r>
      <w:r>
        <w:t>en</w:t>
      </w:r>
      <w:r>
        <w:rPr>
          <w:spacing w:val="-15"/>
        </w:rPr>
        <w:t xml:space="preserve"> </w:t>
      </w:r>
      <w:r>
        <w:t>grand</w:t>
      </w:r>
      <w:r>
        <w:rPr>
          <w:spacing w:val="-15"/>
        </w:rPr>
        <w:t xml:space="preserve"> </w:t>
      </w:r>
      <w:r>
        <w:t>nombre</w:t>
      </w:r>
      <w:r>
        <w:rPr>
          <w:spacing w:val="-15"/>
        </w:rPr>
        <w:t xml:space="preserve"> </w:t>
      </w:r>
      <w:r>
        <w:t>sur</w:t>
      </w:r>
      <w:r>
        <w:rPr>
          <w:spacing w:val="-15"/>
        </w:rPr>
        <w:t xml:space="preserve"> </w:t>
      </w:r>
      <w:r>
        <w:t>cette</w:t>
      </w:r>
      <w:r>
        <w:rPr>
          <w:spacing w:val="-15"/>
        </w:rPr>
        <w:t xml:space="preserve"> </w:t>
      </w:r>
      <w:r>
        <w:t>route</w:t>
      </w:r>
      <w:r>
        <w:rPr>
          <w:spacing w:val="-15"/>
        </w:rPr>
        <w:t xml:space="preserve"> </w:t>
      </w:r>
      <w:r>
        <w:t>à</w:t>
      </w:r>
      <w:r>
        <w:rPr>
          <w:spacing w:val="-15"/>
        </w:rPr>
        <w:t xml:space="preserve"> </w:t>
      </w:r>
      <w:r>
        <w:t>cause</w:t>
      </w:r>
      <w:r>
        <w:rPr>
          <w:spacing w:val="-15"/>
        </w:rPr>
        <w:t xml:space="preserve"> </w:t>
      </w:r>
      <w:r>
        <w:t>de</w:t>
      </w:r>
      <w:r>
        <w:rPr>
          <w:spacing w:val="-15"/>
        </w:rPr>
        <w:t xml:space="preserve"> </w:t>
      </w:r>
      <w:r>
        <w:t>l’intensité du froid et de l’épaisseur de la neige. Il faut un jour entier pour franchir cette montagne. Nous séjournâmes</w:t>
      </w:r>
      <w:r>
        <w:rPr>
          <w:spacing w:val="-1"/>
        </w:rPr>
        <w:t xml:space="preserve"> </w:t>
      </w:r>
      <w:r>
        <w:t>donc</w:t>
      </w:r>
      <w:r>
        <w:rPr>
          <w:spacing w:val="-1"/>
        </w:rPr>
        <w:t xml:space="preserve"> </w:t>
      </w:r>
      <w:r>
        <w:t>à</w:t>
      </w:r>
      <w:r>
        <w:rPr>
          <w:spacing w:val="-1"/>
        </w:rPr>
        <w:t xml:space="preserve"> </w:t>
      </w:r>
      <w:r>
        <w:t>Qundûs</w:t>
      </w:r>
      <w:r>
        <w:rPr>
          <w:spacing w:val="-1"/>
        </w:rPr>
        <w:t xml:space="preserve"> </w:t>
      </w:r>
      <w:r>
        <w:t>jusqu’à</w:t>
      </w:r>
      <w:r>
        <w:rPr>
          <w:spacing w:val="-2"/>
        </w:rPr>
        <w:t xml:space="preserve"> </w:t>
      </w:r>
      <w:r>
        <w:t>la</w:t>
      </w:r>
      <w:r>
        <w:rPr>
          <w:spacing w:val="-1"/>
        </w:rPr>
        <w:t xml:space="preserve"> </w:t>
      </w:r>
      <w:r>
        <w:t>saison chaude</w:t>
      </w:r>
      <w:r>
        <w:rPr>
          <w:spacing w:val="-1"/>
        </w:rPr>
        <w:t xml:space="preserve"> </w:t>
      </w:r>
      <w:r>
        <w:t>: nous partîmes à</w:t>
      </w:r>
      <w:r>
        <w:rPr>
          <w:spacing w:val="-1"/>
        </w:rPr>
        <w:t xml:space="preserve"> </w:t>
      </w:r>
      <w:r>
        <w:t>la</w:t>
      </w:r>
      <w:r>
        <w:rPr>
          <w:spacing w:val="-1"/>
        </w:rPr>
        <w:t xml:space="preserve"> </w:t>
      </w:r>
      <w:r>
        <w:t>fin de</w:t>
      </w:r>
      <w:r>
        <w:rPr>
          <w:spacing w:val="-1"/>
        </w:rPr>
        <w:t xml:space="preserve"> </w:t>
      </w:r>
      <w:r>
        <w:t>la</w:t>
      </w:r>
      <w:r>
        <w:rPr>
          <w:spacing w:val="-1"/>
        </w:rPr>
        <w:t xml:space="preserve"> </w:t>
      </w:r>
      <w:r>
        <w:t>nuit et nous marchâmes toute la journée jusqu’au coucher du soleil. Nous étendions des pièces de feutre devant les chameaux afin qu’ils les foulent et ne s’enfoncent pas dans la neige. Nous poursuivîmes</w:t>
      </w:r>
      <w:r>
        <w:rPr>
          <w:spacing w:val="-15"/>
        </w:rPr>
        <w:t xml:space="preserve"> </w:t>
      </w:r>
      <w:r>
        <w:t>notre</w:t>
      </w:r>
      <w:r>
        <w:rPr>
          <w:spacing w:val="-15"/>
        </w:rPr>
        <w:t xml:space="preserve"> </w:t>
      </w:r>
      <w:r>
        <w:t>route</w:t>
      </w:r>
      <w:r>
        <w:rPr>
          <w:spacing w:val="-15"/>
        </w:rPr>
        <w:t xml:space="preserve"> </w:t>
      </w:r>
      <w:r>
        <w:t>jusqu’au</w:t>
      </w:r>
      <w:r>
        <w:rPr>
          <w:spacing w:val="-15"/>
        </w:rPr>
        <w:t xml:space="preserve"> </w:t>
      </w:r>
      <w:r>
        <w:t>lieu-dit</w:t>
      </w:r>
      <w:r>
        <w:rPr>
          <w:spacing w:val="-15"/>
        </w:rPr>
        <w:t xml:space="preserve"> </w:t>
      </w:r>
      <w:r>
        <w:t>Andâr,</w:t>
      </w:r>
      <w:r>
        <w:rPr>
          <w:spacing w:val="-15"/>
        </w:rPr>
        <w:t xml:space="preserve"> </w:t>
      </w:r>
      <w:r>
        <w:t>où</w:t>
      </w:r>
      <w:r>
        <w:rPr>
          <w:spacing w:val="-14"/>
        </w:rPr>
        <w:t xml:space="preserve"> </w:t>
      </w:r>
      <w:r>
        <w:t>se</w:t>
      </w:r>
      <w:r>
        <w:rPr>
          <w:spacing w:val="-15"/>
        </w:rPr>
        <w:t xml:space="preserve"> </w:t>
      </w:r>
      <w:r>
        <w:t>trouvait</w:t>
      </w:r>
      <w:r>
        <w:rPr>
          <w:spacing w:val="-14"/>
        </w:rPr>
        <w:t xml:space="preserve"> </w:t>
      </w:r>
      <w:r>
        <w:t>jadis</w:t>
      </w:r>
      <w:r>
        <w:rPr>
          <w:spacing w:val="-14"/>
        </w:rPr>
        <w:t xml:space="preserve"> </w:t>
      </w:r>
      <w:r>
        <w:t>une</w:t>
      </w:r>
      <w:r>
        <w:rPr>
          <w:spacing w:val="-15"/>
        </w:rPr>
        <w:t xml:space="preserve"> </w:t>
      </w:r>
      <w:r>
        <w:t>ville</w:t>
      </w:r>
      <w:r>
        <w:rPr>
          <w:spacing w:val="-15"/>
        </w:rPr>
        <w:t xml:space="preserve"> </w:t>
      </w:r>
      <w:r>
        <w:t>qui</w:t>
      </w:r>
      <w:r>
        <w:rPr>
          <w:spacing w:val="-12"/>
        </w:rPr>
        <w:t xml:space="preserve"> </w:t>
      </w:r>
      <w:r>
        <w:t>a</w:t>
      </w:r>
      <w:r>
        <w:rPr>
          <w:spacing w:val="-15"/>
        </w:rPr>
        <w:t xml:space="preserve"> </w:t>
      </w:r>
      <w:r>
        <w:t>aujourd’hui entièrement disparu. Nous fîmes halte dans une grande bourgade où nous logeâmes chez un homme de mérite, Muhammad al-Mahruwî, qui nous traita très généreusement. […] Nous partîmes ensuite pour Ghazna […] La majorité de cette ville est en ruine alors que c’était autrefois une très grande ville. Nous partîmes pour Kaboul, qui était jadis une grande ville et n’est plus maintenant qu’un village habité par une communauté persane appelée les</w:t>
      </w:r>
      <w:r>
        <w:rPr>
          <w:spacing w:val="-8"/>
        </w:rPr>
        <w:t xml:space="preserve"> </w:t>
      </w:r>
      <w:r>
        <w:t>Afghans. Cette peuplade habite les montagnes et jouit d’une puissance considérable, ce sont surtout des brigands. […] Nous gagnâmes Karmash, forteresse située entre deux montagnes et qui sert de base à des brigands afghans. Nous dûmes combattre ces hommes en passant près de cette forteresse</w:t>
      </w:r>
      <w:r>
        <w:rPr>
          <w:spacing w:val="-3"/>
        </w:rPr>
        <w:t xml:space="preserve"> </w:t>
      </w:r>
      <w:r>
        <w:t>: nous leur lançâmes des flèches et ils s’enfuirent. Notre caravane était légèrement chargée</w:t>
      </w:r>
      <w:r>
        <w:rPr>
          <w:spacing w:val="-13"/>
        </w:rPr>
        <w:t xml:space="preserve"> </w:t>
      </w:r>
      <w:r>
        <w:t>et</w:t>
      </w:r>
      <w:r>
        <w:rPr>
          <w:spacing w:val="-5"/>
        </w:rPr>
        <w:t xml:space="preserve"> </w:t>
      </w:r>
      <w:r>
        <w:t>elle</w:t>
      </w:r>
      <w:r>
        <w:rPr>
          <w:spacing w:val="-7"/>
        </w:rPr>
        <w:t xml:space="preserve"> </w:t>
      </w:r>
      <w:r>
        <w:t>était</w:t>
      </w:r>
      <w:r>
        <w:rPr>
          <w:spacing w:val="-5"/>
        </w:rPr>
        <w:t xml:space="preserve"> </w:t>
      </w:r>
      <w:r>
        <w:t>accompagné</w:t>
      </w:r>
      <w:r>
        <w:rPr>
          <w:spacing w:val="-7"/>
        </w:rPr>
        <w:t xml:space="preserve"> </w:t>
      </w:r>
      <w:r>
        <w:t>de</w:t>
      </w:r>
      <w:r>
        <w:rPr>
          <w:spacing w:val="-7"/>
        </w:rPr>
        <w:t xml:space="preserve"> </w:t>
      </w:r>
      <w:r>
        <w:t>quatre</w:t>
      </w:r>
      <w:r>
        <w:rPr>
          <w:spacing w:val="-7"/>
        </w:rPr>
        <w:t xml:space="preserve"> </w:t>
      </w:r>
      <w:r>
        <w:t>mille</w:t>
      </w:r>
      <w:r>
        <w:rPr>
          <w:spacing w:val="-7"/>
        </w:rPr>
        <w:t xml:space="preserve"> </w:t>
      </w:r>
      <w:r>
        <w:t>cavaliers.</w:t>
      </w:r>
      <w:r>
        <w:rPr>
          <w:spacing w:val="-15"/>
        </w:rPr>
        <w:t xml:space="preserve"> </w:t>
      </w:r>
      <w:r>
        <w:t>A</w:t>
      </w:r>
      <w:r>
        <w:rPr>
          <w:spacing w:val="-15"/>
        </w:rPr>
        <w:t xml:space="preserve"> </w:t>
      </w:r>
      <w:r>
        <w:t>un</w:t>
      </w:r>
      <w:r>
        <w:rPr>
          <w:spacing w:val="-6"/>
        </w:rPr>
        <w:t xml:space="preserve"> </w:t>
      </w:r>
      <w:r>
        <w:t>moment,</w:t>
      </w:r>
      <w:r>
        <w:rPr>
          <w:spacing w:val="-5"/>
        </w:rPr>
        <w:t xml:space="preserve"> </w:t>
      </w:r>
      <w:r>
        <w:t>je</w:t>
      </w:r>
      <w:r>
        <w:rPr>
          <w:spacing w:val="-6"/>
        </w:rPr>
        <w:t xml:space="preserve"> </w:t>
      </w:r>
      <w:r>
        <w:t>fus</w:t>
      </w:r>
      <w:r>
        <w:rPr>
          <w:spacing w:val="-6"/>
        </w:rPr>
        <w:t xml:space="preserve"> </w:t>
      </w:r>
      <w:r>
        <w:t>éloigné</w:t>
      </w:r>
      <w:r>
        <w:rPr>
          <w:spacing w:val="-7"/>
        </w:rPr>
        <w:t xml:space="preserve"> </w:t>
      </w:r>
      <w:r>
        <w:t>du</w:t>
      </w:r>
      <w:r>
        <w:rPr>
          <w:spacing w:val="-6"/>
        </w:rPr>
        <w:t xml:space="preserve"> </w:t>
      </w:r>
      <w:r>
        <w:t>gros de la troupe, à cause de mes chameaux fatigués : je dus débarrasser une partie des provisions, laisser</w:t>
      </w:r>
      <w:r>
        <w:rPr>
          <w:spacing w:val="-3"/>
        </w:rPr>
        <w:t xml:space="preserve"> </w:t>
      </w:r>
      <w:r>
        <w:t>le chargement</w:t>
      </w:r>
      <w:r>
        <w:rPr>
          <w:spacing w:val="-1"/>
        </w:rPr>
        <w:t xml:space="preserve"> </w:t>
      </w:r>
      <w:r>
        <w:t>des chameaux, et</w:t>
      </w:r>
      <w:r>
        <w:rPr>
          <w:spacing w:val="-1"/>
        </w:rPr>
        <w:t xml:space="preserve"> </w:t>
      </w:r>
      <w:r>
        <w:t>le lendemain</w:t>
      </w:r>
      <w:r>
        <w:rPr>
          <w:spacing w:val="-1"/>
        </w:rPr>
        <w:t xml:space="preserve"> </w:t>
      </w:r>
      <w:r>
        <w:t>nos</w:t>
      </w:r>
      <w:r>
        <w:rPr>
          <w:spacing w:val="-1"/>
        </w:rPr>
        <w:t xml:space="preserve"> </w:t>
      </w:r>
      <w:r>
        <w:t>chevaux revinrent les</w:t>
      </w:r>
      <w:r>
        <w:rPr>
          <w:spacing w:val="-2"/>
        </w:rPr>
        <w:t xml:space="preserve"> </w:t>
      </w:r>
      <w:r>
        <w:t>chercher. Nous passâmes la nuit dans le grand campement de Shasnagar, dernier lieu habité aux confins du territoire</w:t>
      </w:r>
      <w:r>
        <w:rPr>
          <w:spacing w:val="-10"/>
        </w:rPr>
        <w:t xml:space="preserve"> </w:t>
      </w:r>
      <w:r>
        <w:t>turc</w:t>
      </w:r>
      <w:r>
        <w:rPr>
          <w:spacing w:val="-2"/>
        </w:rPr>
        <w:t xml:space="preserve"> </w:t>
      </w:r>
      <w:r>
        <w:t>:</w:t>
      </w:r>
      <w:r>
        <w:rPr>
          <w:spacing w:val="-8"/>
        </w:rPr>
        <w:t xml:space="preserve"> </w:t>
      </w:r>
      <w:r>
        <w:t>à</w:t>
      </w:r>
      <w:r>
        <w:rPr>
          <w:spacing w:val="-7"/>
        </w:rPr>
        <w:t xml:space="preserve"> </w:t>
      </w:r>
      <w:r>
        <w:t>partir</w:t>
      </w:r>
      <w:r>
        <w:rPr>
          <w:spacing w:val="-9"/>
        </w:rPr>
        <w:t xml:space="preserve"> </w:t>
      </w:r>
      <w:r>
        <w:t>de</w:t>
      </w:r>
      <w:r>
        <w:rPr>
          <w:spacing w:val="-7"/>
        </w:rPr>
        <w:t xml:space="preserve"> </w:t>
      </w:r>
      <w:r>
        <w:t>là,</w:t>
      </w:r>
      <w:r>
        <w:rPr>
          <w:spacing w:val="-9"/>
        </w:rPr>
        <w:t xml:space="preserve"> </w:t>
      </w:r>
      <w:r>
        <w:t>nous</w:t>
      </w:r>
      <w:r>
        <w:rPr>
          <w:spacing w:val="-8"/>
        </w:rPr>
        <w:t xml:space="preserve"> </w:t>
      </w:r>
      <w:r>
        <w:t>nous</w:t>
      </w:r>
      <w:r>
        <w:rPr>
          <w:spacing w:val="-6"/>
        </w:rPr>
        <w:t xml:space="preserve"> </w:t>
      </w:r>
      <w:r>
        <w:t>enfonçâmes</w:t>
      </w:r>
      <w:r>
        <w:rPr>
          <w:spacing w:val="-8"/>
        </w:rPr>
        <w:t xml:space="preserve"> </w:t>
      </w:r>
      <w:r>
        <w:t>dans</w:t>
      </w:r>
      <w:r>
        <w:rPr>
          <w:spacing w:val="-8"/>
        </w:rPr>
        <w:t xml:space="preserve"> </w:t>
      </w:r>
      <w:r>
        <w:t>un</w:t>
      </w:r>
      <w:r>
        <w:rPr>
          <w:spacing w:val="-7"/>
        </w:rPr>
        <w:t xml:space="preserve"> </w:t>
      </w:r>
      <w:r>
        <w:t>grand</w:t>
      </w:r>
      <w:r>
        <w:rPr>
          <w:spacing w:val="-7"/>
        </w:rPr>
        <w:t xml:space="preserve"> </w:t>
      </w:r>
      <w:r>
        <w:t>désert</w:t>
      </w:r>
      <w:r>
        <w:rPr>
          <w:spacing w:val="-9"/>
        </w:rPr>
        <w:t xml:space="preserve"> </w:t>
      </w:r>
      <w:r>
        <w:t>qui</w:t>
      </w:r>
      <w:r>
        <w:rPr>
          <w:spacing w:val="-8"/>
        </w:rPr>
        <w:t xml:space="preserve"> </w:t>
      </w:r>
      <w:r>
        <w:t>s’étend</w:t>
      </w:r>
      <w:r>
        <w:rPr>
          <w:spacing w:val="-9"/>
        </w:rPr>
        <w:t xml:space="preserve"> </w:t>
      </w:r>
      <w:r>
        <w:t>sur</w:t>
      </w:r>
      <w:r>
        <w:rPr>
          <w:spacing w:val="-9"/>
        </w:rPr>
        <w:t xml:space="preserve"> </w:t>
      </w:r>
      <w:r>
        <w:t>quinze jours</w:t>
      </w:r>
      <w:r>
        <w:rPr>
          <w:spacing w:val="-8"/>
        </w:rPr>
        <w:t xml:space="preserve"> </w:t>
      </w:r>
      <w:r>
        <w:t>de</w:t>
      </w:r>
      <w:r>
        <w:rPr>
          <w:spacing w:val="-9"/>
        </w:rPr>
        <w:t xml:space="preserve"> </w:t>
      </w:r>
      <w:r>
        <w:t>marche.</w:t>
      </w:r>
      <w:r>
        <w:rPr>
          <w:spacing w:val="-6"/>
        </w:rPr>
        <w:t xml:space="preserve"> </w:t>
      </w:r>
      <w:r>
        <w:t>Il</w:t>
      </w:r>
      <w:r>
        <w:rPr>
          <w:spacing w:val="-8"/>
        </w:rPr>
        <w:t xml:space="preserve"> </w:t>
      </w:r>
      <w:r>
        <w:t>y</w:t>
      </w:r>
      <w:r>
        <w:rPr>
          <w:spacing w:val="-8"/>
        </w:rPr>
        <w:t xml:space="preserve"> </w:t>
      </w:r>
      <w:r>
        <w:t>souffle</w:t>
      </w:r>
      <w:r>
        <w:rPr>
          <w:spacing w:val="-9"/>
        </w:rPr>
        <w:t xml:space="preserve"> </w:t>
      </w:r>
      <w:r>
        <w:t>un</w:t>
      </w:r>
      <w:r>
        <w:rPr>
          <w:spacing w:val="-8"/>
        </w:rPr>
        <w:t xml:space="preserve"> </w:t>
      </w:r>
      <w:r>
        <w:t>vent</w:t>
      </w:r>
      <w:r>
        <w:rPr>
          <w:spacing w:val="-8"/>
        </w:rPr>
        <w:t xml:space="preserve"> </w:t>
      </w:r>
      <w:r>
        <w:t>empoisonné</w:t>
      </w:r>
      <w:r>
        <w:rPr>
          <w:spacing w:val="-9"/>
        </w:rPr>
        <w:t xml:space="preserve"> </w:t>
      </w:r>
      <w:r>
        <w:t>et</w:t>
      </w:r>
      <w:r>
        <w:rPr>
          <w:spacing w:val="-8"/>
        </w:rPr>
        <w:t xml:space="preserve"> </w:t>
      </w:r>
      <w:r>
        <w:t>mortel</w:t>
      </w:r>
      <w:r>
        <w:rPr>
          <w:spacing w:val="-8"/>
        </w:rPr>
        <w:t xml:space="preserve"> </w:t>
      </w:r>
      <w:r>
        <w:t>qui</w:t>
      </w:r>
      <w:r>
        <w:rPr>
          <w:spacing w:val="-8"/>
        </w:rPr>
        <w:t xml:space="preserve"> </w:t>
      </w:r>
      <w:r>
        <w:t>provoque</w:t>
      </w:r>
      <w:r>
        <w:rPr>
          <w:spacing w:val="-9"/>
        </w:rPr>
        <w:t xml:space="preserve"> </w:t>
      </w:r>
      <w:r>
        <w:t>la</w:t>
      </w:r>
      <w:r>
        <w:rPr>
          <w:spacing w:val="-9"/>
        </w:rPr>
        <w:t xml:space="preserve"> </w:t>
      </w:r>
      <w:r>
        <w:t>putréfaction,</w:t>
      </w:r>
      <w:r>
        <w:rPr>
          <w:spacing w:val="-8"/>
        </w:rPr>
        <w:t xml:space="preserve"> </w:t>
      </w:r>
      <w:r>
        <w:t>si</w:t>
      </w:r>
      <w:r>
        <w:rPr>
          <w:spacing w:val="-8"/>
        </w:rPr>
        <w:t xml:space="preserve"> </w:t>
      </w:r>
      <w:r>
        <w:t>bien que</w:t>
      </w:r>
      <w:r>
        <w:rPr>
          <w:spacing w:val="-6"/>
        </w:rPr>
        <w:t xml:space="preserve"> </w:t>
      </w:r>
      <w:r>
        <w:t>quand</w:t>
      </w:r>
      <w:r>
        <w:rPr>
          <w:spacing w:val="-3"/>
        </w:rPr>
        <w:t xml:space="preserve"> </w:t>
      </w:r>
      <w:r>
        <w:t>un</w:t>
      </w:r>
      <w:r>
        <w:rPr>
          <w:spacing w:val="-5"/>
        </w:rPr>
        <w:t xml:space="preserve"> </w:t>
      </w:r>
      <w:r>
        <w:t>homme</w:t>
      </w:r>
      <w:r>
        <w:rPr>
          <w:spacing w:val="-4"/>
        </w:rPr>
        <w:t xml:space="preserve"> </w:t>
      </w:r>
      <w:r>
        <w:t>en</w:t>
      </w:r>
      <w:r>
        <w:rPr>
          <w:spacing w:val="-2"/>
        </w:rPr>
        <w:t xml:space="preserve"> </w:t>
      </w:r>
      <w:r>
        <w:t>meurt,</w:t>
      </w:r>
      <w:r>
        <w:rPr>
          <w:spacing w:val="-4"/>
        </w:rPr>
        <w:t xml:space="preserve"> </w:t>
      </w:r>
      <w:r>
        <w:t>ses</w:t>
      </w:r>
      <w:r>
        <w:rPr>
          <w:spacing w:val="-5"/>
        </w:rPr>
        <w:t xml:space="preserve"> </w:t>
      </w:r>
      <w:r>
        <w:t>membres</w:t>
      </w:r>
      <w:r>
        <w:rPr>
          <w:spacing w:val="-5"/>
        </w:rPr>
        <w:t xml:space="preserve"> </w:t>
      </w:r>
      <w:r>
        <w:t>se</w:t>
      </w:r>
      <w:r>
        <w:rPr>
          <w:spacing w:val="-6"/>
        </w:rPr>
        <w:t xml:space="preserve"> </w:t>
      </w:r>
      <w:r>
        <w:t>détachent</w:t>
      </w:r>
      <w:r>
        <w:rPr>
          <w:spacing w:val="-4"/>
        </w:rPr>
        <w:t xml:space="preserve"> </w:t>
      </w:r>
      <w:r>
        <w:t>immédiatement</w:t>
      </w:r>
      <w:r>
        <w:rPr>
          <w:spacing w:val="-2"/>
        </w:rPr>
        <w:t xml:space="preserve"> </w:t>
      </w:r>
      <w:r>
        <w:t>du</w:t>
      </w:r>
      <w:r>
        <w:rPr>
          <w:spacing w:val="-5"/>
        </w:rPr>
        <w:t xml:space="preserve"> </w:t>
      </w:r>
      <w:r>
        <w:t>corps.</w:t>
      </w:r>
      <w:r>
        <w:rPr>
          <w:spacing w:val="-3"/>
        </w:rPr>
        <w:t xml:space="preserve"> </w:t>
      </w:r>
      <w:r>
        <w:t>[…]</w:t>
      </w:r>
      <w:r>
        <w:rPr>
          <w:spacing w:val="-4"/>
        </w:rPr>
        <w:t xml:space="preserve"> </w:t>
      </w:r>
      <w:r>
        <w:t>Nous précédait</w:t>
      </w:r>
      <w:r>
        <w:rPr>
          <w:spacing w:val="-15"/>
        </w:rPr>
        <w:t xml:space="preserve"> </w:t>
      </w:r>
      <w:r>
        <w:t>une</w:t>
      </w:r>
      <w:r>
        <w:rPr>
          <w:spacing w:val="-14"/>
        </w:rPr>
        <w:t xml:space="preserve"> </w:t>
      </w:r>
      <w:r>
        <w:t>très</w:t>
      </w:r>
      <w:r>
        <w:rPr>
          <w:spacing w:val="-13"/>
        </w:rPr>
        <w:t xml:space="preserve"> </w:t>
      </w:r>
      <w:r>
        <w:t>grande</w:t>
      </w:r>
      <w:r>
        <w:rPr>
          <w:spacing w:val="-14"/>
        </w:rPr>
        <w:t xml:space="preserve"> </w:t>
      </w:r>
      <w:r>
        <w:t>caravane</w:t>
      </w:r>
      <w:r>
        <w:rPr>
          <w:spacing w:val="-14"/>
        </w:rPr>
        <w:t xml:space="preserve"> </w:t>
      </w:r>
      <w:r>
        <w:t>dans</w:t>
      </w:r>
      <w:r>
        <w:rPr>
          <w:spacing w:val="-11"/>
        </w:rPr>
        <w:t xml:space="preserve"> </w:t>
      </w:r>
      <w:r>
        <w:t>laquelle</w:t>
      </w:r>
      <w:r>
        <w:rPr>
          <w:spacing w:val="-14"/>
        </w:rPr>
        <w:t xml:space="preserve"> </w:t>
      </w:r>
      <w:r>
        <w:t>moururent</w:t>
      </w:r>
      <w:r>
        <w:rPr>
          <w:spacing w:val="-15"/>
        </w:rPr>
        <w:t xml:space="preserve"> </w:t>
      </w:r>
      <w:r>
        <w:t>de</w:t>
      </w:r>
      <w:r>
        <w:rPr>
          <w:spacing w:val="-15"/>
        </w:rPr>
        <w:t xml:space="preserve"> </w:t>
      </w:r>
      <w:r>
        <w:t>nombreux</w:t>
      </w:r>
      <w:r>
        <w:rPr>
          <w:spacing w:val="-13"/>
        </w:rPr>
        <w:t xml:space="preserve"> </w:t>
      </w:r>
      <w:r>
        <w:t>chameaux</w:t>
      </w:r>
      <w:r>
        <w:rPr>
          <w:spacing w:val="-13"/>
        </w:rPr>
        <w:t xml:space="preserve"> </w:t>
      </w:r>
      <w:r>
        <w:t>et</w:t>
      </w:r>
      <w:r>
        <w:rPr>
          <w:spacing w:val="-15"/>
        </w:rPr>
        <w:t xml:space="preserve"> </w:t>
      </w:r>
      <w:r>
        <w:t>chevaux. Notre caravane arriva saine et sauve, grâce à Dieu, au fleuve du Sind [le 12 septembre 1333]. C’est là que les agents de renseignement informèrent les autorités de notre arrivée en Inde. Là se termine la première partie de ce voyage. Louange à Dieu, maître des mondes !</w:t>
      </w:r>
    </w:p>
    <w:p w14:paraId="5AE5745E" w14:textId="77777777" w:rsidR="00AF29AA" w:rsidRDefault="00AF29AA">
      <w:pPr>
        <w:pStyle w:val="Corpsdetexte"/>
      </w:pPr>
    </w:p>
    <w:p w14:paraId="2FAE3050" w14:textId="77777777" w:rsidR="00AF29AA" w:rsidRDefault="00AF29AA">
      <w:pPr>
        <w:pStyle w:val="Corpsdetexte"/>
        <w:spacing w:before="45"/>
      </w:pPr>
    </w:p>
    <w:p w14:paraId="488031B2" w14:textId="77777777" w:rsidR="00AF29AA" w:rsidRDefault="00000000">
      <w:pPr>
        <w:ind w:left="141" w:right="849"/>
        <w:jc w:val="both"/>
        <w:rPr>
          <w:b/>
          <w:sz w:val="24"/>
        </w:rPr>
      </w:pPr>
      <w:r>
        <w:rPr>
          <w:b/>
          <w:sz w:val="24"/>
        </w:rPr>
        <w:t xml:space="preserve">Ibn Battuta, </w:t>
      </w:r>
      <w:r>
        <w:rPr>
          <w:b/>
          <w:i/>
          <w:sz w:val="24"/>
        </w:rPr>
        <w:t>Voyage</w:t>
      </w:r>
      <w:r>
        <w:rPr>
          <w:b/>
          <w:sz w:val="24"/>
        </w:rPr>
        <w:t xml:space="preserve">, dans Paule Charles-Dominique (trad.), </w:t>
      </w:r>
      <w:r>
        <w:rPr>
          <w:b/>
          <w:i/>
          <w:sz w:val="24"/>
        </w:rPr>
        <w:t>Voyageurs arabes</w:t>
      </w:r>
      <w:r>
        <w:rPr>
          <w:b/>
          <w:sz w:val="24"/>
        </w:rPr>
        <w:t>, Paris, Gallimard, 1995, p. 737-740.</w:t>
      </w:r>
    </w:p>
    <w:p w14:paraId="78FF6230" w14:textId="77777777" w:rsidR="00AF29AA" w:rsidRDefault="00AF29AA">
      <w:pPr>
        <w:jc w:val="both"/>
        <w:rPr>
          <w:b/>
          <w:sz w:val="24"/>
        </w:rPr>
        <w:sectPr w:rsidR="00AF29AA">
          <w:pgSz w:w="11910" w:h="16840"/>
          <w:pgMar w:top="1320" w:right="566" w:bottom="1200" w:left="1275" w:header="0" w:footer="1012" w:gutter="0"/>
          <w:cols w:space="720"/>
        </w:sectPr>
      </w:pPr>
    </w:p>
    <w:p w14:paraId="7866B42F" w14:textId="77777777" w:rsidR="00AF29AA" w:rsidRDefault="00000000">
      <w:pPr>
        <w:pStyle w:val="Titre1"/>
        <w:ind w:right="1044"/>
        <w:jc w:val="left"/>
      </w:pPr>
      <w:r>
        <w:rPr>
          <w:color w:val="2E5395"/>
        </w:rPr>
        <w:lastRenderedPageBreak/>
        <w:t>Séance</w:t>
      </w:r>
      <w:r>
        <w:rPr>
          <w:color w:val="2E5395"/>
          <w:spacing w:val="-4"/>
        </w:rPr>
        <w:t xml:space="preserve"> </w:t>
      </w:r>
      <w:r>
        <w:rPr>
          <w:color w:val="2E5395"/>
        </w:rPr>
        <w:t>5</w:t>
      </w:r>
      <w:r>
        <w:rPr>
          <w:color w:val="2E5395"/>
          <w:spacing w:val="-4"/>
        </w:rPr>
        <w:t xml:space="preserve"> </w:t>
      </w:r>
      <w:r>
        <w:rPr>
          <w:color w:val="2E5395"/>
        </w:rPr>
        <w:t>–</w:t>
      </w:r>
      <w:r>
        <w:rPr>
          <w:color w:val="2E5395"/>
          <w:spacing w:val="-6"/>
        </w:rPr>
        <w:t xml:space="preserve"> </w:t>
      </w:r>
      <w:r>
        <w:rPr>
          <w:color w:val="2E5395"/>
        </w:rPr>
        <w:t>Commerce</w:t>
      </w:r>
      <w:r>
        <w:rPr>
          <w:color w:val="2E5395"/>
          <w:spacing w:val="-6"/>
        </w:rPr>
        <w:t xml:space="preserve"> </w:t>
      </w:r>
      <w:r>
        <w:rPr>
          <w:color w:val="2E5395"/>
        </w:rPr>
        <w:t>et</w:t>
      </w:r>
      <w:r>
        <w:rPr>
          <w:color w:val="2E5395"/>
          <w:spacing w:val="-6"/>
        </w:rPr>
        <w:t xml:space="preserve"> </w:t>
      </w:r>
      <w:r>
        <w:rPr>
          <w:color w:val="2E5395"/>
        </w:rPr>
        <w:t>connaissances</w:t>
      </w:r>
      <w:r>
        <w:rPr>
          <w:color w:val="2E5395"/>
          <w:spacing w:val="-4"/>
        </w:rPr>
        <w:t xml:space="preserve"> </w:t>
      </w:r>
      <w:r>
        <w:rPr>
          <w:color w:val="2E5395"/>
        </w:rPr>
        <w:t>géographiques</w:t>
      </w:r>
      <w:r>
        <w:rPr>
          <w:color w:val="2E5395"/>
          <w:spacing w:val="-3"/>
        </w:rPr>
        <w:t xml:space="preserve"> </w:t>
      </w:r>
      <w:r>
        <w:rPr>
          <w:color w:val="2E5395"/>
        </w:rPr>
        <w:t>:</w:t>
      </w:r>
      <w:r>
        <w:rPr>
          <w:color w:val="2E5395"/>
          <w:spacing w:val="40"/>
        </w:rPr>
        <w:t xml:space="preserve"> </w:t>
      </w:r>
      <w:r>
        <w:rPr>
          <w:color w:val="2E5395"/>
        </w:rPr>
        <w:t>un</w:t>
      </w:r>
      <w:r>
        <w:rPr>
          <w:color w:val="2E5395"/>
          <w:spacing w:val="-5"/>
        </w:rPr>
        <w:t xml:space="preserve"> </w:t>
      </w:r>
      <w:r>
        <w:rPr>
          <w:color w:val="2E5395"/>
        </w:rPr>
        <w:t>auteur byzantin du VI</w:t>
      </w:r>
      <w:r>
        <w:rPr>
          <w:color w:val="2E5395"/>
          <w:vertAlign w:val="superscript"/>
        </w:rPr>
        <w:t>e</w:t>
      </w:r>
      <w:r>
        <w:rPr>
          <w:color w:val="2E5395"/>
        </w:rPr>
        <w:t xml:space="preserve"> siècle</w:t>
      </w:r>
    </w:p>
    <w:p w14:paraId="171B6CE2" w14:textId="77777777" w:rsidR="00AF29AA" w:rsidRDefault="00000000">
      <w:pPr>
        <w:spacing w:before="276"/>
        <w:ind w:left="141" w:right="852"/>
        <w:jc w:val="both"/>
        <w:rPr>
          <w:i/>
          <w:sz w:val="24"/>
        </w:rPr>
      </w:pPr>
      <w:r>
        <w:rPr>
          <w:i/>
          <w:sz w:val="24"/>
        </w:rPr>
        <w:t>On ne sait presque rien de la vie de cet auteur byzantin qui écrit sa Topographie chrétienne entre</w:t>
      </w:r>
      <w:r>
        <w:rPr>
          <w:i/>
          <w:spacing w:val="27"/>
          <w:sz w:val="24"/>
        </w:rPr>
        <w:t xml:space="preserve"> </w:t>
      </w:r>
      <w:r>
        <w:rPr>
          <w:i/>
          <w:sz w:val="24"/>
        </w:rPr>
        <w:t>547</w:t>
      </w:r>
      <w:r>
        <w:rPr>
          <w:i/>
          <w:spacing w:val="32"/>
          <w:sz w:val="24"/>
        </w:rPr>
        <w:t xml:space="preserve"> </w:t>
      </w:r>
      <w:r>
        <w:rPr>
          <w:i/>
          <w:sz w:val="24"/>
        </w:rPr>
        <w:t>et</w:t>
      </w:r>
      <w:r>
        <w:rPr>
          <w:i/>
          <w:spacing w:val="30"/>
          <w:sz w:val="24"/>
        </w:rPr>
        <w:t xml:space="preserve"> </w:t>
      </w:r>
      <w:r>
        <w:rPr>
          <w:i/>
          <w:sz w:val="24"/>
        </w:rPr>
        <w:t>549</w:t>
      </w:r>
      <w:r>
        <w:rPr>
          <w:i/>
          <w:spacing w:val="3"/>
          <w:sz w:val="24"/>
        </w:rPr>
        <w:t xml:space="preserve"> </w:t>
      </w:r>
      <w:r>
        <w:rPr>
          <w:i/>
          <w:sz w:val="24"/>
        </w:rPr>
        <w:t>:</w:t>
      </w:r>
      <w:r>
        <w:rPr>
          <w:i/>
          <w:spacing w:val="29"/>
          <w:sz w:val="24"/>
        </w:rPr>
        <w:t xml:space="preserve"> </w:t>
      </w:r>
      <w:r>
        <w:rPr>
          <w:i/>
          <w:sz w:val="24"/>
        </w:rPr>
        <w:t>il</w:t>
      </w:r>
      <w:r>
        <w:rPr>
          <w:i/>
          <w:spacing w:val="30"/>
          <w:sz w:val="24"/>
        </w:rPr>
        <w:t xml:space="preserve"> </w:t>
      </w:r>
      <w:r>
        <w:rPr>
          <w:i/>
          <w:sz w:val="24"/>
        </w:rPr>
        <w:t>ne</w:t>
      </w:r>
      <w:r>
        <w:rPr>
          <w:i/>
          <w:spacing w:val="31"/>
          <w:sz w:val="24"/>
        </w:rPr>
        <w:t xml:space="preserve"> </w:t>
      </w:r>
      <w:r>
        <w:rPr>
          <w:i/>
          <w:sz w:val="24"/>
        </w:rPr>
        <w:t>signe</w:t>
      </w:r>
      <w:r>
        <w:rPr>
          <w:i/>
          <w:spacing w:val="29"/>
          <w:sz w:val="24"/>
        </w:rPr>
        <w:t xml:space="preserve"> </w:t>
      </w:r>
      <w:r>
        <w:rPr>
          <w:i/>
          <w:sz w:val="24"/>
        </w:rPr>
        <w:t>son</w:t>
      </w:r>
      <w:r>
        <w:rPr>
          <w:i/>
          <w:spacing w:val="31"/>
          <w:sz w:val="24"/>
        </w:rPr>
        <w:t xml:space="preserve"> </w:t>
      </w:r>
      <w:r>
        <w:rPr>
          <w:i/>
          <w:sz w:val="24"/>
        </w:rPr>
        <w:t>texte</w:t>
      </w:r>
      <w:r>
        <w:rPr>
          <w:i/>
          <w:spacing w:val="29"/>
          <w:sz w:val="24"/>
        </w:rPr>
        <w:t xml:space="preserve"> </w:t>
      </w:r>
      <w:r>
        <w:rPr>
          <w:i/>
          <w:sz w:val="24"/>
        </w:rPr>
        <w:t>que</w:t>
      </w:r>
      <w:r>
        <w:rPr>
          <w:i/>
          <w:spacing w:val="29"/>
          <w:sz w:val="24"/>
        </w:rPr>
        <w:t xml:space="preserve"> </w:t>
      </w:r>
      <w:r>
        <w:rPr>
          <w:i/>
          <w:sz w:val="24"/>
        </w:rPr>
        <w:t>d’un</w:t>
      </w:r>
      <w:r>
        <w:rPr>
          <w:i/>
          <w:spacing w:val="31"/>
          <w:sz w:val="24"/>
        </w:rPr>
        <w:t xml:space="preserve"> </w:t>
      </w:r>
      <w:r>
        <w:rPr>
          <w:i/>
          <w:sz w:val="24"/>
        </w:rPr>
        <w:t>«</w:t>
      </w:r>
      <w:r>
        <w:rPr>
          <w:i/>
          <w:spacing w:val="3"/>
          <w:sz w:val="24"/>
        </w:rPr>
        <w:t xml:space="preserve"> </w:t>
      </w:r>
      <w:r>
        <w:rPr>
          <w:i/>
          <w:sz w:val="24"/>
        </w:rPr>
        <w:t>un</w:t>
      </w:r>
      <w:r>
        <w:rPr>
          <w:i/>
          <w:spacing w:val="29"/>
          <w:sz w:val="24"/>
        </w:rPr>
        <w:t xml:space="preserve"> </w:t>
      </w:r>
      <w:r>
        <w:rPr>
          <w:i/>
          <w:sz w:val="24"/>
        </w:rPr>
        <w:t>chrétien</w:t>
      </w:r>
      <w:r>
        <w:rPr>
          <w:i/>
          <w:spacing w:val="-1"/>
          <w:sz w:val="24"/>
        </w:rPr>
        <w:t xml:space="preserve"> </w:t>
      </w:r>
      <w:r>
        <w:rPr>
          <w:i/>
          <w:sz w:val="24"/>
        </w:rPr>
        <w:t>»</w:t>
      </w:r>
      <w:r>
        <w:rPr>
          <w:i/>
          <w:spacing w:val="30"/>
          <w:sz w:val="24"/>
        </w:rPr>
        <w:t xml:space="preserve"> </w:t>
      </w:r>
      <w:r>
        <w:rPr>
          <w:i/>
          <w:sz w:val="24"/>
        </w:rPr>
        <w:t>anonyme</w:t>
      </w:r>
      <w:r>
        <w:rPr>
          <w:i/>
          <w:spacing w:val="29"/>
          <w:sz w:val="24"/>
        </w:rPr>
        <w:t xml:space="preserve"> </w:t>
      </w:r>
      <w:r>
        <w:rPr>
          <w:i/>
          <w:sz w:val="24"/>
        </w:rPr>
        <w:t>et</w:t>
      </w:r>
      <w:r>
        <w:rPr>
          <w:i/>
          <w:spacing w:val="32"/>
          <w:sz w:val="24"/>
        </w:rPr>
        <w:t xml:space="preserve"> </w:t>
      </w:r>
      <w:r>
        <w:rPr>
          <w:i/>
          <w:sz w:val="24"/>
        </w:rPr>
        <w:t>le</w:t>
      </w:r>
      <w:r>
        <w:rPr>
          <w:i/>
          <w:spacing w:val="29"/>
          <w:sz w:val="24"/>
        </w:rPr>
        <w:t xml:space="preserve"> </w:t>
      </w:r>
      <w:r>
        <w:rPr>
          <w:i/>
          <w:sz w:val="24"/>
        </w:rPr>
        <w:t>surnom</w:t>
      </w:r>
      <w:r>
        <w:rPr>
          <w:i/>
          <w:spacing w:val="33"/>
          <w:sz w:val="24"/>
        </w:rPr>
        <w:t xml:space="preserve"> </w:t>
      </w:r>
      <w:r>
        <w:rPr>
          <w:i/>
          <w:spacing w:val="-5"/>
          <w:sz w:val="24"/>
        </w:rPr>
        <w:t>de</w:t>
      </w:r>
    </w:p>
    <w:p w14:paraId="122CCCAE" w14:textId="77777777" w:rsidR="00AF29AA" w:rsidRDefault="00000000">
      <w:pPr>
        <w:ind w:left="141" w:right="851"/>
        <w:jc w:val="both"/>
        <w:rPr>
          <w:i/>
          <w:sz w:val="24"/>
        </w:rPr>
      </w:pPr>
      <w:r>
        <w:rPr>
          <w:i/>
          <w:sz w:val="24"/>
        </w:rPr>
        <w:t>«</w:t>
      </w:r>
      <w:r>
        <w:rPr>
          <w:i/>
          <w:spacing w:val="-4"/>
          <w:sz w:val="24"/>
        </w:rPr>
        <w:t xml:space="preserve"> </w:t>
      </w:r>
      <w:r>
        <w:rPr>
          <w:i/>
          <w:sz w:val="24"/>
        </w:rPr>
        <w:t>Cosmas Indicopleustès</w:t>
      </w:r>
      <w:r>
        <w:rPr>
          <w:i/>
          <w:spacing w:val="-3"/>
          <w:sz w:val="24"/>
        </w:rPr>
        <w:t xml:space="preserve"> </w:t>
      </w:r>
      <w:r>
        <w:rPr>
          <w:i/>
          <w:sz w:val="24"/>
        </w:rPr>
        <w:t>» ne lui est donné que bien après. Visiblement marchand d’épices alexandrin,</w:t>
      </w:r>
      <w:r>
        <w:rPr>
          <w:i/>
          <w:spacing w:val="-4"/>
          <w:sz w:val="24"/>
        </w:rPr>
        <w:t xml:space="preserve"> </w:t>
      </w:r>
      <w:r>
        <w:rPr>
          <w:i/>
          <w:sz w:val="24"/>
        </w:rPr>
        <w:t>grand</w:t>
      </w:r>
      <w:r>
        <w:rPr>
          <w:i/>
          <w:spacing w:val="-4"/>
          <w:sz w:val="24"/>
        </w:rPr>
        <w:t xml:space="preserve"> </w:t>
      </w:r>
      <w:r>
        <w:rPr>
          <w:i/>
          <w:sz w:val="24"/>
        </w:rPr>
        <w:t>voyageur,</w:t>
      </w:r>
      <w:r>
        <w:rPr>
          <w:i/>
          <w:spacing w:val="-4"/>
          <w:sz w:val="24"/>
        </w:rPr>
        <w:t xml:space="preserve"> </w:t>
      </w:r>
      <w:r>
        <w:rPr>
          <w:i/>
          <w:sz w:val="24"/>
        </w:rPr>
        <w:t>il</w:t>
      </w:r>
      <w:r>
        <w:rPr>
          <w:i/>
          <w:spacing w:val="-4"/>
          <w:sz w:val="24"/>
        </w:rPr>
        <w:t xml:space="preserve"> </w:t>
      </w:r>
      <w:r>
        <w:rPr>
          <w:i/>
          <w:sz w:val="24"/>
        </w:rPr>
        <w:t>est</w:t>
      </w:r>
      <w:r>
        <w:rPr>
          <w:i/>
          <w:spacing w:val="-4"/>
          <w:sz w:val="24"/>
        </w:rPr>
        <w:t xml:space="preserve"> </w:t>
      </w:r>
      <w:r>
        <w:rPr>
          <w:i/>
          <w:sz w:val="24"/>
        </w:rPr>
        <w:t>peut-être</w:t>
      </w:r>
      <w:r>
        <w:rPr>
          <w:i/>
          <w:spacing w:val="-3"/>
          <w:sz w:val="24"/>
        </w:rPr>
        <w:t xml:space="preserve"> </w:t>
      </w:r>
      <w:r>
        <w:rPr>
          <w:i/>
          <w:sz w:val="24"/>
        </w:rPr>
        <w:t>devenu</w:t>
      </w:r>
      <w:r>
        <w:rPr>
          <w:i/>
          <w:spacing w:val="-4"/>
          <w:sz w:val="24"/>
        </w:rPr>
        <w:t xml:space="preserve"> </w:t>
      </w:r>
      <w:r>
        <w:rPr>
          <w:i/>
          <w:sz w:val="24"/>
        </w:rPr>
        <w:t>moine</w:t>
      </w:r>
      <w:r>
        <w:rPr>
          <w:i/>
          <w:spacing w:val="-5"/>
          <w:sz w:val="24"/>
        </w:rPr>
        <w:t xml:space="preserve"> </w:t>
      </w:r>
      <w:r>
        <w:rPr>
          <w:i/>
          <w:sz w:val="24"/>
        </w:rPr>
        <w:t>dans</w:t>
      </w:r>
      <w:r>
        <w:rPr>
          <w:i/>
          <w:spacing w:val="-2"/>
          <w:sz w:val="24"/>
        </w:rPr>
        <w:t xml:space="preserve"> </w:t>
      </w:r>
      <w:r>
        <w:rPr>
          <w:i/>
          <w:sz w:val="24"/>
        </w:rPr>
        <w:t>le</w:t>
      </w:r>
      <w:r>
        <w:rPr>
          <w:i/>
          <w:spacing w:val="-4"/>
          <w:sz w:val="24"/>
        </w:rPr>
        <w:t xml:space="preserve"> </w:t>
      </w:r>
      <w:r>
        <w:rPr>
          <w:i/>
          <w:sz w:val="24"/>
        </w:rPr>
        <w:t>Sinaï</w:t>
      </w:r>
      <w:r>
        <w:rPr>
          <w:i/>
          <w:spacing w:val="-4"/>
          <w:sz w:val="24"/>
        </w:rPr>
        <w:t xml:space="preserve"> </w:t>
      </w:r>
      <w:r>
        <w:rPr>
          <w:i/>
          <w:sz w:val="24"/>
        </w:rPr>
        <w:t>à</w:t>
      </w:r>
      <w:r>
        <w:rPr>
          <w:i/>
          <w:spacing w:val="-4"/>
          <w:sz w:val="24"/>
        </w:rPr>
        <w:t xml:space="preserve"> </w:t>
      </w:r>
      <w:r>
        <w:rPr>
          <w:i/>
          <w:sz w:val="24"/>
        </w:rPr>
        <w:t>la</w:t>
      </w:r>
      <w:r>
        <w:rPr>
          <w:i/>
          <w:spacing w:val="-4"/>
          <w:sz w:val="24"/>
        </w:rPr>
        <w:t xml:space="preserve"> </w:t>
      </w:r>
      <w:r>
        <w:rPr>
          <w:i/>
          <w:sz w:val="24"/>
        </w:rPr>
        <w:t>fin</w:t>
      </w:r>
      <w:r>
        <w:rPr>
          <w:i/>
          <w:spacing w:val="-4"/>
          <w:sz w:val="24"/>
        </w:rPr>
        <w:t xml:space="preserve"> </w:t>
      </w:r>
      <w:r>
        <w:rPr>
          <w:i/>
          <w:sz w:val="24"/>
        </w:rPr>
        <w:t>de</w:t>
      </w:r>
      <w:r>
        <w:rPr>
          <w:i/>
          <w:spacing w:val="-5"/>
          <w:sz w:val="24"/>
        </w:rPr>
        <w:t xml:space="preserve"> </w:t>
      </w:r>
      <w:r>
        <w:rPr>
          <w:i/>
          <w:sz w:val="24"/>
        </w:rPr>
        <w:t>sa</w:t>
      </w:r>
      <w:r>
        <w:rPr>
          <w:i/>
          <w:spacing w:val="-2"/>
          <w:sz w:val="24"/>
        </w:rPr>
        <w:t xml:space="preserve"> </w:t>
      </w:r>
      <w:r>
        <w:rPr>
          <w:i/>
          <w:sz w:val="24"/>
        </w:rPr>
        <w:t>vie,</w:t>
      </w:r>
      <w:r>
        <w:rPr>
          <w:i/>
          <w:spacing w:val="-3"/>
          <w:sz w:val="24"/>
        </w:rPr>
        <w:t xml:space="preserve"> </w:t>
      </w:r>
      <w:r>
        <w:rPr>
          <w:i/>
          <w:sz w:val="24"/>
        </w:rPr>
        <w:t>mais pas de certitude.</w:t>
      </w:r>
    </w:p>
    <w:p w14:paraId="5BB4F9FD" w14:textId="77777777" w:rsidR="00AF29AA" w:rsidRDefault="00000000">
      <w:pPr>
        <w:pStyle w:val="Corpsdetexte"/>
        <w:spacing w:before="161"/>
        <w:ind w:left="141" w:right="850"/>
        <w:jc w:val="both"/>
      </w:pPr>
      <w:r>
        <w:t>29. Il existe sur cette terre quatre golfes qui y pénètrent venant de l’Océan, comme le disent bien</w:t>
      </w:r>
      <w:r>
        <w:rPr>
          <w:spacing w:val="-10"/>
        </w:rPr>
        <w:t xml:space="preserve"> </w:t>
      </w:r>
      <w:r>
        <w:t>les</w:t>
      </w:r>
      <w:r>
        <w:rPr>
          <w:spacing w:val="-10"/>
        </w:rPr>
        <w:t xml:space="preserve"> </w:t>
      </w:r>
      <w:r>
        <w:t>anciens</w:t>
      </w:r>
      <w:r>
        <w:rPr>
          <w:spacing w:val="-2"/>
        </w:rPr>
        <w:t xml:space="preserve"> </w:t>
      </w:r>
      <w:r>
        <w:t>:</w:t>
      </w:r>
      <w:r>
        <w:rPr>
          <w:spacing w:val="-9"/>
        </w:rPr>
        <w:t xml:space="preserve"> </w:t>
      </w:r>
      <w:r>
        <w:t>le</w:t>
      </w:r>
      <w:r>
        <w:rPr>
          <w:spacing w:val="-10"/>
        </w:rPr>
        <w:t xml:space="preserve"> </w:t>
      </w:r>
      <w:r>
        <w:t>golfe</w:t>
      </w:r>
      <w:r>
        <w:rPr>
          <w:spacing w:val="-8"/>
        </w:rPr>
        <w:t xml:space="preserve"> </w:t>
      </w:r>
      <w:r>
        <w:t>de</w:t>
      </w:r>
      <w:r>
        <w:rPr>
          <w:spacing w:val="-11"/>
        </w:rPr>
        <w:t xml:space="preserve"> </w:t>
      </w:r>
      <w:r>
        <w:t>chez</w:t>
      </w:r>
      <w:r>
        <w:rPr>
          <w:spacing w:val="-11"/>
        </w:rPr>
        <w:t xml:space="preserve"> </w:t>
      </w:r>
      <w:r>
        <w:t>nous</w:t>
      </w:r>
      <w:r>
        <w:rPr>
          <w:spacing w:val="-9"/>
        </w:rPr>
        <w:t xml:space="preserve"> </w:t>
      </w:r>
      <w:r>
        <w:t>qui</w:t>
      </w:r>
      <w:r>
        <w:rPr>
          <w:spacing w:val="-9"/>
        </w:rPr>
        <w:t xml:space="preserve"> </w:t>
      </w:r>
      <w:r>
        <w:t>longe</w:t>
      </w:r>
      <w:r>
        <w:rPr>
          <w:spacing w:val="-10"/>
        </w:rPr>
        <w:t xml:space="preserve"> </w:t>
      </w:r>
      <w:r>
        <w:t>la</w:t>
      </w:r>
      <w:r>
        <w:rPr>
          <w:spacing w:val="-10"/>
        </w:rPr>
        <w:t xml:space="preserve"> </w:t>
      </w:r>
      <w:r>
        <w:t>Romanie</w:t>
      </w:r>
      <w:r>
        <w:rPr>
          <w:spacing w:val="-11"/>
        </w:rPr>
        <w:t xml:space="preserve"> </w:t>
      </w:r>
      <w:r>
        <w:t>à</w:t>
      </w:r>
      <w:r>
        <w:rPr>
          <w:spacing w:val="-11"/>
        </w:rPr>
        <w:t xml:space="preserve"> </w:t>
      </w:r>
      <w:r>
        <w:t>partir</w:t>
      </w:r>
      <w:r>
        <w:rPr>
          <w:spacing w:val="-10"/>
        </w:rPr>
        <w:t xml:space="preserve"> </w:t>
      </w:r>
      <w:r>
        <w:t>de</w:t>
      </w:r>
      <w:r>
        <w:rPr>
          <w:spacing w:val="-8"/>
        </w:rPr>
        <w:t xml:space="preserve"> </w:t>
      </w:r>
      <w:r>
        <w:t>Gadeira</w:t>
      </w:r>
      <w:r>
        <w:rPr>
          <w:spacing w:val="-11"/>
        </w:rPr>
        <w:t xml:space="preserve"> </w:t>
      </w:r>
      <w:r>
        <w:t>et</w:t>
      </w:r>
      <w:r>
        <w:rPr>
          <w:spacing w:val="-9"/>
        </w:rPr>
        <w:t xml:space="preserve"> </w:t>
      </w:r>
      <w:r>
        <w:t>pénètre</w:t>
      </w:r>
      <w:r>
        <w:rPr>
          <w:spacing w:val="-11"/>
        </w:rPr>
        <w:t xml:space="preserve"> </w:t>
      </w:r>
      <w:r>
        <w:t>dans la terre du côté de l’Occident ; le golfe Arabique, nommé mer Rouge, et le golfe Persique, pénétrant tous deux depuis l’endroit nommé</w:t>
      </w:r>
      <w:r>
        <w:rPr>
          <w:spacing w:val="-1"/>
        </w:rPr>
        <w:t xml:space="preserve"> </w:t>
      </w:r>
      <w:r>
        <w:t>Zingion, dans la</w:t>
      </w:r>
      <w:r>
        <w:rPr>
          <w:spacing w:val="-1"/>
        </w:rPr>
        <w:t xml:space="preserve"> </w:t>
      </w:r>
      <w:r>
        <w:t>partie</w:t>
      </w:r>
      <w:r>
        <w:rPr>
          <w:spacing w:val="-1"/>
        </w:rPr>
        <w:t xml:space="preserve"> </w:t>
      </w:r>
      <w:r>
        <w:t>sud-est de</w:t>
      </w:r>
      <w:r>
        <w:rPr>
          <w:spacing w:val="-1"/>
        </w:rPr>
        <w:t xml:space="preserve"> </w:t>
      </w:r>
      <w:r>
        <w:t>la</w:t>
      </w:r>
      <w:r>
        <w:rPr>
          <w:spacing w:val="-1"/>
        </w:rPr>
        <w:t xml:space="preserve"> </w:t>
      </w:r>
      <w:r>
        <w:t>terre, du côté de la Barbarie, là où le pays d’Ethiopie prend fin. Ceux qui traversent la mer Indienne connaissent</w:t>
      </w:r>
      <w:r>
        <w:rPr>
          <w:spacing w:val="-7"/>
        </w:rPr>
        <w:t xml:space="preserve"> </w:t>
      </w:r>
      <w:r>
        <w:t>bien</w:t>
      </w:r>
      <w:r>
        <w:rPr>
          <w:spacing w:val="-8"/>
        </w:rPr>
        <w:t xml:space="preserve"> </w:t>
      </w:r>
      <w:r>
        <w:t>ce</w:t>
      </w:r>
      <w:r>
        <w:rPr>
          <w:spacing w:val="-8"/>
        </w:rPr>
        <w:t xml:space="preserve"> </w:t>
      </w:r>
      <w:r>
        <w:t>Zingion</w:t>
      </w:r>
      <w:r>
        <w:rPr>
          <w:spacing w:val="-1"/>
        </w:rPr>
        <w:t xml:space="preserve"> </w:t>
      </w:r>
      <w:r>
        <w:t>:</w:t>
      </w:r>
      <w:r>
        <w:rPr>
          <w:spacing w:val="-7"/>
        </w:rPr>
        <w:t xml:space="preserve"> </w:t>
      </w:r>
      <w:r>
        <w:t>il</w:t>
      </w:r>
      <w:r>
        <w:rPr>
          <w:spacing w:val="-7"/>
        </w:rPr>
        <w:t xml:space="preserve"> </w:t>
      </w:r>
      <w:r>
        <w:t>se</w:t>
      </w:r>
      <w:r>
        <w:rPr>
          <w:spacing w:val="-8"/>
        </w:rPr>
        <w:t xml:space="preserve"> </w:t>
      </w:r>
      <w:r>
        <w:t>trouve</w:t>
      </w:r>
      <w:r>
        <w:rPr>
          <w:spacing w:val="-8"/>
        </w:rPr>
        <w:t xml:space="preserve"> </w:t>
      </w:r>
      <w:r>
        <w:t>au-delà</w:t>
      </w:r>
      <w:r>
        <w:rPr>
          <w:spacing w:val="-6"/>
        </w:rPr>
        <w:t xml:space="preserve"> </w:t>
      </w:r>
      <w:r>
        <w:t>du</w:t>
      </w:r>
      <w:r>
        <w:rPr>
          <w:spacing w:val="-7"/>
        </w:rPr>
        <w:t xml:space="preserve"> </w:t>
      </w:r>
      <w:r>
        <w:t>pays</w:t>
      </w:r>
      <w:r>
        <w:rPr>
          <w:spacing w:val="-7"/>
        </w:rPr>
        <w:t xml:space="preserve"> </w:t>
      </w:r>
      <w:r>
        <w:t>de</w:t>
      </w:r>
      <w:r>
        <w:rPr>
          <w:spacing w:val="-8"/>
        </w:rPr>
        <w:t xml:space="preserve"> </w:t>
      </w:r>
      <w:r>
        <w:t>l’encens</w:t>
      </w:r>
      <w:r>
        <w:rPr>
          <w:spacing w:val="-7"/>
        </w:rPr>
        <w:t xml:space="preserve"> </w:t>
      </w:r>
      <w:r>
        <w:t>qu’on</w:t>
      </w:r>
      <w:r>
        <w:rPr>
          <w:spacing w:val="-6"/>
        </w:rPr>
        <w:t xml:space="preserve"> </w:t>
      </w:r>
      <w:r>
        <w:t>appelle</w:t>
      </w:r>
      <w:r>
        <w:rPr>
          <w:spacing w:val="-8"/>
        </w:rPr>
        <w:t xml:space="preserve"> </w:t>
      </w:r>
      <w:r>
        <w:t>Barbarie</w:t>
      </w:r>
      <w:r>
        <w:rPr>
          <w:spacing w:val="-8"/>
        </w:rPr>
        <w:t xml:space="preserve"> </w:t>
      </w:r>
      <w:r>
        <w:t>et que</w:t>
      </w:r>
      <w:r>
        <w:rPr>
          <w:spacing w:val="-13"/>
        </w:rPr>
        <w:t xml:space="preserve"> </w:t>
      </w:r>
      <w:r>
        <w:t>l’Océan</w:t>
      </w:r>
      <w:r>
        <w:rPr>
          <w:spacing w:val="-12"/>
        </w:rPr>
        <w:t xml:space="preserve"> </w:t>
      </w:r>
      <w:r>
        <w:t>baigne</w:t>
      </w:r>
      <w:r>
        <w:rPr>
          <w:spacing w:val="-10"/>
        </w:rPr>
        <w:t xml:space="preserve"> </w:t>
      </w:r>
      <w:r>
        <w:t>avant</w:t>
      </w:r>
      <w:r>
        <w:rPr>
          <w:spacing w:val="-9"/>
        </w:rPr>
        <w:t xml:space="preserve"> </w:t>
      </w:r>
      <w:r>
        <w:t>de</w:t>
      </w:r>
      <w:r>
        <w:rPr>
          <w:spacing w:val="-13"/>
        </w:rPr>
        <w:t xml:space="preserve"> </w:t>
      </w:r>
      <w:r>
        <w:t>s’engouffrer</w:t>
      </w:r>
      <w:r>
        <w:rPr>
          <w:spacing w:val="-11"/>
        </w:rPr>
        <w:t xml:space="preserve"> </w:t>
      </w:r>
      <w:r>
        <w:t>de</w:t>
      </w:r>
      <w:r>
        <w:rPr>
          <w:spacing w:val="-13"/>
        </w:rPr>
        <w:t xml:space="preserve"> </w:t>
      </w:r>
      <w:r>
        <w:t>là</w:t>
      </w:r>
      <w:r>
        <w:rPr>
          <w:spacing w:val="-13"/>
        </w:rPr>
        <w:t xml:space="preserve"> </w:t>
      </w:r>
      <w:r>
        <w:t>dans</w:t>
      </w:r>
      <w:r>
        <w:rPr>
          <w:spacing w:val="-12"/>
        </w:rPr>
        <w:t xml:space="preserve"> </w:t>
      </w:r>
      <w:r>
        <w:t>les</w:t>
      </w:r>
      <w:r>
        <w:rPr>
          <w:spacing w:val="-12"/>
        </w:rPr>
        <w:t xml:space="preserve"> </w:t>
      </w:r>
      <w:r>
        <w:t>deux</w:t>
      </w:r>
      <w:r>
        <w:rPr>
          <w:spacing w:val="-12"/>
        </w:rPr>
        <w:t xml:space="preserve"> </w:t>
      </w:r>
      <w:r>
        <w:t>golfes.</w:t>
      </w:r>
      <w:r>
        <w:rPr>
          <w:spacing w:val="-12"/>
        </w:rPr>
        <w:t xml:space="preserve"> </w:t>
      </w:r>
      <w:r>
        <w:t>Le</w:t>
      </w:r>
      <w:r>
        <w:rPr>
          <w:spacing w:val="-13"/>
        </w:rPr>
        <w:t xml:space="preserve"> </w:t>
      </w:r>
      <w:r>
        <w:t>quatrième</w:t>
      </w:r>
      <w:r>
        <w:rPr>
          <w:spacing w:val="-13"/>
        </w:rPr>
        <w:t xml:space="preserve"> </w:t>
      </w:r>
      <w:r>
        <w:t>golfe</w:t>
      </w:r>
      <w:r>
        <w:rPr>
          <w:spacing w:val="-11"/>
        </w:rPr>
        <w:t xml:space="preserve"> </w:t>
      </w:r>
      <w:r>
        <w:t>pénètre dans la terre du côté du nord-est</w:t>
      </w:r>
      <w:r>
        <w:rPr>
          <w:spacing w:val="-1"/>
        </w:rPr>
        <w:t xml:space="preserve"> </w:t>
      </w:r>
      <w:r>
        <w:t>: on l’appelle la mer Caspienne. Seuls ces golfes sont navigables,</w:t>
      </w:r>
      <w:r>
        <w:rPr>
          <w:spacing w:val="-9"/>
        </w:rPr>
        <w:t xml:space="preserve"> </w:t>
      </w:r>
      <w:r>
        <w:t>l’Océan</w:t>
      </w:r>
      <w:r>
        <w:rPr>
          <w:spacing w:val="-10"/>
        </w:rPr>
        <w:t xml:space="preserve"> </w:t>
      </w:r>
      <w:r>
        <w:t>demeurant</w:t>
      </w:r>
      <w:r>
        <w:rPr>
          <w:spacing w:val="-9"/>
        </w:rPr>
        <w:t xml:space="preserve"> </w:t>
      </w:r>
      <w:r>
        <w:t>interdit</w:t>
      </w:r>
      <w:r>
        <w:rPr>
          <w:spacing w:val="-9"/>
        </w:rPr>
        <w:t xml:space="preserve"> </w:t>
      </w:r>
      <w:r>
        <w:t>à</w:t>
      </w:r>
      <w:r>
        <w:rPr>
          <w:spacing w:val="-8"/>
        </w:rPr>
        <w:t xml:space="preserve"> </w:t>
      </w:r>
      <w:r>
        <w:t>la</w:t>
      </w:r>
      <w:r>
        <w:rPr>
          <w:spacing w:val="-10"/>
        </w:rPr>
        <w:t xml:space="preserve"> </w:t>
      </w:r>
      <w:r>
        <w:t>navigation</w:t>
      </w:r>
      <w:r>
        <w:rPr>
          <w:spacing w:val="-10"/>
        </w:rPr>
        <w:t xml:space="preserve"> </w:t>
      </w:r>
      <w:r>
        <w:t>à</w:t>
      </w:r>
      <w:r>
        <w:rPr>
          <w:spacing w:val="-11"/>
        </w:rPr>
        <w:t xml:space="preserve"> </w:t>
      </w:r>
      <w:r>
        <w:t>cause</w:t>
      </w:r>
      <w:r>
        <w:rPr>
          <w:spacing w:val="-8"/>
        </w:rPr>
        <w:t xml:space="preserve"> </w:t>
      </w:r>
      <w:r>
        <w:t>de</w:t>
      </w:r>
      <w:r>
        <w:rPr>
          <w:spacing w:val="-11"/>
        </w:rPr>
        <w:t xml:space="preserve"> </w:t>
      </w:r>
      <w:r>
        <w:t>la</w:t>
      </w:r>
      <w:r>
        <w:rPr>
          <w:spacing w:val="-11"/>
        </w:rPr>
        <w:t xml:space="preserve"> </w:t>
      </w:r>
      <w:r>
        <w:t>multitude</w:t>
      </w:r>
      <w:r>
        <w:rPr>
          <w:spacing w:val="-10"/>
        </w:rPr>
        <w:t xml:space="preserve"> </w:t>
      </w:r>
      <w:r>
        <w:t>des</w:t>
      </w:r>
      <w:r>
        <w:rPr>
          <w:spacing w:val="-7"/>
        </w:rPr>
        <w:t xml:space="preserve"> </w:t>
      </w:r>
      <w:r>
        <w:t>courants,</w:t>
      </w:r>
      <w:r>
        <w:rPr>
          <w:spacing w:val="-9"/>
        </w:rPr>
        <w:t xml:space="preserve"> </w:t>
      </w:r>
      <w:r>
        <w:t>des vapeurs qui obscurcissent les rayons du soleil et aussi parce les distances sont trop grandes. Tout cela, c’est d’après l’enseignement de mon maître, homme de Dieu, et aussi d’après mon expérience personnelle que je l’ai expliqué</w:t>
      </w:r>
      <w:r>
        <w:rPr>
          <w:spacing w:val="-2"/>
        </w:rPr>
        <w:t xml:space="preserve"> </w:t>
      </w:r>
      <w:r>
        <w:t>: en effet, ayant navigué pour le commerce dans trois</w:t>
      </w:r>
      <w:r>
        <w:rPr>
          <w:spacing w:val="-3"/>
        </w:rPr>
        <w:t xml:space="preserve"> </w:t>
      </w:r>
      <w:r>
        <w:t>de</w:t>
      </w:r>
      <w:r>
        <w:rPr>
          <w:spacing w:val="-2"/>
        </w:rPr>
        <w:t xml:space="preserve"> </w:t>
      </w:r>
      <w:r>
        <w:t>ces</w:t>
      </w:r>
      <w:r>
        <w:rPr>
          <w:spacing w:val="-3"/>
        </w:rPr>
        <w:t xml:space="preserve"> </w:t>
      </w:r>
      <w:r>
        <w:t>golfes</w:t>
      </w:r>
      <w:r>
        <w:rPr>
          <w:spacing w:val="-2"/>
        </w:rPr>
        <w:t xml:space="preserve"> </w:t>
      </w:r>
      <w:r>
        <w:t>–</w:t>
      </w:r>
      <w:r>
        <w:rPr>
          <w:spacing w:val="-2"/>
        </w:rPr>
        <w:t xml:space="preserve"> </w:t>
      </w:r>
      <w:r>
        <w:t>tous</w:t>
      </w:r>
      <w:r>
        <w:rPr>
          <w:spacing w:val="-3"/>
        </w:rPr>
        <w:t xml:space="preserve"> </w:t>
      </w:r>
      <w:r>
        <w:t>sauf</w:t>
      </w:r>
      <w:r>
        <w:rPr>
          <w:spacing w:val="-2"/>
        </w:rPr>
        <w:t xml:space="preserve"> </w:t>
      </w:r>
      <w:r>
        <w:t>la</w:t>
      </w:r>
      <w:r>
        <w:rPr>
          <w:spacing w:val="-4"/>
        </w:rPr>
        <w:t xml:space="preserve"> </w:t>
      </w:r>
      <w:r>
        <w:t>mer</w:t>
      </w:r>
      <w:r>
        <w:rPr>
          <w:spacing w:val="-4"/>
        </w:rPr>
        <w:t xml:space="preserve"> </w:t>
      </w:r>
      <w:r>
        <w:t>Caspienne</w:t>
      </w:r>
      <w:r>
        <w:rPr>
          <w:spacing w:val="-3"/>
        </w:rPr>
        <w:t xml:space="preserve"> </w:t>
      </w:r>
      <w:r>
        <w:t>–</w:t>
      </w:r>
      <w:r>
        <w:rPr>
          <w:spacing w:val="-2"/>
        </w:rPr>
        <w:t xml:space="preserve"> </w:t>
      </w:r>
      <w:r>
        <w:t>je</w:t>
      </w:r>
      <w:r>
        <w:rPr>
          <w:spacing w:val="-3"/>
        </w:rPr>
        <w:t xml:space="preserve"> </w:t>
      </w:r>
      <w:r>
        <w:t>me</w:t>
      </w:r>
      <w:r>
        <w:rPr>
          <w:spacing w:val="-2"/>
        </w:rPr>
        <w:t xml:space="preserve"> </w:t>
      </w:r>
      <w:r>
        <w:t>suis</w:t>
      </w:r>
      <w:r>
        <w:rPr>
          <w:spacing w:val="-3"/>
        </w:rPr>
        <w:t xml:space="preserve"> </w:t>
      </w:r>
      <w:r>
        <w:t>renseigné</w:t>
      </w:r>
      <w:r>
        <w:rPr>
          <w:spacing w:val="-2"/>
        </w:rPr>
        <w:t xml:space="preserve"> </w:t>
      </w:r>
      <w:r>
        <w:t>auprès</w:t>
      </w:r>
      <w:r>
        <w:rPr>
          <w:spacing w:val="-3"/>
        </w:rPr>
        <w:t xml:space="preserve"> </w:t>
      </w:r>
      <w:r>
        <w:t>des</w:t>
      </w:r>
      <w:r>
        <w:rPr>
          <w:spacing w:val="-3"/>
        </w:rPr>
        <w:t xml:space="preserve"> </w:t>
      </w:r>
      <w:r>
        <w:t>indigènes</w:t>
      </w:r>
      <w:r>
        <w:rPr>
          <w:spacing w:val="-3"/>
        </w:rPr>
        <w:t xml:space="preserve"> </w:t>
      </w:r>
      <w:r>
        <w:t>ou des autres gens qui y ont navigué.</w:t>
      </w:r>
    </w:p>
    <w:p w14:paraId="48E74364" w14:textId="77777777" w:rsidR="00AF29AA" w:rsidRDefault="00000000">
      <w:pPr>
        <w:pStyle w:val="Corpsdetexte"/>
        <w:spacing w:before="159"/>
        <w:ind w:left="141"/>
        <w:jc w:val="both"/>
      </w:pPr>
      <w:r>
        <w:t>Livre</w:t>
      </w:r>
      <w:r>
        <w:rPr>
          <w:spacing w:val="-3"/>
        </w:rPr>
        <w:t xml:space="preserve"> </w:t>
      </w:r>
      <w:r>
        <w:t>II, 29, p. 333-</w:t>
      </w:r>
      <w:r>
        <w:rPr>
          <w:spacing w:val="-4"/>
        </w:rPr>
        <w:t>334.</w:t>
      </w:r>
    </w:p>
    <w:p w14:paraId="6B111D0E" w14:textId="77777777" w:rsidR="00AF29AA" w:rsidRDefault="00000000">
      <w:pPr>
        <w:pStyle w:val="Corpsdetexte"/>
        <w:spacing w:before="161"/>
        <w:ind w:left="141" w:right="850"/>
        <w:jc w:val="both"/>
      </w:pPr>
      <w:r>
        <w:t>33.</w:t>
      </w:r>
      <w:r>
        <w:rPr>
          <w:spacing w:val="-3"/>
        </w:rPr>
        <w:t xml:space="preserve"> </w:t>
      </w:r>
      <w:r>
        <w:t>Les</w:t>
      </w:r>
      <w:r>
        <w:rPr>
          <w:spacing w:val="-4"/>
        </w:rPr>
        <w:t xml:space="preserve"> </w:t>
      </w:r>
      <w:r>
        <w:t>parties</w:t>
      </w:r>
      <w:r>
        <w:rPr>
          <w:spacing w:val="-4"/>
        </w:rPr>
        <w:t xml:space="preserve"> </w:t>
      </w:r>
      <w:r>
        <w:t>est</w:t>
      </w:r>
      <w:r>
        <w:rPr>
          <w:spacing w:val="-3"/>
        </w:rPr>
        <w:t xml:space="preserve"> </w:t>
      </w:r>
      <w:r>
        <w:t>et</w:t>
      </w:r>
      <w:r>
        <w:rPr>
          <w:spacing w:val="-3"/>
        </w:rPr>
        <w:t xml:space="preserve"> </w:t>
      </w:r>
      <w:r>
        <w:t>sud</w:t>
      </w:r>
      <w:r>
        <w:rPr>
          <w:spacing w:val="-8"/>
        </w:rPr>
        <w:t xml:space="preserve"> </w:t>
      </w:r>
      <w:r>
        <w:t>de</w:t>
      </w:r>
      <w:r>
        <w:rPr>
          <w:spacing w:val="-4"/>
        </w:rPr>
        <w:t xml:space="preserve"> </w:t>
      </w:r>
      <w:r>
        <w:t>la</w:t>
      </w:r>
      <w:r>
        <w:rPr>
          <w:spacing w:val="-3"/>
        </w:rPr>
        <w:t xml:space="preserve"> </w:t>
      </w:r>
      <w:r>
        <w:t>terre,</w:t>
      </w:r>
      <w:r>
        <w:rPr>
          <w:spacing w:val="-3"/>
        </w:rPr>
        <w:t xml:space="preserve"> </w:t>
      </w:r>
      <w:r>
        <w:t>basses</w:t>
      </w:r>
      <w:r>
        <w:rPr>
          <w:spacing w:val="-4"/>
        </w:rPr>
        <w:t xml:space="preserve"> </w:t>
      </w:r>
      <w:r>
        <w:t>et</w:t>
      </w:r>
      <w:r>
        <w:rPr>
          <w:spacing w:val="-3"/>
        </w:rPr>
        <w:t xml:space="preserve"> </w:t>
      </w:r>
      <w:r>
        <w:t>chauffées</w:t>
      </w:r>
      <w:r>
        <w:rPr>
          <w:spacing w:val="-4"/>
        </w:rPr>
        <w:t xml:space="preserve"> </w:t>
      </w:r>
      <w:r>
        <w:t>au</w:t>
      </w:r>
      <w:r>
        <w:rPr>
          <w:spacing w:val="-3"/>
        </w:rPr>
        <w:t xml:space="preserve"> </w:t>
      </w:r>
      <w:r>
        <w:t>feu</w:t>
      </w:r>
      <w:r>
        <w:rPr>
          <w:spacing w:val="-3"/>
        </w:rPr>
        <w:t xml:space="preserve"> </w:t>
      </w:r>
      <w:r>
        <w:t>du</w:t>
      </w:r>
      <w:r>
        <w:rPr>
          <w:spacing w:val="-3"/>
        </w:rPr>
        <w:t xml:space="preserve"> </w:t>
      </w:r>
      <w:r>
        <w:t>soleil,</w:t>
      </w:r>
      <w:r>
        <w:rPr>
          <w:spacing w:val="-3"/>
        </w:rPr>
        <w:t xml:space="preserve"> </w:t>
      </w:r>
      <w:r>
        <w:t>sont</w:t>
      </w:r>
      <w:r>
        <w:rPr>
          <w:spacing w:val="-3"/>
        </w:rPr>
        <w:t xml:space="preserve"> </w:t>
      </w:r>
      <w:r>
        <w:t>chaudes,</w:t>
      </w:r>
      <w:r>
        <w:rPr>
          <w:spacing w:val="-3"/>
        </w:rPr>
        <w:t xml:space="preserve"> </w:t>
      </w:r>
      <w:r>
        <w:t>d’où</w:t>
      </w:r>
      <w:r>
        <w:rPr>
          <w:spacing w:val="-3"/>
        </w:rPr>
        <w:t xml:space="preserve"> </w:t>
      </w:r>
      <w:r>
        <w:t>les corps</w:t>
      </w:r>
      <w:r>
        <w:rPr>
          <w:spacing w:val="-9"/>
        </w:rPr>
        <w:t xml:space="preserve"> </w:t>
      </w:r>
      <w:r>
        <w:t>plus</w:t>
      </w:r>
      <w:r>
        <w:rPr>
          <w:spacing w:val="-8"/>
        </w:rPr>
        <w:t xml:space="preserve"> </w:t>
      </w:r>
      <w:r>
        <w:t>noirs</w:t>
      </w:r>
      <w:r>
        <w:rPr>
          <w:spacing w:val="-8"/>
        </w:rPr>
        <w:t xml:space="preserve"> </w:t>
      </w:r>
      <w:r>
        <w:t>de</w:t>
      </w:r>
      <w:r>
        <w:rPr>
          <w:spacing w:val="-9"/>
        </w:rPr>
        <w:t xml:space="preserve"> </w:t>
      </w:r>
      <w:r>
        <w:t>leurs</w:t>
      </w:r>
      <w:r>
        <w:rPr>
          <w:spacing w:val="-6"/>
        </w:rPr>
        <w:t xml:space="preserve"> </w:t>
      </w:r>
      <w:r>
        <w:t>habitants.</w:t>
      </w:r>
      <w:r>
        <w:rPr>
          <w:spacing w:val="-8"/>
        </w:rPr>
        <w:t xml:space="preserve"> </w:t>
      </w:r>
      <w:r>
        <w:t>Les</w:t>
      </w:r>
      <w:r>
        <w:rPr>
          <w:spacing w:val="-8"/>
        </w:rPr>
        <w:t xml:space="preserve"> </w:t>
      </w:r>
      <w:r>
        <w:t>parties</w:t>
      </w:r>
      <w:r>
        <w:rPr>
          <w:spacing w:val="-8"/>
        </w:rPr>
        <w:t xml:space="preserve"> </w:t>
      </w:r>
      <w:r>
        <w:t>nord</w:t>
      </w:r>
      <w:r>
        <w:rPr>
          <w:spacing w:val="-8"/>
        </w:rPr>
        <w:t xml:space="preserve"> </w:t>
      </w:r>
      <w:r>
        <w:t>et</w:t>
      </w:r>
      <w:r>
        <w:rPr>
          <w:spacing w:val="-8"/>
        </w:rPr>
        <w:t xml:space="preserve"> </w:t>
      </w:r>
      <w:r>
        <w:t>ouest,</w:t>
      </w:r>
      <w:r>
        <w:rPr>
          <w:spacing w:val="-8"/>
        </w:rPr>
        <w:t xml:space="preserve"> </w:t>
      </w:r>
      <w:r>
        <w:t>élevées</w:t>
      </w:r>
      <w:r>
        <w:rPr>
          <w:spacing w:val="-6"/>
        </w:rPr>
        <w:t xml:space="preserve"> </w:t>
      </w:r>
      <w:r>
        <w:t>et</w:t>
      </w:r>
      <w:r>
        <w:rPr>
          <w:spacing w:val="-8"/>
        </w:rPr>
        <w:t xml:space="preserve"> </w:t>
      </w:r>
      <w:r>
        <w:t>éloignées</w:t>
      </w:r>
      <w:r>
        <w:rPr>
          <w:spacing w:val="-8"/>
        </w:rPr>
        <w:t xml:space="preserve"> </w:t>
      </w:r>
      <w:r>
        <w:t>du</w:t>
      </w:r>
      <w:r>
        <w:rPr>
          <w:spacing w:val="-8"/>
        </w:rPr>
        <w:t xml:space="preserve"> </w:t>
      </w:r>
      <w:r>
        <w:t>soleil,</w:t>
      </w:r>
      <w:r>
        <w:rPr>
          <w:spacing w:val="-8"/>
        </w:rPr>
        <w:t xml:space="preserve"> </w:t>
      </w:r>
      <w:r>
        <w:t>sont froides, d’où vient que leurs habitants sont plus blancs de corps et se chauffent devant le feu. La</w:t>
      </w:r>
      <w:r>
        <w:rPr>
          <w:spacing w:val="-12"/>
        </w:rPr>
        <w:t xml:space="preserve"> </w:t>
      </w:r>
      <w:r>
        <w:t>terre</w:t>
      </w:r>
      <w:r>
        <w:rPr>
          <w:spacing w:val="-12"/>
        </w:rPr>
        <w:t xml:space="preserve"> </w:t>
      </w:r>
      <w:r>
        <w:t>n’est</w:t>
      </w:r>
      <w:r>
        <w:rPr>
          <w:spacing w:val="-10"/>
        </w:rPr>
        <w:t xml:space="preserve"> </w:t>
      </w:r>
      <w:r>
        <w:t>pas</w:t>
      </w:r>
      <w:r>
        <w:rPr>
          <w:spacing w:val="-10"/>
        </w:rPr>
        <w:t xml:space="preserve"> </w:t>
      </w:r>
      <w:r>
        <w:t>habitée</w:t>
      </w:r>
      <w:r>
        <w:rPr>
          <w:spacing w:val="-9"/>
        </w:rPr>
        <w:t xml:space="preserve"> </w:t>
      </w:r>
      <w:r>
        <w:t>toute</w:t>
      </w:r>
      <w:r>
        <w:rPr>
          <w:spacing w:val="-12"/>
        </w:rPr>
        <w:t xml:space="preserve"> </w:t>
      </w:r>
      <w:r>
        <w:t>entière</w:t>
      </w:r>
      <w:r>
        <w:rPr>
          <w:spacing w:val="-4"/>
        </w:rPr>
        <w:t xml:space="preserve"> </w:t>
      </w:r>
      <w:r>
        <w:t>:</w:t>
      </w:r>
      <w:r>
        <w:rPr>
          <w:spacing w:val="-10"/>
        </w:rPr>
        <w:t xml:space="preserve"> </w:t>
      </w:r>
      <w:r>
        <w:t>les</w:t>
      </w:r>
      <w:r>
        <w:rPr>
          <w:spacing w:val="-11"/>
        </w:rPr>
        <w:t xml:space="preserve"> </w:t>
      </w:r>
      <w:r>
        <w:t>contrées</w:t>
      </w:r>
      <w:r>
        <w:rPr>
          <w:spacing w:val="-10"/>
        </w:rPr>
        <w:t xml:space="preserve"> </w:t>
      </w:r>
      <w:r>
        <w:t>de</w:t>
      </w:r>
      <w:r>
        <w:rPr>
          <w:spacing w:val="-12"/>
        </w:rPr>
        <w:t xml:space="preserve"> </w:t>
      </w:r>
      <w:r>
        <w:t>l’extrême</w:t>
      </w:r>
      <w:r>
        <w:rPr>
          <w:spacing w:val="-11"/>
        </w:rPr>
        <w:t xml:space="preserve"> </w:t>
      </w:r>
      <w:r>
        <w:t>nord,</w:t>
      </w:r>
      <w:r>
        <w:rPr>
          <w:spacing w:val="-11"/>
        </w:rPr>
        <w:t xml:space="preserve"> </w:t>
      </w:r>
      <w:r>
        <w:t>froides</w:t>
      </w:r>
      <w:r>
        <w:rPr>
          <w:spacing w:val="-11"/>
        </w:rPr>
        <w:t xml:space="preserve"> </w:t>
      </w:r>
      <w:r>
        <w:t>à</w:t>
      </w:r>
      <w:r>
        <w:rPr>
          <w:spacing w:val="-12"/>
        </w:rPr>
        <w:t xml:space="preserve"> </w:t>
      </w:r>
      <w:r>
        <w:t>l’excès,</w:t>
      </w:r>
      <w:r>
        <w:rPr>
          <w:spacing w:val="-10"/>
        </w:rPr>
        <w:t xml:space="preserve"> </w:t>
      </w:r>
      <w:r>
        <w:t>restent inhabitées, tout comme celles de l’extrême sud par suite de la trop grande chaleur. […]</w:t>
      </w:r>
    </w:p>
    <w:p w14:paraId="0A94981A" w14:textId="77777777" w:rsidR="00AF29AA" w:rsidRDefault="00000000">
      <w:pPr>
        <w:pStyle w:val="Corpsdetexte"/>
        <w:spacing w:before="159"/>
        <w:ind w:left="141"/>
        <w:jc w:val="both"/>
      </w:pPr>
      <w:r>
        <w:t>Livre</w:t>
      </w:r>
      <w:r>
        <w:rPr>
          <w:spacing w:val="-5"/>
        </w:rPr>
        <w:t xml:space="preserve"> </w:t>
      </w:r>
      <w:r>
        <w:t>II, 33,</w:t>
      </w:r>
      <w:r>
        <w:rPr>
          <w:spacing w:val="-1"/>
        </w:rPr>
        <w:t xml:space="preserve"> </w:t>
      </w:r>
      <w:r>
        <w:t xml:space="preserve">p. </w:t>
      </w:r>
      <w:r>
        <w:rPr>
          <w:spacing w:val="-4"/>
        </w:rPr>
        <w:t>338.</w:t>
      </w:r>
    </w:p>
    <w:p w14:paraId="019BD439" w14:textId="77777777" w:rsidR="00AF29AA" w:rsidRDefault="00000000">
      <w:pPr>
        <w:pStyle w:val="Paragraphedeliste"/>
        <w:numPr>
          <w:ilvl w:val="0"/>
          <w:numId w:val="2"/>
        </w:numPr>
        <w:tabs>
          <w:tab w:val="left" w:pos="510"/>
        </w:tabs>
        <w:ind w:right="850" w:firstLine="0"/>
        <w:jc w:val="both"/>
        <w:rPr>
          <w:sz w:val="24"/>
        </w:rPr>
      </w:pPr>
      <w:r>
        <w:rPr>
          <w:sz w:val="24"/>
        </w:rPr>
        <w:t>Cependant, les hommes, dans leur désir d’apprendre beaucoup de choses et de rechercher avec</w:t>
      </w:r>
      <w:r>
        <w:rPr>
          <w:spacing w:val="-3"/>
          <w:sz w:val="24"/>
        </w:rPr>
        <w:t xml:space="preserve"> </w:t>
      </w:r>
      <w:r>
        <w:rPr>
          <w:sz w:val="24"/>
        </w:rPr>
        <w:t>curiosité</w:t>
      </w:r>
      <w:r>
        <w:rPr>
          <w:spacing w:val="-6"/>
          <w:sz w:val="24"/>
        </w:rPr>
        <w:t xml:space="preserve"> </w:t>
      </w:r>
      <w:r>
        <w:rPr>
          <w:sz w:val="24"/>
        </w:rPr>
        <w:t>si</w:t>
      </w:r>
      <w:r>
        <w:rPr>
          <w:spacing w:val="-4"/>
          <w:sz w:val="24"/>
        </w:rPr>
        <w:t xml:space="preserve"> </w:t>
      </w:r>
      <w:r>
        <w:rPr>
          <w:sz w:val="24"/>
        </w:rPr>
        <w:t>le</w:t>
      </w:r>
      <w:r>
        <w:rPr>
          <w:spacing w:val="-5"/>
          <w:sz w:val="24"/>
        </w:rPr>
        <w:t xml:space="preserve"> </w:t>
      </w:r>
      <w:r>
        <w:rPr>
          <w:sz w:val="24"/>
        </w:rPr>
        <w:t>paradis</w:t>
      </w:r>
      <w:r>
        <w:rPr>
          <w:spacing w:val="-5"/>
          <w:sz w:val="24"/>
        </w:rPr>
        <w:t xml:space="preserve"> </w:t>
      </w:r>
      <w:r>
        <w:rPr>
          <w:sz w:val="24"/>
        </w:rPr>
        <w:t>se</w:t>
      </w:r>
      <w:r>
        <w:rPr>
          <w:spacing w:val="-6"/>
          <w:sz w:val="24"/>
        </w:rPr>
        <w:t xml:space="preserve"> </w:t>
      </w:r>
      <w:r>
        <w:rPr>
          <w:sz w:val="24"/>
        </w:rPr>
        <w:t>trouve</w:t>
      </w:r>
      <w:r>
        <w:rPr>
          <w:spacing w:val="-6"/>
          <w:sz w:val="24"/>
        </w:rPr>
        <w:t xml:space="preserve"> </w:t>
      </w:r>
      <w:r>
        <w:rPr>
          <w:sz w:val="24"/>
        </w:rPr>
        <w:t>dans</w:t>
      </w:r>
      <w:r>
        <w:rPr>
          <w:spacing w:val="-3"/>
          <w:sz w:val="24"/>
        </w:rPr>
        <w:t xml:space="preserve"> </w:t>
      </w:r>
      <w:r>
        <w:rPr>
          <w:sz w:val="24"/>
        </w:rPr>
        <w:t>cette</w:t>
      </w:r>
      <w:r>
        <w:rPr>
          <w:spacing w:val="-6"/>
          <w:sz w:val="24"/>
        </w:rPr>
        <w:t xml:space="preserve"> </w:t>
      </w:r>
      <w:r>
        <w:rPr>
          <w:sz w:val="24"/>
        </w:rPr>
        <w:t>terre-ci,</w:t>
      </w:r>
      <w:r>
        <w:rPr>
          <w:spacing w:val="-4"/>
          <w:sz w:val="24"/>
        </w:rPr>
        <w:t xml:space="preserve"> </w:t>
      </w:r>
      <w:r>
        <w:rPr>
          <w:sz w:val="24"/>
        </w:rPr>
        <w:t>n’ont</w:t>
      </w:r>
      <w:r>
        <w:rPr>
          <w:spacing w:val="-5"/>
          <w:sz w:val="24"/>
        </w:rPr>
        <w:t xml:space="preserve"> </w:t>
      </w:r>
      <w:r>
        <w:rPr>
          <w:sz w:val="24"/>
        </w:rPr>
        <w:t>pas</w:t>
      </w:r>
      <w:r>
        <w:rPr>
          <w:spacing w:val="-5"/>
          <w:sz w:val="24"/>
        </w:rPr>
        <w:t xml:space="preserve"> </w:t>
      </w:r>
      <w:r>
        <w:rPr>
          <w:sz w:val="24"/>
        </w:rPr>
        <w:t>hésité</w:t>
      </w:r>
      <w:r>
        <w:rPr>
          <w:spacing w:val="-6"/>
          <w:sz w:val="24"/>
        </w:rPr>
        <w:t xml:space="preserve"> </w:t>
      </w:r>
      <w:r>
        <w:rPr>
          <w:sz w:val="24"/>
        </w:rPr>
        <w:t>à</w:t>
      </w:r>
      <w:r>
        <w:rPr>
          <w:spacing w:val="-6"/>
          <w:sz w:val="24"/>
        </w:rPr>
        <w:t xml:space="preserve"> </w:t>
      </w:r>
      <w:r>
        <w:rPr>
          <w:sz w:val="24"/>
        </w:rPr>
        <w:t>s’aventurer,</w:t>
      </w:r>
      <w:r>
        <w:rPr>
          <w:spacing w:val="-5"/>
          <w:sz w:val="24"/>
        </w:rPr>
        <w:t xml:space="preserve"> </w:t>
      </w:r>
      <w:r>
        <w:rPr>
          <w:sz w:val="24"/>
        </w:rPr>
        <w:t>en</w:t>
      </w:r>
      <w:r>
        <w:rPr>
          <w:spacing w:val="-5"/>
          <w:sz w:val="24"/>
        </w:rPr>
        <w:t xml:space="preserve"> </w:t>
      </w:r>
      <w:r>
        <w:rPr>
          <w:sz w:val="24"/>
        </w:rPr>
        <w:t>grand nombre, jusqu’aux pays les plus éloignés. Si en effet, pour de la soie, certains n’hésitent pas à aller jusqu’aux confins de la terre, pour un misérable commerce, comment hésiteraient-ils à entreprendre une autre route, à peine moins dure, pour contempler le paradis ? Ce pays de la soie se trouve dans l’Inde la plus intérieure de toutes, à gauche, si l’on entre dans la mer Indienne, bien au-delà du golfe Persique et de l’île nommée par les Indiens Selediva et par les Grecs</w:t>
      </w:r>
      <w:r>
        <w:rPr>
          <w:spacing w:val="-15"/>
          <w:sz w:val="24"/>
        </w:rPr>
        <w:t xml:space="preserve"> </w:t>
      </w:r>
      <w:r>
        <w:rPr>
          <w:sz w:val="24"/>
        </w:rPr>
        <w:t>Taprobane.</w:t>
      </w:r>
      <w:r>
        <w:rPr>
          <w:spacing w:val="-15"/>
          <w:sz w:val="24"/>
        </w:rPr>
        <w:t xml:space="preserve"> </w:t>
      </w:r>
      <w:r>
        <w:rPr>
          <w:sz w:val="24"/>
        </w:rPr>
        <w:t>C’est</w:t>
      </w:r>
      <w:r>
        <w:rPr>
          <w:spacing w:val="-15"/>
          <w:sz w:val="24"/>
        </w:rPr>
        <w:t xml:space="preserve"> </w:t>
      </w:r>
      <w:r>
        <w:rPr>
          <w:sz w:val="24"/>
        </w:rPr>
        <w:t>le</w:t>
      </w:r>
      <w:r>
        <w:rPr>
          <w:spacing w:val="-14"/>
          <w:sz w:val="24"/>
        </w:rPr>
        <w:t xml:space="preserve"> </w:t>
      </w:r>
      <w:r>
        <w:rPr>
          <w:sz w:val="24"/>
        </w:rPr>
        <w:t>pays</w:t>
      </w:r>
      <w:r>
        <w:rPr>
          <w:spacing w:val="-13"/>
          <w:sz w:val="24"/>
        </w:rPr>
        <w:t xml:space="preserve"> </w:t>
      </w:r>
      <w:r>
        <w:rPr>
          <w:sz w:val="24"/>
        </w:rPr>
        <w:t>nommé</w:t>
      </w:r>
      <w:r>
        <w:rPr>
          <w:spacing w:val="-15"/>
          <w:sz w:val="24"/>
        </w:rPr>
        <w:t xml:space="preserve"> </w:t>
      </w:r>
      <w:r>
        <w:rPr>
          <w:sz w:val="24"/>
        </w:rPr>
        <w:t>Tzinista</w:t>
      </w:r>
      <w:r>
        <w:rPr>
          <w:spacing w:val="-13"/>
          <w:sz w:val="24"/>
        </w:rPr>
        <w:t xml:space="preserve"> </w:t>
      </w:r>
      <w:r>
        <w:rPr>
          <w:sz w:val="24"/>
        </w:rPr>
        <w:t>[Chine],</w:t>
      </w:r>
      <w:r>
        <w:rPr>
          <w:spacing w:val="-13"/>
          <w:sz w:val="24"/>
        </w:rPr>
        <w:t xml:space="preserve"> </w:t>
      </w:r>
      <w:r>
        <w:rPr>
          <w:sz w:val="24"/>
        </w:rPr>
        <w:t>bordé</w:t>
      </w:r>
      <w:r>
        <w:rPr>
          <w:spacing w:val="-15"/>
          <w:sz w:val="24"/>
        </w:rPr>
        <w:t xml:space="preserve"> </w:t>
      </w:r>
      <w:r>
        <w:rPr>
          <w:sz w:val="24"/>
        </w:rPr>
        <w:t>du</w:t>
      </w:r>
      <w:r>
        <w:rPr>
          <w:spacing w:val="-13"/>
          <w:sz w:val="24"/>
        </w:rPr>
        <w:t xml:space="preserve"> </w:t>
      </w:r>
      <w:r>
        <w:rPr>
          <w:sz w:val="24"/>
        </w:rPr>
        <w:t>côté</w:t>
      </w:r>
      <w:r>
        <w:rPr>
          <w:spacing w:val="-14"/>
          <w:sz w:val="24"/>
        </w:rPr>
        <w:t xml:space="preserve"> </w:t>
      </w:r>
      <w:r>
        <w:rPr>
          <w:sz w:val="24"/>
        </w:rPr>
        <w:t>gauche</w:t>
      </w:r>
      <w:r>
        <w:rPr>
          <w:spacing w:val="-14"/>
          <w:sz w:val="24"/>
        </w:rPr>
        <w:t xml:space="preserve"> </w:t>
      </w:r>
      <w:r>
        <w:rPr>
          <w:sz w:val="24"/>
        </w:rPr>
        <w:t>par</w:t>
      </w:r>
      <w:r>
        <w:rPr>
          <w:spacing w:val="-12"/>
          <w:sz w:val="24"/>
        </w:rPr>
        <w:t xml:space="preserve"> </w:t>
      </w:r>
      <w:r>
        <w:rPr>
          <w:sz w:val="24"/>
        </w:rPr>
        <w:t>l’Océan.</w:t>
      </w:r>
      <w:r>
        <w:rPr>
          <w:spacing w:val="-13"/>
          <w:sz w:val="24"/>
        </w:rPr>
        <w:t xml:space="preserve"> </w:t>
      </w:r>
      <w:r>
        <w:rPr>
          <w:sz w:val="24"/>
        </w:rPr>
        <w:t>Les philosophes indiens, que l’on appelle Brachmanes, disent que si l’on tendait une corde de la Tzinista</w:t>
      </w:r>
      <w:r>
        <w:rPr>
          <w:spacing w:val="-7"/>
          <w:sz w:val="24"/>
        </w:rPr>
        <w:t xml:space="preserve"> </w:t>
      </w:r>
      <w:r>
        <w:rPr>
          <w:sz w:val="24"/>
        </w:rPr>
        <w:t>à</w:t>
      </w:r>
      <w:r>
        <w:rPr>
          <w:spacing w:val="-8"/>
          <w:sz w:val="24"/>
        </w:rPr>
        <w:t xml:space="preserve"> </w:t>
      </w:r>
      <w:r>
        <w:rPr>
          <w:sz w:val="24"/>
        </w:rPr>
        <w:t>la</w:t>
      </w:r>
      <w:r>
        <w:rPr>
          <w:spacing w:val="-8"/>
          <w:sz w:val="24"/>
        </w:rPr>
        <w:t xml:space="preserve"> </w:t>
      </w:r>
      <w:r>
        <w:rPr>
          <w:sz w:val="24"/>
        </w:rPr>
        <w:t>Romanie</w:t>
      </w:r>
      <w:r>
        <w:rPr>
          <w:spacing w:val="-8"/>
          <w:sz w:val="24"/>
        </w:rPr>
        <w:t xml:space="preserve"> </w:t>
      </w:r>
      <w:r>
        <w:rPr>
          <w:sz w:val="24"/>
        </w:rPr>
        <w:t>de</w:t>
      </w:r>
      <w:r>
        <w:rPr>
          <w:spacing w:val="-6"/>
          <w:sz w:val="24"/>
        </w:rPr>
        <w:t xml:space="preserve"> </w:t>
      </w:r>
      <w:r>
        <w:rPr>
          <w:sz w:val="24"/>
        </w:rPr>
        <w:t>manière</w:t>
      </w:r>
      <w:r>
        <w:rPr>
          <w:spacing w:val="-9"/>
          <w:sz w:val="24"/>
        </w:rPr>
        <w:t xml:space="preserve"> </w:t>
      </w:r>
      <w:r>
        <w:rPr>
          <w:sz w:val="24"/>
        </w:rPr>
        <w:t>à</w:t>
      </w:r>
      <w:r>
        <w:rPr>
          <w:spacing w:val="-6"/>
          <w:sz w:val="24"/>
        </w:rPr>
        <w:t xml:space="preserve"> </w:t>
      </w:r>
      <w:r>
        <w:rPr>
          <w:sz w:val="24"/>
        </w:rPr>
        <w:t>ce</w:t>
      </w:r>
      <w:r>
        <w:rPr>
          <w:spacing w:val="-8"/>
          <w:sz w:val="24"/>
        </w:rPr>
        <w:t xml:space="preserve"> </w:t>
      </w:r>
      <w:r>
        <w:rPr>
          <w:sz w:val="24"/>
        </w:rPr>
        <w:t>qu’elle</w:t>
      </w:r>
      <w:r>
        <w:rPr>
          <w:spacing w:val="-8"/>
          <w:sz w:val="24"/>
        </w:rPr>
        <w:t xml:space="preserve"> </w:t>
      </w:r>
      <w:r>
        <w:rPr>
          <w:sz w:val="24"/>
        </w:rPr>
        <w:t>traverse</w:t>
      </w:r>
      <w:r>
        <w:rPr>
          <w:spacing w:val="-9"/>
          <w:sz w:val="24"/>
        </w:rPr>
        <w:t xml:space="preserve"> </w:t>
      </w:r>
      <w:r>
        <w:rPr>
          <w:sz w:val="24"/>
        </w:rPr>
        <w:t>la</w:t>
      </w:r>
      <w:r>
        <w:rPr>
          <w:spacing w:val="-8"/>
          <w:sz w:val="24"/>
        </w:rPr>
        <w:t xml:space="preserve"> </w:t>
      </w:r>
      <w:r>
        <w:rPr>
          <w:sz w:val="24"/>
        </w:rPr>
        <w:t>Perse,</w:t>
      </w:r>
      <w:r>
        <w:rPr>
          <w:spacing w:val="-7"/>
          <w:sz w:val="24"/>
        </w:rPr>
        <w:t xml:space="preserve"> </w:t>
      </w:r>
      <w:r>
        <w:rPr>
          <w:sz w:val="24"/>
        </w:rPr>
        <w:t>on</w:t>
      </w:r>
      <w:r>
        <w:rPr>
          <w:spacing w:val="-7"/>
          <w:sz w:val="24"/>
        </w:rPr>
        <w:t xml:space="preserve"> </w:t>
      </w:r>
      <w:r>
        <w:rPr>
          <w:sz w:val="24"/>
        </w:rPr>
        <w:t>couperait,</w:t>
      </w:r>
      <w:r>
        <w:rPr>
          <w:spacing w:val="-7"/>
          <w:sz w:val="24"/>
        </w:rPr>
        <w:t xml:space="preserve"> </w:t>
      </w:r>
      <w:r>
        <w:rPr>
          <w:sz w:val="24"/>
        </w:rPr>
        <w:t>comme</w:t>
      </w:r>
      <w:r>
        <w:rPr>
          <w:spacing w:val="-8"/>
          <w:sz w:val="24"/>
        </w:rPr>
        <w:t xml:space="preserve"> </w:t>
      </w:r>
      <w:r>
        <w:rPr>
          <w:sz w:val="24"/>
        </w:rPr>
        <w:t>à</w:t>
      </w:r>
      <w:r>
        <w:rPr>
          <w:spacing w:val="-8"/>
          <w:sz w:val="24"/>
        </w:rPr>
        <w:t xml:space="preserve"> </w:t>
      </w:r>
      <w:r>
        <w:rPr>
          <w:sz w:val="24"/>
        </w:rPr>
        <w:t>la</w:t>
      </w:r>
      <w:r>
        <w:rPr>
          <w:spacing w:val="-8"/>
          <w:sz w:val="24"/>
        </w:rPr>
        <w:t xml:space="preserve"> </w:t>
      </w:r>
      <w:r>
        <w:rPr>
          <w:sz w:val="24"/>
        </w:rPr>
        <w:t>règle, le monde par le milieu, et peut-être ont-ils raison.</w:t>
      </w:r>
    </w:p>
    <w:p w14:paraId="522939B7" w14:textId="77777777" w:rsidR="00AF29AA" w:rsidRDefault="00000000">
      <w:pPr>
        <w:pStyle w:val="Paragraphedeliste"/>
        <w:numPr>
          <w:ilvl w:val="0"/>
          <w:numId w:val="2"/>
        </w:numPr>
        <w:tabs>
          <w:tab w:val="left" w:pos="505"/>
        </w:tabs>
        <w:ind w:right="851" w:firstLine="0"/>
        <w:jc w:val="both"/>
        <w:rPr>
          <w:sz w:val="24"/>
        </w:rPr>
      </w:pPr>
      <w:r>
        <w:rPr>
          <w:sz w:val="24"/>
        </w:rPr>
        <w:t>Le royaume de</w:t>
      </w:r>
      <w:r>
        <w:rPr>
          <w:spacing w:val="-3"/>
          <w:sz w:val="24"/>
        </w:rPr>
        <w:t xml:space="preserve"> </w:t>
      </w:r>
      <w:r>
        <w:rPr>
          <w:sz w:val="24"/>
        </w:rPr>
        <w:t>Tzinista est situé tout en haut à gauche du monde, de sorte que les convois de soie arrivent de là-bas en Perse en peu de temps, par voie de terre, passant de peuple en peuple</w:t>
      </w:r>
      <w:r>
        <w:rPr>
          <w:spacing w:val="-3"/>
          <w:sz w:val="24"/>
        </w:rPr>
        <w:t xml:space="preserve"> </w:t>
      </w:r>
      <w:r>
        <w:rPr>
          <w:sz w:val="24"/>
        </w:rPr>
        <w:t>;</w:t>
      </w:r>
      <w:r>
        <w:rPr>
          <w:spacing w:val="-4"/>
          <w:sz w:val="24"/>
        </w:rPr>
        <w:t xml:space="preserve"> </w:t>
      </w:r>
      <w:r>
        <w:rPr>
          <w:sz w:val="24"/>
        </w:rPr>
        <w:t>tandis</w:t>
      </w:r>
      <w:r>
        <w:rPr>
          <w:spacing w:val="-5"/>
          <w:sz w:val="24"/>
        </w:rPr>
        <w:t xml:space="preserve"> </w:t>
      </w:r>
      <w:r>
        <w:rPr>
          <w:sz w:val="24"/>
        </w:rPr>
        <w:t>que</w:t>
      </w:r>
      <w:r>
        <w:rPr>
          <w:spacing w:val="-6"/>
          <w:sz w:val="24"/>
        </w:rPr>
        <w:t xml:space="preserve"> </w:t>
      </w:r>
      <w:r>
        <w:rPr>
          <w:sz w:val="24"/>
        </w:rPr>
        <w:t>par</w:t>
      </w:r>
      <w:r>
        <w:rPr>
          <w:spacing w:val="-6"/>
          <w:sz w:val="24"/>
        </w:rPr>
        <w:t xml:space="preserve"> </w:t>
      </w:r>
      <w:r>
        <w:rPr>
          <w:sz w:val="24"/>
        </w:rPr>
        <w:t>voie</w:t>
      </w:r>
      <w:r>
        <w:rPr>
          <w:spacing w:val="-5"/>
          <w:sz w:val="24"/>
        </w:rPr>
        <w:t xml:space="preserve"> </w:t>
      </w:r>
      <w:r>
        <w:rPr>
          <w:sz w:val="24"/>
        </w:rPr>
        <w:t>de</w:t>
      </w:r>
      <w:r>
        <w:rPr>
          <w:spacing w:val="-6"/>
          <w:sz w:val="24"/>
        </w:rPr>
        <w:t xml:space="preserve"> </w:t>
      </w:r>
      <w:r>
        <w:rPr>
          <w:sz w:val="24"/>
        </w:rPr>
        <w:t>mer,</w:t>
      </w:r>
      <w:r>
        <w:rPr>
          <w:spacing w:val="-5"/>
          <w:sz w:val="24"/>
        </w:rPr>
        <w:t xml:space="preserve"> </w:t>
      </w:r>
      <w:r>
        <w:rPr>
          <w:sz w:val="24"/>
        </w:rPr>
        <w:t>la</w:t>
      </w:r>
      <w:r>
        <w:rPr>
          <w:spacing w:val="-11"/>
          <w:sz w:val="24"/>
        </w:rPr>
        <w:t xml:space="preserve"> </w:t>
      </w:r>
      <w:r>
        <w:rPr>
          <w:sz w:val="24"/>
        </w:rPr>
        <w:t>Tzinista</w:t>
      </w:r>
      <w:r>
        <w:rPr>
          <w:spacing w:val="-5"/>
          <w:sz w:val="24"/>
        </w:rPr>
        <w:t xml:space="preserve"> </w:t>
      </w:r>
      <w:r>
        <w:rPr>
          <w:sz w:val="24"/>
        </w:rPr>
        <w:t>se</w:t>
      </w:r>
      <w:r>
        <w:rPr>
          <w:spacing w:val="-3"/>
          <w:sz w:val="24"/>
        </w:rPr>
        <w:t xml:space="preserve"> </w:t>
      </w:r>
      <w:r>
        <w:rPr>
          <w:sz w:val="24"/>
        </w:rPr>
        <w:t>trouve</w:t>
      </w:r>
      <w:r>
        <w:rPr>
          <w:spacing w:val="-6"/>
          <w:sz w:val="24"/>
        </w:rPr>
        <w:t xml:space="preserve"> </w:t>
      </w:r>
      <w:r>
        <w:rPr>
          <w:sz w:val="24"/>
        </w:rPr>
        <w:t>à</w:t>
      </w:r>
      <w:r>
        <w:rPr>
          <w:spacing w:val="-6"/>
          <w:sz w:val="24"/>
        </w:rPr>
        <w:t xml:space="preserve"> </w:t>
      </w:r>
      <w:r>
        <w:rPr>
          <w:sz w:val="24"/>
        </w:rPr>
        <w:t>une</w:t>
      </w:r>
      <w:r>
        <w:rPr>
          <w:spacing w:val="-6"/>
          <w:sz w:val="24"/>
        </w:rPr>
        <w:t xml:space="preserve"> </w:t>
      </w:r>
      <w:r>
        <w:rPr>
          <w:sz w:val="24"/>
        </w:rPr>
        <w:t>très</w:t>
      </w:r>
      <w:r>
        <w:rPr>
          <w:spacing w:val="-2"/>
          <w:sz w:val="24"/>
        </w:rPr>
        <w:t xml:space="preserve"> </w:t>
      </w:r>
      <w:r>
        <w:rPr>
          <w:sz w:val="24"/>
        </w:rPr>
        <w:t>grande</w:t>
      </w:r>
      <w:r>
        <w:rPr>
          <w:spacing w:val="-3"/>
          <w:sz w:val="24"/>
        </w:rPr>
        <w:t xml:space="preserve"> </w:t>
      </w:r>
      <w:r>
        <w:rPr>
          <w:sz w:val="24"/>
        </w:rPr>
        <w:t>distance</w:t>
      </w:r>
      <w:r>
        <w:rPr>
          <w:spacing w:val="-6"/>
          <w:sz w:val="24"/>
        </w:rPr>
        <w:t xml:space="preserve"> </w:t>
      </w:r>
      <w:r>
        <w:rPr>
          <w:sz w:val="24"/>
        </w:rPr>
        <w:t>de</w:t>
      </w:r>
      <w:r>
        <w:rPr>
          <w:spacing w:val="-6"/>
          <w:sz w:val="24"/>
        </w:rPr>
        <w:t xml:space="preserve"> </w:t>
      </w:r>
      <w:r>
        <w:rPr>
          <w:sz w:val="24"/>
        </w:rPr>
        <w:t>la</w:t>
      </w:r>
      <w:r>
        <w:rPr>
          <w:spacing w:val="-3"/>
          <w:sz w:val="24"/>
        </w:rPr>
        <w:t xml:space="preserve"> </w:t>
      </w:r>
      <w:r>
        <w:rPr>
          <w:sz w:val="24"/>
        </w:rPr>
        <w:t>Perse. Car, autant le golfe Persique s’enfonce dans la Perse, autant de distance, et même davantage, parcourt à partir de</w:t>
      </w:r>
      <w:r>
        <w:rPr>
          <w:spacing w:val="-5"/>
          <w:sz w:val="24"/>
        </w:rPr>
        <w:t xml:space="preserve"> </w:t>
      </w:r>
      <w:r>
        <w:rPr>
          <w:sz w:val="24"/>
        </w:rPr>
        <w:t>Taprobane [Sri Lanka] celui qui se dirige à l’est vers cette</w:t>
      </w:r>
      <w:r>
        <w:rPr>
          <w:spacing w:val="-7"/>
          <w:sz w:val="24"/>
        </w:rPr>
        <w:t xml:space="preserve"> </w:t>
      </w:r>
      <w:r>
        <w:rPr>
          <w:sz w:val="24"/>
        </w:rPr>
        <w:t>Tzinista, et ceci après</w:t>
      </w:r>
      <w:r>
        <w:rPr>
          <w:spacing w:val="38"/>
          <w:sz w:val="24"/>
        </w:rPr>
        <w:t xml:space="preserve"> </w:t>
      </w:r>
      <w:r>
        <w:rPr>
          <w:sz w:val="24"/>
        </w:rPr>
        <w:t>avoir</w:t>
      </w:r>
      <w:r>
        <w:rPr>
          <w:spacing w:val="39"/>
          <w:sz w:val="24"/>
        </w:rPr>
        <w:t xml:space="preserve"> </w:t>
      </w:r>
      <w:r>
        <w:rPr>
          <w:sz w:val="24"/>
        </w:rPr>
        <w:t>déjà</w:t>
      </w:r>
      <w:r>
        <w:rPr>
          <w:spacing w:val="39"/>
          <w:sz w:val="24"/>
        </w:rPr>
        <w:t xml:space="preserve"> </w:t>
      </w:r>
      <w:r>
        <w:rPr>
          <w:sz w:val="24"/>
        </w:rPr>
        <w:t>eu</w:t>
      </w:r>
      <w:r>
        <w:rPr>
          <w:spacing w:val="40"/>
          <w:sz w:val="24"/>
        </w:rPr>
        <w:t xml:space="preserve"> </w:t>
      </w:r>
      <w:r>
        <w:rPr>
          <w:sz w:val="24"/>
        </w:rPr>
        <w:t>à</w:t>
      </w:r>
      <w:r>
        <w:rPr>
          <w:spacing w:val="38"/>
          <w:sz w:val="24"/>
        </w:rPr>
        <w:t xml:space="preserve"> </w:t>
      </w:r>
      <w:r>
        <w:rPr>
          <w:sz w:val="24"/>
        </w:rPr>
        <w:t>parcourir</w:t>
      </w:r>
      <w:r>
        <w:rPr>
          <w:spacing w:val="41"/>
          <w:sz w:val="24"/>
        </w:rPr>
        <w:t xml:space="preserve"> </w:t>
      </w:r>
      <w:r>
        <w:rPr>
          <w:sz w:val="24"/>
        </w:rPr>
        <w:t>des</w:t>
      </w:r>
      <w:r>
        <w:rPr>
          <w:spacing w:val="38"/>
          <w:sz w:val="24"/>
        </w:rPr>
        <w:t xml:space="preserve"> </w:t>
      </w:r>
      <w:r>
        <w:rPr>
          <w:sz w:val="24"/>
        </w:rPr>
        <w:t>distances</w:t>
      </w:r>
      <w:r>
        <w:rPr>
          <w:spacing w:val="42"/>
          <w:sz w:val="24"/>
        </w:rPr>
        <w:t xml:space="preserve"> </w:t>
      </w:r>
      <w:r>
        <w:rPr>
          <w:sz w:val="24"/>
        </w:rPr>
        <w:t>considérables</w:t>
      </w:r>
      <w:r>
        <w:rPr>
          <w:spacing w:val="38"/>
          <w:sz w:val="24"/>
        </w:rPr>
        <w:t xml:space="preserve"> </w:t>
      </w:r>
      <w:r>
        <w:rPr>
          <w:sz w:val="24"/>
        </w:rPr>
        <w:t>depuis</w:t>
      </w:r>
      <w:r>
        <w:rPr>
          <w:spacing w:val="40"/>
          <w:sz w:val="24"/>
        </w:rPr>
        <w:t xml:space="preserve"> </w:t>
      </w:r>
      <w:r>
        <w:rPr>
          <w:sz w:val="24"/>
        </w:rPr>
        <w:t>l’embouchure</w:t>
      </w:r>
      <w:r>
        <w:rPr>
          <w:spacing w:val="38"/>
          <w:sz w:val="24"/>
        </w:rPr>
        <w:t xml:space="preserve"> </w:t>
      </w:r>
      <w:r>
        <w:rPr>
          <w:sz w:val="24"/>
        </w:rPr>
        <w:t>du</w:t>
      </w:r>
      <w:r>
        <w:rPr>
          <w:spacing w:val="39"/>
          <w:sz w:val="24"/>
        </w:rPr>
        <w:t xml:space="preserve"> </w:t>
      </w:r>
      <w:r>
        <w:rPr>
          <w:spacing w:val="-2"/>
          <w:sz w:val="24"/>
        </w:rPr>
        <w:t>Golfe</w:t>
      </w:r>
    </w:p>
    <w:p w14:paraId="1298055D" w14:textId="77777777" w:rsidR="00AF29AA" w:rsidRDefault="00AF29AA">
      <w:pPr>
        <w:pStyle w:val="Paragraphedeliste"/>
        <w:rPr>
          <w:sz w:val="24"/>
        </w:rPr>
        <w:sectPr w:rsidR="00AF29AA">
          <w:pgSz w:w="11910" w:h="16840"/>
          <w:pgMar w:top="1380" w:right="566" w:bottom="1200" w:left="1275" w:header="0" w:footer="1012" w:gutter="0"/>
          <w:cols w:space="720"/>
        </w:sectPr>
      </w:pPr>
    </w:p>
    <w:p w14:paraId="6D128498" w14:textId="77777777" w:rsidR="00AF29AA" w:rsidRDefault="00000000">
      <w:pPr>
        <w:pStyle w:val="Corpsdetexte"/>
        <w:spacing w:before="76"/>
        <w:ind w:left="141" w:right="850"/>
        <w:jc w:val="both"/>
      </w:pPr>
      <w:r>
        <w:lastRenderedPageBreak/>
        <w:t>Persique.</w:t>
      </w:r>
      <w:r>
        <w:rPr>
          <w:spacing w:val="-1"/>
        </w:rPr>
        <w:t xml:space="preserve"> </w:t>
      </w:r>
      <w:r>
        <w:t>Ainsi, celui qui va par voie de terre de la Tzinista en Perse réduit de beaucoup les distances</w:t>
      </w:r>
      <w:r>
        <w:rPr>
          <w:spacing w:val="-2"/>
        </w:rPr>
        <w:t xml:space="preserve"> </w:t>
      </w:r>
      <w:r>
        <w:t>: c’est la raison pour laquelle on trouve toujours beaucoup de soie en Perse.</w:t>
      </w:r>
      <w:r>
        <w:rPr>
          <w:spacing w:val="-12"/>
        </w:rPr>
        <w:t xml:space="preserve"> </w:t>
      </w:r>
      <w:r>
        <w:t>Au-delà de la Tzinista il n’y a plus ni navigation ni terre habitée.</w:t>
      </w:r>
    </w:p>
    <w:p w14:paraId="7A75A3D1" w14:textId="77777777" w:rsidR="00AF29AA" w:rsidRDefault="00000000">
      <w:pPr>
        <w:pStyle w:val="Paragraphedeliste"/>
        <w:numPr>
          <w:ilvl w:val="0"/>
          <w:numId w:val="2"/>
        </w:numPr>
        <w:tabs>
          <w:tab w:val="left" w:pos="503"/>
        </w:tabs>
        <w:spacing w:before="162"/>
        <w:ind w:right="849" w:firstLine="0"/>
        <w:jc w:val="both"/>
        <w:rPr>
          <w:sz w:val="24"/>
        </w:rPr>
      </w:pPr>
      <w:r>
        <w:rPr>
          <w:sz w:val="24"/>
        </w:rPr>
        <w:t>Si l’on mesure la longueur de la terre à partir de la</w:t>
      </w:r>
      <w:r>
        <w:rPr>
          <w:spacing w:val="-4"/>
          <w:sz w:val="24"/>
        </w:rPr>
        <w:t xml:space="preserve"> </w:t>
      </w:r>
      <w:r>
        <w:rPr>
          <w:sz w:val="24"/>
        </w:rPr>
        <w:t>Tzinista vers l’ouest, tout droit, comme au cordeau, on trouvera plus ou moins 400 journées de marche de trente milles [soit environ 3200km].</w:t>
      </w:r>
      <w:r>
        <w:rPr>
          <w:spacing w:val="-10"/>
          <w:sz w:val="24"/>
        </w:rPr>
        <w:t xml:space="preserve"> </w:t>
      </w:r>
      <w:r>
        <w:rPr>
          <w:sz w:val="24"/>
        </w:rPr>
        <w:t>Il</w:t>
      </w:r>
      <w:r>
        <w:rPr>
          <w:spacing w:val="-10"/>
          <w:sz w:val="24"/>
        </w:rPr>
        <w:t xml:space="preserve"> </w:t>
      </w:r>
      <w:r>
        <w:rPr>
          <w:sz w:val="24"/>
        </w:rPr>
        <w:t>faut</w:t>
      </w:r>
      <w:r>
        <w:rPr>
          <w:spacing w:val="-9"/>
          <w:sz w:val="24"/>
        </w:rPr>
        <w:t xml:space="preserve"> </w:t>
      </w:r>
      <w:r>
        <w:rPr>
          <w:sz w:val="24"/>
        </w:rPr>
        <w:t>mesurer</w:t>
      </w:r>
      <w:r>
        <w:rPr>
          <w:spacing w:val="-8"/>
          <w:sz w:val="24"/>
        </w:rPr>
        <w:t xml:space="preserve"> </w:t>
      </w:r>
      <w:r>
        <w:rPr>
          <w:sz w:val="24"/>
        </w:rPr>
        <w:t>comme</w:t>
      </w:r>
      <w:r>
        <w:rPr>
          <w:spacing w:val="-11"/>
          <w:sz w:val="24"/>
        </w:rPr>
        <w:t xml:space="preserve"> </w:t>
      </w:r>
      <w:r>
        <w:rPr>
          <w:sz w:val="24"/>
        </w:rPr>
        <w:t>suit</w:t>
      </w:r>
      <w:r>
        <w:rPr>
          <w:spacing w:val="-1"/>
          <w:sz w:val="24"/>
        </w:rPr>
        <w:t xml:space="preserve"> </w:t>
      </w:r>
      <w:r>
        <w:rPr>
          <w:sz w:val="24"/>
        </w:rPr>
        <w:t>:</w:t>
      </w:r>
      <w:r>
        <w:rPr>
          <w:spacing w:val="-9"/>
          <w:sz w:val="24"/>
        </w:rPr>
        <w:t xml:space="preserve"> </w:t>
      </w:r>
      <w:r>
        <w:rPr>
          <w:sz w:val="24"/>
        </w:rPr>
        <w:t>de</w:t>
      </w:r>
      <w:r>
        <w:rPr>
          <w:spacing w:val="-11"/>
          <w:sz w:val="24"/>
        </w:rPr>
        <w:t xml:space="preserve"> </w:t>
      </w:r>
      <w:r>
        <w:rPr>
          <w:sz w:val="24"/>
        </w:rPr>
        <w:t>la</w:t>
      </w:r>
      <w:r>
        <w:rPr>
          <w:spacing w:val="-15"/>
          <w:sz w:val="24"/>
        </w:rPr>
        <w:t xml:space="preserve"> </w:t>
      </w:r>
      <w:r>
        <w:rPr>
          <w:sz w:val="24"/>
        </w:rPr>
        <w:t>Tzinista</w:t>
      </w:r>
      <w:r>
        <w:rPr>
          <w:spacing w:val="-10"/>
          <w:sz w:val="24"/>
        </w:rPr>
        <w:t xml:space="preserve"> </w:t>
      </w:r>
      <w:r>
        <w:rPr>
          <w:sz w:val="24"/>
        </w:rPr>
        <w:t>à</w:t>
      </w:r>
      <w:r>
        <w:rPr>
          <w:spacing w:val="-11"/>
          <w:sz w:val="24"/>
        </w:rPr>
        <w:t xml:space="preserve"> </w:t>
      </w:r>
      <w:r>
        <w:rPr>
          <w:sz w:val="24"/>
        </w:rPr>
        <w:t>la</w:t>
      </w:r>
      <w:r>
        <w:rPr>
          <w:spacing w:val="-10"/>
          <w:sz w:val="24"/>
        </w:rPr>
        <w:t xml:space="preserve"> </w:t>
      </w:r>
      <w:r>
        <w:rPr>
          <w:sz w:val="24"/>
        </w:rPr>
        <w:t>frontière</w:t>
      </w:r>
      <w:r>
        <w:rPr>
          <w:spacing w:val="-11"/>
          <w:sz w:val="24"/>
        </w:rPr>
        <w:t xml:space="preserve"> </w:t>
      </w:r>
      <w:r>
        <w:rPr>
          <w:sz w:val="24"/>
        </w:rPr>
        <w:t>de</w:t>
      </w:r>
      <w:r>
        <w:rPr>
          <w:spacing w:val="-11"/>
          <w:sz w:val="24"/>
        </w:rPr>
        <w:t xml:space="preserve"> </w:t>
      </w:r>
      <w:r>
        <w:rPr>
          <w:sz w:val="24"/>
        </w:rPr>
        <w:t>la</w:t>
      </w:r>
      <w:r>
        <w:rPr>
          <w:spacing w:val="-10"/>
          <w:sz w:val="24"/>
        </w:rPr>
        <w:t xml:space="preserve"> </w:t>
      </w:r>
      <w:r>
        <w:rPr>
          <w:sz w:val="24"/>
        </w:rPr>
        <w:t>Perse,</w:t>
      </w:r>
      <w:r>
        <w:rPr>
          <w:spacing w:val="-10"/>
          <w:sz w:val="24"/>
        </w:rPr>
        <w:t xml:space="preserve"> </w:t>
      </w:r>
      <w:r>
        <w:rPr>
          <w:sz w:val="24"/>
        </w:rPr>
        <w:t>à</w:t>
      </w:r>
      <w:r>
        <w:rPr>
          <w:spacing w:val="-11"/>
          <w:sz w:val="24"/>
        </w:rPr>
        <w:t xml:space="preserve"> </w:t>
      </w:r>
      <w:r>
        <w:rPr>
          <w:sz w:val="24"/>
        </w:rPr>
        <w:t>travers</w:t>
      </w:r>
      <w:r>
        <w:rPr>
          <w:spacing w:val="-10"/>
          <w:sz w:val="24"/>
        </w:rPr>
        <w:t xml:space="preserve"> </w:t>
      </w:r>
      <w:r>
        <w:rPr>
          <w:sz w:val="24"/>
        </w:rPr>
        <w:t>le</w:t>
      </w:r>
      <w:r>
        <w:rPr>
          <w:spacing w:val="80"/>
          <w:sz w:val="24"/>
        </w:rPr>
        <w:t xml:space="preserve"> </w:t>
      </w:r>
      <w:r>
        <w:rPr>
          <w:sz w:val="24"/>
        </w:rPr>
        <w:t>pays des Huns, l’Inde et la Bactriane, environ 150 journées, peut-être plus mais pas moins ; le pays entier de la Perse, 80 journées ; de Nisibe à Séleucie, 13 journées ; de Séleucie à Rome et aux pays des Gaulois et des Ibères, nommés maintenant Espagnols, jusqu’à Gadeira qui regarde à l’extérieur vers l’Océan, il y a 150 journées.</w:t>
      </w:r>
    </w:p>
    <w:p w14:paraId="0E1A78A6" w14:textId="77777777" w:rsidR="00AF29AA" w:rsidRDefault="00000000">
      <w:pPr>
        <w:pStyle w:val="Corpsdetexte"/>
        <w:spacing w:before="161"/>
        <w:ind w:left="141"/>
        <w:jc w:val="both"/>
      </w:pPr>
      <w:r>
        <w:t>Livre</w:t>
      </w:r>
      <w:r>
        <w:rPr>
          <w:spacing w:val="-5"/>
        </w:rPr>
        <w:t xml:space="preserve"> </w:t>
      </w:r>
      <w:r>
        <w:t>II, 45,</w:t>
      </w:r>
      <w:r>
        <w:rPr>
          <w:spacing w:val="-1"/>
        </w:rPr>
        <w:t xml:space="preserve"> </w:t>
      </w:r>
      <w:r>
        <w:t>46</w:t>
      </w:r>
      <w:r>
        <w:rPr>
          <w:spacing w:val="2"/>
        </w:rPr>
        <w:t xml:space="preserve"> </w:t>
      </w:r>
      <w:r>
        <w:t>et</w:t>
      </w:r>
      <w:r>
        <w:rPr>
          <w:spacing w:val="-1"/>
        </w:rPr>
        <w:t xml:space="preserve"> </w:t>
      </w:r>
      <w:r>
        <w:t>47, p. 350-</w:t>
      </w:r>
      <w:r>
        <w:rPr>
          <w:spacing w:val="-4"/>
        </w:rPr>
        <w:t>354.</w:t>
      </w:r>
    </w:p>
    <w:p w14:paraId="28932530" w14:textId="77777777" w:rsidR="00AF29AA" w:rsidRDefault="00000000">
      <w:pPr>
        <w:pStyle w:val="Corpsdetexte"/>
        <w:spacing w:before="158"/>
        <w:ind w:left="141" w:right="849"/>
        <w:jc w:val="both"/>
      </w:pPr>
      <w:r>
        <w:t>77.</w:t>
      </w:r>
      <w:r>
        <w:rPr>
          <w:spacing w:val="-15"/>
        </w:rPr>
        <w:t xml:space="preserve"> </w:t>
      </w:r>
      <w:r>
        <w:t>[…]</w:t>
      </w:r>
      <w:r>
        <w:rPr>
          <w:spacing w:val="-15"/>
        </w:rPr>
        <w:t xml:space="preserve"> </w:t>
      </w:r>
      <w:r>
        <w:t>Il</w:t>
      </w:r>
      <w:r>
        <w:rPr>
          <w:spacing w:val="-15"/>
        </w:rPr>
        <w:t xml:space="preserve"> </w:t>
      </w:r>
      <w:r>
        <w:t>existe</w:t>
      </w:r>
      <w:r>
        <w:rPr>
          <w:spacing w:val="-15"/>
        </w:rPr>
        <w:t xml:space="preserve"> </w:t>
      </w:r>
      <w:r>
        <w:t>un</w:t>
      </w:r>
      <w:r>
        <w:rPr>
          <w:spacing w:val="-15"/>
        </w:rPr>
        <w:t xml:space="preserve"> </w:t>
      </w:r>
      <w:r>
        <w:t>autre</w:t>
      </w:r>
      <w:r>
        <w:rPr>
          <w:spacing w:val="-15"/>
        </w:rPr>
        <w:t xml:space="preserve"> </w:t>
      </w:r>
      <w:r>
        <w:t>signe</w:t>
      </w:r>
      <w:r>
        <w:rPr>
          <w:spacing w:val="-15"/>
        </w:rPr>
        <w:t xml:space="preserve"> </w:t>
      </w:r>
      <w:r>
        <w:t>de</w:t>
      </w:r>
      <w:r>
        <w:rPr>
          <w:spacing w:val="-15"/>
        </w:rPr>
        <w:t xml:space="preserve"> </w:t>
      </w:r>
      <w:r>
        <w:t>la</w:t>
      </w:r>
      <w:r>
        <w:rPr>
          <w:spacing w:val="-15"/>
        </w:rPr>
        <w:t xml:space="preserve"> </w:t>
      </w:r>
      <w:r>
        <w:t>domination</w:t>
      </w:r>
      <w:r>
        <w:rPr>
          <w:spacing w:val="-15"/>
        </w:rPr>
        <w:t xml:space="preserve"> </w:t>
      </w:r>
      <w:r>
        <w:t>des</w:t>
      </w:r>
      <w:r>
        <w:rPr>
          <w:spacing w:val="-15"/>
        </w:rPr>
        <w:t xml:space="preserve"> </w:t>
      </w:r>
      <w:r>
        <w:t>Romains</w:t>
      </w:r>
      <w:r>
        <w:rPr>
          <w:spacing w:val="-15"/>
        </w:rPr>
        <w:t xml:space="preserve"> </w:t>
      </w:r>
      <w:r>
        <w:t>que</w:t>
      </w:r>
      <w:r>
        <w:rPr>
          <w:spacing w:val="-15"/>
        </w:rPr>
        <w:t xml:space="preserve"> </w:t>
      </w:r>
      <w:r>
        <w:t>Dieu</w:t>
      </w:r>
      <w:r>
        <w:rPr>
          <w:spacing w:val="-15"/>
        </w:rPr>
        <w:t xml:space="preserve"> </w:t>
      </w:r>
      <w:r>
        <w:t>leur</w:t>
      </w:r>
      <w:r>
        <w:rPr>
          <w:spacing w:val="-15"/>
        </w:rPr>
        <w:t xml:space="preserve"> </w:t>
      </w:r>
      <w:r>
        <w:t>a</w:t>
      </w:r>
      <w:r>
        <w:rPr>
          <w:spacing w:val="-15"/>
        </w:rPr>
        <w:t xml:space="preserve"> </w:t>
      </w:r>
      <w:r>
        <w:t>accordé,</w:t>
      </w:r>
      <w:r>
        <w:rPr>
          <w:spacing w:val="-15"/>
        </w:rPr>
        <w:t xml:space="preserve"> </w:t>
      </w:r>
      <w:r>
        <w:t>j’entends le fait que toutes les nations font le commerce avec leur monnaie et qu’en tout lieu, d’un bout de la terre à l’autre, elle est acceptée, admirée par tout homme et par tout royaume, privilège qu’aucun autre royaume ne possède.</w:t>
      </w:r>
    </w:p>
    <w:p w14:paraId="300674B6" w14:textId="77777777" w:rsidR="00AF29AA" w:rsidRDefault="00000000">
      <w:pPr>
        <w:pStyle w:val="Corpsdetexte"/>
        <w:spacing w:before="162"/>
        <w:ind w:left="141"/>
        <w:jc w:val="both"/>
      </w:pPr>
      <w:r>
        <w:t>Livre</w:t>
      </w:r>
      <w:r>
        <w:rPr>
          <w:spacing w:val="-3"/>
        </w:rPr>
        <w:t xml:space="preserve"> </w:t>
      </w:r>
      <w:r>
        <w:t>II, 77, p. 393-</w:t>
      </w:r>
      <w:r>
        <w:rPr>
          <w:spacing w:val="-4"/>
        </w:rPr>
        <w:t>334.</w:t>
      </w:r>
    </w:p>
    <w:p w14:paraId="02B82E88" w14:textId="77777777" w:rsidR="00AF29AA" w:rsidRDefault="00AF29AA">
      <w:pPr>
        <w:pStyle w:val="Corpsdetexte"/>
      </w:pPr>
    </w:p>
    <w:p w14:paraId="6EDDC4A9" w14:textId="77777777" w:rsidR="00AF29AA" w:rsidRDefault="00AF29AA">
      <w:pPr>
        <w:pStyle w:val="Corpsdetexte"/>
        <w:spacing w:before="43"/>
      </w:pPr>
    </w:p>
    <w:p w14:paraId="4CCE7C82" w14:textId="77777777" w:rsidR="00AF29AA" w:rsidRDefault="00000000">
      <w:pPr>
        <w:pStyle w:val="Corpsdetexte"/>
        <w:ind w:left="141" w:right="846"/>
        <w:jc w:val="both"/>
      </w:pPr>
      <w:r>
        <w:t>13. Taprobane est la grande île située dans l’Océan, entre la mer Indienne, nommée par les Indiens</w:t>
      </w:r>
      <w:r>
        <w:rPr>
          <w:spacing w:val="-7"/>
        </w:rPr>
        <w:t xml:space="preserve"> </w:t>
      </w:r>
      <w:r>
        <w:t>Sielediva</w:t>
      </w:r>
      <w:r>
        <w:rPr>
          <w:spacing w:val="-4"/>
        </w:rPr>
        <w:t xml:space="preserve"> </w:t>
      </w:r>
      <w:r>
        <w:t>et</w:t>
      </w:r>
      <w:r>
        <w:rPr>
          <w:spacing w:val="-4"/>
        </w:rPr>
        <w:t xml:space="preserve"> </w:t>
      </w:r>
      <w:r>
        <w:t>par</w:t>
      </w:r>
      <w:r>
        <w:rPr>
          <w:spacing w:val="-6"/>
        </w:rPr>
        <w:t xml:space="preserve"> </w:t>
      </w:r>
      <w:r>
        <w:t>les</w:t>
      </w:r>
      <w:r>
        <w:rPr>
          <w:spacing w:val="-5"/>
        </w:rPr>
        <w:t xml:space="preserve"> </w:t>
      </w:r>
      <w:r>
        <w:t>Grecs</w:t>
      </w:r>
      <w:r>
        <w:rPr>
          <w:spacing w:val="-8"/>
        </w:rPr>
        <w:t xml:space="preserve"> </w:t>
      </w:r>
      <w:r>
        <w:t>Taprobane,</w:t>
      </w:r>
      <w:r>
        <w:rPr>
          <w:spacing w:val="-4"/>
        </w:rPr>
        <w:t xml:space="preserve"> </w:t>
      </w:r>
      <w:r>
        <w:t>au-delà</w:t>
      </w:r>
      <w:r>
        <w:rPr>
          <w:spacing w:val="-4"/>
        </w:rPr>
        <w:t xml:space="preserve"> </w:t>
      </w:r>
      <w:r>
        <w:t>du</w:t>
      </w:r>
      <w:r>
        <w:rPr>
          <w:spacing w:val="-4"/>
        </w:rPr>
        <w:t xml:space="preserve"> </w:t>
      </w:r>
      <w:r>
        <w:t>pays</w:t>
      </w:r>
      <w:r>
        <w:rPr>
          <w:spacing w:val="-5"/>
        </w:rPr>
        <w:t xml:space="preserve"> </w:t>
      </w:r>
      <w:r>
        <w:t>du</w:t>
      </w:r>
      <w:r>
        <w:rPr>
          <w:spacing w:val="-4"/>
        </w:rPr>
        <w:t xml:space="preserve"> </w:t>
      </w:r>
      <w:r>
        <w:t>poivre.</w:t>
      </w:r>
      <w:r>
        <w:rPr>
          <w:spacing w:val="-15"/>
        </w:rPr>
        <w:t xml:space="preserve"> </w:t>
      </w:r>
      <w:r>
        <w:t>Autour</w:t>
      </w:r>
      <w:r>
        <w:rPr>
          <w:spacing w:val="-5"/>
        </w:rPr>
        <w:t xml:space="preserve"> </w:t>
      </w:r>
      <w:r>
        <w:t>d’elle</w:t>
      </w:r>
      <w:r>
        <w:rPr>
          <w:spacing w:val="-5"/>
        </w:rPr>
        <w:t xml:space="preserve"> </w:t>
      </w:r>
      <w:r>
        <w:t>il</w:t>
      </w:r>
      <w:r>
        <w:rPr>
          <w:spacing w:val="-4"/>
        </w:rPr>
        <w:t xml:space="preserve"> </w:t>
      </w:r>
      <w:r>
        <w:t>y</w:t>
      </w:r>
      <w:r>
        <w:rPr>
          <w:spacing w:val="-4"/>
        </w:rPr>
        <w:t xml:space="preserve"> </w:t>
      </w:r>
      <w:r>
        <w:t>a</w:t>
      </w:r>
      <w:r>
        <w:rPr>
          <w:spacing w:val="-5"/>
        </w:rPr>
        <w:t xml:space="preserve"> </w:t>
      </w:r>
      <w:r>
        <w:t>de nombreux</w:t>
      </w:r>
      <w:r>
        <w:rPr>
          <w:spacing w:val="-15"/>
        </w:rPr>
        <w:t xml:space="preserve"> </w:t>
      </w:r>
      <w:r>
        <w:t>îlots</w:t>
      </w:r>
      <w:r>
        <w:rPr>
          <w:spacing w:val="-15"/>
        </w:rPr>
        <w:t xml:space="preserve"> </w:t>
      </w:r>
      <w:r>
        <w:t>ayant</w:t>
      </w:r>
      <w:r>
        <w:rPr>
          <w:spacing w:val="-15"/>
        </w:rPr>
        <w:t xml:space="preserve"> </w:t>
      </w:r>
      <w:r>
        <w:t>tous</w:t>
      </w:r>
      <w:r>
        <w:rPr>
          <w:spacing w:val="-15"/>
        </w:rPr>
        <w:t xml:space="preserve"> </w:t>
      </w:r>
      <w:r>
        <w:t>de</w:t>
      </w:r>
      <w:r>
        <w:rPr>
          <w:spacing w:val="-15"/>
        </w:rPr>
        <w:t xml:space="preserve"> </w:t>
      </w:r>
      <w:r>
        <w:t>l’eau</w:t>
      </w:r>
      <w:r>
        <w:rPr>
          <w:spacing w:val="-15"/>
        </w:rPr>
        <w:t xml:space="preserve"> </w:t>
      </w:r>
      <w:r>
        <w:t>douce</w:t>
      </w:r>
      <w:r>
        <w:rPr>
          <w:spacing w:val="-15"/>
        </w:rPr>
        <w:t xml:space="preserve"> </w:t>
      </w:r>
      <w:r>
        <w:t>et</w:t>
      </w:r>
      <w:r>
        <w:rPr>
          <w:spacing w:val="-15"/>
        </w:rPr>
        <w:t xml:space="preserve"> </w:t>
      </w:r>
      <w:r>
        <w:t>des</w:t>
      </w:r>
      <w:r>
        <w:rPr>
          <w:spacing w:val="-15"/>
        </w:rPr>
        <w:t xml:space="preserve"> </w:t>
      </w:r>
      <w:r>
        <w:t>cocotiers.</w:t>
      </w:r>
      <w:r>
        <w:rPr>
          <w:spacing w:val="-15"/>
        </w:rPr>
        <w:t xml:space="preserve"> </w:t>
      </w:r>
      <w:r>
        <w:t>[…]</w:t>
      </w:r>
      <w:r>
        <w:rPr>
          <w:spacing w:val="-15"/>
        </w:rPr>
        <w:t xml:space="preserve"> </w:t>
      </w:r>
      <w:r>
        <w:t>Cette</w:t>
      </w:r>
      <w:r>
        <w:rPr>
          <w:spacing w:val="-15"/>
        </w:rPr>
        <w:t xml:space="preserve"> </w:t>
      </w:r>
      <w:r>
        <w:t>île</w:t>
      </w:r>
      <w:r>
        <w:rPr>
          <w:spacing w:val="-15"/>
        </w:rPr>
        <w:t xml:space="preserve"> </w:t>
      </w:r>
      <w:r>
        <w:t>possède</w:t>
      </w:r>
      <w:r>
        <w:rPr>
          <w:spacing w:val="-15"/>
        </w:rPr>
        <w:t xml:space="preserve"> </w:t>
      </w:r>
      <w:r>
        <w:t>aussi</w:t>
      </w:r>
      <w:r>
        <w:rPr>
          <w:spacing w:val="-15"/>
        </w:rPr>
        <w:t xml:space="preserve"> </w:t>
      </w:r>
      <w:r>
        <w:t>une</w:t>
      </w:r>
      <w:r>
        <w:rPr>
          <w:spacing w:val="-15"/>
        </w:rPr>
        <w:t xml:space="preserve"> </w:t>
      </w:r>
      <w:r>
        <w:t>Eglise de</w:t>
      </w:r>
      <w:r>
        <w:rPr>
          <w:spacing w:val="-2"/>
        </w:rPr>
        <w:t xml:space="preserve"> </w:t>
      </w:r>
      <w:r>
        <w:t>Perses</w:t>
      </w:r>
      <w:r>
        <w:rPr>
          <w:spacing w:val="-1"/>
        </w:rPr>
        <w:t xml:space="preserve"> </w:t>
      </w:r>
      <w:r>
        <w:t>chrétiens</w:t>
      </w:r>
      <w:r>
        <w:rPr>
          <w:spacing w:val="-1"/>
        </w:rPr>
        <w:t xml:space="preserve"> </w:t>
      </w:r>
      <w:r>
        <w:t>établis</w:t>
      </w:r>
      <w:r>
        <w:rPr>
          <w:spacing w:val="-1"/>
        </w:rPr>
        <w:t xml:space="preserve"> </w:t>
      </w:r>
      <w:r>
        <w:t>dans</w:t>
      </w:r>
      <w:r>
        <w:rPr>
          <w:spacing w:val="-1"/>
        </w:rPr>
        <w:t xml:space="preserve"> </w:t>
      </w:r>
      <w:r>
        <w:t>le</w:t>
      </w:r>
      <w:r>
        <w:rPr>
          <w:spacing w:val="-2"/>
        </w:rPr>
        <w:t xml:space="preserve"> </w:t>
      </w:r>
      <w:r>
        <w:t>pays,</w:t>
      </w:r>
      <w:r>
        <w:rPr>
          <w:spacing w:val="-1"/>
        </w:rPr>
        <w:t xml:space="preserve"> </w:t>
      </w:r>
      <w:r>
        <w:t>ainsi</w:t>
      </w:r>
      <w:r>
        <w:rPr>
          <w:spacing w:val="-2"/>
        </w:rPr>
        <w:t xml:space="preserve"> </w:t>
      </w:r>
      <w:r>
        <w:t>qu’un</w:t>
      </w:r>
      <w:r>
        <w:rPr>
          <w:spacing w:val="-2"/>
        </w:rPr>
        <w:t xml:space="preserve"> </w:t>
      </w:r>
      <w:r>
        <w:t>prêtre</w:t>
      </w:r>
      <w:r>
        <w:rPr>
          <w:spacing w:val="-2"/>
        </w:rPr>
        <w:t xml:space="preserve"> </w:t>
      </w:r>
      <w:r>
        <w:t>ordonné</w:t>
      </w:r>
      <w:r>
        <w:rPr>
          <w:spacing w:val="-2"/>
        </w:rPr>
        <w:t xml:space="preserve"> </w:t>
      </w:r>
      <w:r>
        <w:t>en</w:t>
      </w:r>
      <w:r>
        <w:rPr>
          <w:spacing w:val="-1"/>
        </w:rPr>
        <w:t xml:space="preserve"> </w:t>
      </w:r>
      <w:r>
        <w:t>Perse,</w:t>
      </w:r>
      <w:r>
        <w:rPr>
          <w:spacing w:val="-1"/>
        </w:rPr>
        <w:t xml:space="preserve"> </w:t>
      </w:r>
      <w:r>
        <w:t>un</w:t>
      </w:r>
      <w:r>
        <w:rPr>
          <w:spacing w:val="-1"/>
        </w:rPr>
        <w:t xml:space="preserve"> </w:t>
      </w:r>
      <w:r>
        <w:t>diacre</w:t>
      </w:r>
      <w:r>
        <w:rPr>
          <w:spacing w:val="-2"/>
        </w:rPr>
        <w:t xml:space="preserve"> </w:t>
      </w:r>
      <w:r>
        <w:t>et</w:t>
      </w:r>
      <w:r>
        <w:rPr>
          <w:spacing w:val="-1"/>
        </w:rPr>
        <w:t xml:space="preserve"> </w:t>
      </w:r>
      <w:r>
        <w:t>toute la</w:t>
      </w:r>
      <w:r>
        <w:rPr>
          <w:spacing w:val="-6"/>
        </w:rPr>
        <w:t xml:space="preserve"> </w:t>
      </w:r>
      <w:r>
        <w:t>liturgie</w:t>
      </w:r>
      <w:r>
        <w:rPr>
          <w:spacing w:val="-6"/>
        </w:rPr>
        <w:t xml:space="preserve"> </w:t>
      </w:r>
      <w:r>
        <w:t>d’une</w:t>
      </w:r>
      <w:r>
        <w:rPr>
          <w:spacing w:val="-8"/>
        </w:rPr>
        <w:t xml:space="preserve"> </w:t>
      </w:r>
      <w:r>
        <w:t>Eglise.</w:t>
      </w:r>
      <w:r>
        <w:rPr>
          <w:spacing w:val="-8"/>
        </w:rPr>
        <w:t xml:space="preserve"> </w:t>
      </w:r>
      <w:r>
        <w:t>Mais</w:t>
      </w:r>
      <w:r>
        <w:rPr>
          <w:spacing w:val="-5"/>
        </w:rPr>
        <w:t xml:space="preserve"> </w:t>
      </w:r>
      <w:r>
        <w:t>les</w:t>
      </w:r>
      <w:r>
        <w:rPr>
          <w:spacing w:val="-6"/>
        </w:rPr>
        <w:t xml:space="preserve"> </w:t>
      </w:r>
      <w:r>
        <w:t>indigènes</w:t>
      </w:r>
      <w:r>
        <w:rPr>
          <w:spacing w:val="-6"/>
        </w:rPr>
        <w:t xml:space="preserve"> </w:t>
      </w:r>
      <w:r>
        <w:t>et</w:t>
      </w:r>
      <w:r>
        <w:rPr>
          <w:spacing w:val="-5"/>
        </w:rPr>
        <w:t xml:space="preserve"> </w:t>
      </w:r>
      <w:r>
        <w:t>les</w:t>
      </w:r>
      <w:r>
        <w:rPr>
          <w:spacing w:val="-9"/>
        </w:rPr>
        <w:t xml:space="preserve"> </w:t>
      </w:r>
      <w:r>
        <w:t>rois</w:t>
      </w:r>
      <w:r>
        <w:rPr>
          <w:spacing w:val="-6"/>
        </w:rPr>
        <w:t xml:space="preserve"> </w:t>
      </w:r>
      <w:r>
        <w:t>sont</w:t>
      </w:r>
      <w:r>
        <w:rPr>
          <w:spacing w:val="-5"/>
        </w:rPr>
        <w:t xml:space="preserve"> </w:t>
      </w:r>
      <w:r>
        <w:t>païens.</w:t>
      </w:r>
      <w:r>
        <w:rPr>
          <w:spacing w:val="-6"/>
        </w:rPr>
        <w:t xml:space="preserve"> </w:t>
      </w:r>
      <w:r>
        <w:t>[…]</w:t>
      </w:r>
      <w:r>
        <w:rPr>
          <w:spacing w:val="-7"/>
        </w:rPr>
        <w:t xml:space="preserve"> </w:t>
      </w:r>
      <w:r>
        <w:t>Servant</w:t>
      </w:r>
      <w:r>
        <w:rPr>
          <w:spacing w:val="-5"/>
        </w:rPr>
        <w:t xml:space="preserve"> </w:t>
      </w:r>
      <w:r>
        <w:t>d’intermédiaire, l’île accueille de nombreux bateaux venant de l’Inde, de la Perse, de l’Ethiopie, et elle en expédie</w:t>
      </w:r>
      <w:r>
        <w:rPr>
          <w:spacing w:val="-8"/>
        </w:rPr>
        <w:t xml:space="preserve"> </w:t>
      </w:r>
      <w:r>
        <w:t>pareillement.</w:t>
      </w:r>
      <w:r>
        <w:rPr>
          <w:spacing w:val="-7"/>
        </w:rPr>
        <w:t xml:space="preserve"> </w:t>
      </w:r>
      <w:r>
        <w:t>Des</w:t>
      </w:r>
      <w:r>
        <w:rPr>
          <w:spacing w:val="-8"/>
        </w:rPr>
        <w:t xml:space="preserve"> </w:t>
      </w:r>
      <w:r>
        <w:t>pays</w:t>
      </w:r>
      <w:r>
        <w:rPr>
          <w:spacing w:val="-8"/>
        </w:rPr>
        <w:t xml:space="preserve"> </w:t>
      </w:r>
      <w:r>
        <w:t>de</w:t>
      </w:r>
      <w:r>
        <w:rPr>
          <w:spacing w:val="-9"/>
        </w:rPr>
        <w:t xml:space="preserve"> </w:t>
      </w:r>
      <w:r>
        <w:t>l’intérieur,</w:t>
      </w:r>
      <w:r>
        <w:rPr>
          <w:spacing w:val="-8"/>
        </w:rPr>
        <w:t xml:space="preserve"> </w:t>
      </w:r>
      <w:r>
        <w:t>j’entends</w:t>
      </w:r>
      <w:r>
        <w:rPr>
          <w:spacing w:val="-8"/>
        </w:rPr>
        <w:t xml:space="preserve"> </w:t>
      </w:r>
      <w:r>
        <w:t>avant</w:t>
      </w:r>
      <w:r>
        <w:rPr>
          <w:spacing w:val="-7"/>
        </w:rPr>
        <w:t xml:space="preserve"> </w:t>
      </w:r>
      <w:r>
        <w:t>tout</w:t>
      </w:r>
      <w:r>
        <w:rPr>
          <w:spacing w:val="-7"/>
        </w:rPr>
        <w:t xml:space="preserve"> </w:t>
      </w:r>
      <w:r>
        <w:t>la</w:t>
      </w:r>
      <w:r>
        <w:rPr>
          <w:spacing w:val="-12"/>
        </w:rPr>
        <w:t xml:space="preserve"> </w:t>
      </w:r>
      <w:r>
        <w:t>Tzinista,</w:t>
      </w:r>
      <w:r>
        <w:rPr>
          <w:spacing w:val="-12"/>
        </w:rPr>
        <w:t xml:space="preserve"> </w:t>
      </w:r>
      <w:r>
        <w:t>Taprobane</w:t>
      </w:r>
      <w:r>
        <w:rPr>
          <w:spacing w:val="-9"/>
        </w:rPr>
        <w:t xml:space="preserve"> </w:t>
      </w:r>
      <w:r>
        <w:t>reçoit la</w:t>
      </w:r>
      <w:r>
        <w:rPr>
          <w:spacing w:val="-8"/>
        </w:rPr>
        <w:t xml:space="preserve"> </w:t>
      </w:r>
      <w:r>
        <w:t>soie,</w:t>
      </w:r>
      <w:r>
        <w:rPr>
          <w:spacing w:val="-8"/>
        </w:rPr>
        <w:t xml:space="preserve"> </w:t>
      </w:r>
      <w:r>
        <w:t>l’aloès,</w:t>
      </w:r>
      <w:r>
        <w:rPr>
          <w:spacing w:val="-8"/>
        </w:rPr>
        <w:t xml:space="preserve"> </w:t>
      </w:r>
      <w:r>
        <w:t>les</w:t>
      </w:r>
      <w:r>
        <w:rPr>
          <w:spacing w:val="-5"/>
        </w:rPr>
        <w:t xml:space="preserve"> </w:t>
      </w:r>
      <w:r>
        <w:t>clous</w:t>
      </w:r>
      <w:r>
        <w:rPr>
          <w:spacing w:val="-4"/>
        </w:rPr>
        <w:t xml:space="preserve"> </w:t>
      </w:r>
      <w:r>
        <w:t>de</w:t>
      </w:r>
      <w:r>
        <w:rPr>
          <w:spacing w:val="-8"/>
        </w:rPr>
        <w:t xml:space="preserve"> </w:t>
      </w:r>
      <w:r>
        <w:t>girofle,</w:t>
      </w:r>
      <w:r>
        <w:rPr>
          <w:spacing w:val="-6"/>
        </w:rPr>
        <w:t xml:space="preserve"> </w:t>
      </w:r>
      <w:r>
        <w:t>le</w:t>
      </w:r>
      <w:r>
        <w:rPr>
          <w:spacing w:val="-6"/>
        </w:rPr>
        <w:t xml:space="preserve"> </w:t>
      </w:r>
      <w:r>
        <w:t>bois</w:t>
      </w:r>
      <w:r>
        <w:rPr>
          <w:spacing w:val="-7"/>
        </w:rPr>
        <w:t xml:space="preserve"> </w:t>
      </w:r>
      <w:r>
        <w:t>de</w:t>
      </w:r>
      <w:r>
        <w:rPr>
          <w:spacing w:val="-6"/>
        </w:rPr>
        <w:t xml:space="preserve"> </w:t>
      </w:r>
      <w:r>
        <w:t>santal ;</w:t>
      </w:r>
      <w:r>
        <w:rPr>
          <w:spacing w:val="-7"/>
        </w:rPr>
        <w:t xml:space="preserve"> </w:t>
      </w:r>
      <w:r>
        <w:t>elle</w:t>
      </w:r>
      <w:r>
        <w:rPr>
          <w:spacing w:val="-8"/>
        </w:rPr>
        <w:t xml:space="preserve"> </w:t>
      </w:r>
      <w:r>
        <w:t>les</w:t>
      </w:r>
      <w:r>
        <w:rPr>
          <w:spacing w:val="-5"/>
        </w:rPr>
        <w:t xml:space="preserve"> </w:t>
      </w:r>
      <w:r>
        <w:t>réexpédie</w:t>
      </w:r>
      <w:r>
        <w:rPr>
          <w:spacing w:val="-8"/>
        </w:rPr>
        <w:t xml:space="preserve"> </w:t>
      </w:r>
      <w:r>
        <w:t>aux</w:t>
      </w:r>
      <w:r>
        <w:rPr>
          <w:spacing w:val="-5"/>
        </w:rPr>
        <w:t xml:space="preserve"> </w:t>
      </w:r>
      <w:r>
        <w:t>pays</w:t>
      </w:r>
      <w:r>
        <w:rPr>
          <w:spacing w:val="-7"/>
        </w:rPr>
        <w:t xml:space="preserve"> </w:t>
      </w:r>
      <w:r>
        <w:t>de</w:t>
      </w:r>
      <w:r>
        <w:rPr>
          <w:spacing w:val="-8"/>
        </w:rPr>
        <w:t xml:space="preserve"> </w:t>
      </w:r>
      <w:r>
        <w:t>l’extérieur, notamment à Malé où pousse le poivre, à Kalliana où il y a du cuivre et divers tissus, Sindoû où l’on trouve du musc, de la racine de costus et du nard. En retour elle reçoit les produits de tous</w:t>
      </w:r>
      <w:r>
        <w:rPr>
          <w:spacing w:val="-1"/>
        </w:rPr>
        <w:t xml:space="preserve"> </w:t>
      </w:r>
      <w:r>
        <w:t>ces</w:t>
      </w:r>
      <w:r>
        <w:rPr>
          <w:spacing w:val="-1"/>
        </w:rPr>
        <w:t xml:space="preserve"> </w:t>
      </w:r>
      <w:r>
        <w:t>lieux,</w:t>
      </w:r>
      <w:r>
        <w:rPr>
          <w:spacing w:val="-1"/>
        </w:rPr>
        <w:t xml:space="preserve"> </w:t>
      </w:r>
      <w:r>
        <w:t>les</w:t>
      </w:r>
      <w:r>
        <w:rPr>
          <w:spacing w:val="-2"/>
        </w:rPr>
        <w:t xml:space="preserve"> </w:t>
      </w:r>
      <w:r>
        <w:t>transmet</w:t>
      </w:r>
      <w:r>
        <w:rPr>
          <w:spacing w:val="-1"/>
        </w:rPr>
        <w:t xml:space="preserve"> </w:t>
      </w:r>
      <w:r>
        <w:t>aux</w:t>
      </w:r>
      <w:r>
        <w:rPr>
          <w:spacing w:val="-1"/>
        </w:rPr>
        <w:t xml:space="preserve"> </w:t>
      </w:r>
      <w:r>
        <w:t>pays</w:t>
      </w:r>
      <w:r>
        <w:rPr>
          <w:spacing w:val="-1"/>
        </w:rPr>
        <w:t xml:space="preserve"> </w:t>
      </w:r>
      <w:r>
        <w:t>de</w:t>
      </w:r>
      <w:r>
        <w:rPr>
          <w:spacing w:val="-2"/>
        </w:rPr>
        <w:t xml:space="preserve"> </w:t>
      </w:r>
      <w:r>
        <w:t>l’intérieur</w:t>
      </w:r>
      <w:r>
        <w:rPr>
          <w:spacing w:val="-2"/>
        </w:rPr>
        <w:t xml:space="preserve"> </w:t>
      </w:r>
      <w:r>
        <w:t>et expédie</w:t>
      </w:r>
      <w:r>
        <w:rPr>
          <w:spacing w:val="-2"/>
        </w:rPr>
        <w:t xml:space="preserve"> </w:t>
      </w:r>
      <w:r>
        <w:t>ses</w:t>
      </w:r>
      <w:r>
        <w:rPr>
          <w:spacing w:val="-1"/>
        </w:rPr>
        <w:t xml:space="preserve"> </w:t>
      </w:r>
      <w:r>
        <w:t>propres</w:t>
      </w:r>
      <w:r>
        <w:rPr>
          <w:spacing w:val="-1"/>
        </w:rPr>
        <w:t xml:space="preserve"> </w:t>
      </w:r>
      <w:r>
        <w:t>produits</w:t>
      </w:r>
      <w:r>
        <w:rPr>
          <w:spacing w:val="-1"/>
        </w:rPr>
        <w:t xml:space="preserve"> </w:t>
      </w:r>
      <w:r>
        <w:t>dans</w:t>
      </w:r>
      <w:r>
        <w:rPr>
          <w:spacing w:val="-1"/>
        </w:rPr>
        <w:t xml:space="preserve"> </w:t>
      </w:r>
      <w:r>
        <w:t>chacun de ces marchés. Sindoû se situe aux abords de l’Inde. En effet, le fleuve Indus, aussi appelé le Pehsion,</w:t>
      </w:r>
      <w:r>
        <w:rPr>
          <w:spacing w:val="-6"/>
        </w:rPr>
        <w:t xml:space="preserve"> </w:t>
      </w:r>
      <w:r>
        <w:t>qui</w:t>
      </w:r>
      <w:r>
        <w:rPr>
          <w:spacing w:val="-6"/>
        </w:rPr>
        <w:t xml:space="preserve"> </w:t>
      </w:r>
      <w:r>
        <w:t>se</w:t>
      </w:r>
      <w:r>
        <w:rPr>
          <w:spacing w:val="-7"/>
        </w:rPr>
        <w:t xml:space="preserve"> </w:t>
      </w:r>
      <w:r>
        <w:t>jette</w:t>
      </w:r>
      <w:r>
        <w:rPr>
          <w:spacing w:val="-6"/>
        </w:rPr>
        <w:t xml:space="preserve"> </w:t>
      </w:r>
      <w:r>
        <w:t>dans</w:t>
      </w:r>
      <w:r>
        <w:rPr>
          <w:spacing w:val="-5"/>
        </w:rPr>
        <w:t xml:space="preserve"> </w:t>
      </w:r>
      <w:r>
        <w:t>le</w:t>
      </w:r>
      <w:r>
        <w:rPr>
          <w:spacing w:val="-6"/>
        </w:rPr>
        <w:t xml:space="preserve"> </w:t>
      </w:r>
      <w:r>
        <w:t>golfe</w:t>
      </w:r>
      <w:r>
        <w:rPr>
          <w:spacing w:val="-7"/>
        </w:rPr>
        <w:t xml:space="preserve"> </w:t>
      </w:r>
      <w:r>
        <w:t>Persique,</w:t>
      </w:r>
      <w:r>
        <w:rPr>
          <w:spacing w:val="-6"/>
        </w:rPr>
        <w:t xml:space="preserve"> </w:t>
      </w:r>
      <w:r>
        <w:t>sépare</w:t>
      </w:r>
      <w:r>
        <w:rPr>
          <w:spacing w:val="-6"/>
        </w:rPr>
        <w:t xml:space="preserve"> </w:t>
      </w:r>
      <w:r>
        <w:t>la</w:t>
      </w:r>
      <w:r>
        <w:rPr>
          <w:spacing w:val="-6"/>
        </w:rPr>
        <w:t xml:space="preserve"> </w:t>
      </w:r>
      <w:r>
        <w:t>Perse</w:t>
      </w:r>
      <w:r>
        <w:rPr>
          <w:spacing w:val="-7"/>
        </w:rPr>
        <w:t xml:space="preserve"> </w:t>
      </w:r>
      <w:r>
        <w:t>de</w:t>
      </w:r>
      <w:r>
        <w:rPr>
          <w:spacing w:val="-7"/>
        </w:rPr>
        <w:t xml:space="preserve"> </w:t>
      </w:r>
      <w:r>
        <w:t>l’Inde.</w:t>
      </w:r>
      <w:r>
        <w:rPr>
          <w:spacing w:val="-8"/>
        </w:rPr>
        <w:t xml:space="preserve"> </w:t>
      </w:r>
      <w:r>
        <w:t>Voici</w:t>
      </w:r>
      <w:r>
        <w:rPr>
          <w:spacing w:val="-4"/>
        </w:rPr>
        <w:t xml:space="preserve"> </w:t>
      </w:r>
      <w:r>
        <w:t>donc</w:t>
      </w:r>
      <w:r>
        <w:rPr>
          <w:spacing w:val="-7"/>
        </w:rPr>
        <w:t xml:space="preserve"> </w:t>
      </w:r>
      <w:r>
        <w:t>les</w:t>
      </w:r>
      <w:r>
        <w:rPr>
          <w:spacing w:val="-6"/>
        </w:rPr>
        <w:t xml:space="preserve"> </w:t>
      </w:r>
      <w:r>
        <w:t>splendides marchés de l’Inde</w:t>
      </w:r>
      <w:r>
        <w:rPr>
          <w:spacing w:val="-3"/>
        </w:rPr>
        <w:t xml:space="preserve"> </w:t>
      </w:r>
      <w:r>
        <w:t>: Sindoû, Orrothâ, Kalliana, Sibôr et Malé avec ses cinq marchés exportant le poivre. Ensuite, à l’extérieur, à cinq jours plein environ de la terre ferme se trouve dans l’Océan</w:t>
      </w:r>
      <w:r>
        <w:rPr>
          <w:spacing w:val="-1"/>
        </w:rPr>
        <w:t xml:space="preserve"> </w:t>
      </w:r>
      <w:r>
        <w:t>Taprobane. Ensuite, plus à l’intérieur sur le continent, se trouve le marché de Marallô exportant</w:t>
      </w:r>
      <w:r>
        <w:rPr>
          <w:spacing w:val="-4"/>
        </w:rPr>
        <w:t xml:space="preserve"> </w:t>
      </w:r>
      <w:r>
        <w:t>les</w:t>
      </w:r>
      <w:r>
        <w:rPr>
          <w:spacing w:val="-5"/>
        </w:rPr>
        <w:t xml:space="preserve"> </w:t>
      </w:r>
      <w:r>
        <w:t>coquillages ;</w:t>
      </w:r>
      <w:r>
        <w:rPr>
          <w:spacing w:val="-4"/>
        </w:rPr>
        <w:t xml:space="preserve"> </w:t>
      </w:r>
      <w:r>
        <w:t>ensuite</w:t>
      </w:r>
      <w:r>
        <w:rPr>
          <w:spacing w:val="-5"/>
        </w:rPr>
        <w:t xml:space="preserve"> </w:t>
      </w:r>
      <w:r>
        <w:t>vient</w:t>
      </w:r>
      <w:r>
        <w:rPr>
          <w:spacing w:val="-5"/>
        </w:rPr>
        <w:t xml:space="preserve"> </w:t>
      </w:r>
      <w:r>
        <w:t>le</w:t>
      </w:r>
      <w:r>
        <w:rPr>
          <w:spacing w:val="-5"/>
        </w:rPr>
        <w:t xml:space="preserve"> </w:t>
      </w:r>
      <w:r>
        <w:t>pays</w:t>
      </w:r>
      <w:r>
        <w:rPr>
          <w:spacing w:val="-5"/>
        </w:rPr>
        <w:t xml:space="preserve"> </w:t>
      </w:r>
      <w:r>
        <w:t>du</w:t>
      </w:r>
      <w:r>
        <w:rPr>
          <w:spacing w:val="-2"/>
        </w:rPr>
        <w:t xml:space="preserve"> </w:t>
      </w:r>
      <w:r>
        <w:t>girofle</w:t>
      </w:r>
      <w:r>
        <w:rPr>
          <w:spacing w:val="-5"/>
        </w:rPr>
        <w:t xml:space="preserve"> </w:t>
      </w:r>
      <w:r>
        <w:t>et</w:t>
      </w:r>
      <w:r>
        <w:rPr>
          <w:spacing w:val="-4"/>
        </w:rPr>
        <w:t xml:space="preserve"> </w:t>
      </w:r>
      <w:r>
        <w:t>enfin</w:t>
      </w:r>
      <w:r>
        <w:rPr>
          <w:spacing w:val="-5"/>
        </w:rPr>
        <w:t xml:space="preserve"> </w:t>
      </w:r>
      <w:r>
        <w:t>la</w:t>
      </w:r>
      <w:r>
        <w:rPr>
          <w:spacing w:val="-10"/>
        </w:rPr>
        <w:t xml:space="preserve"> </w:t>
      </w:r>
      <w:r>
        <w:t>Tzinista,</w:t>
      </w:r>
      <w:r>
        <w:rPr>
          <w:spacing w:val="-5"/>
        </w:rPr>
        <w:t xml:space="preserve"> </w:t>
      </w:r>
      <w:r>
        <w:t>productrice</w:t>
      </w:r>
      <w:r>
        <w:rPr>
          <w:spacing w:val="-6"/>
        </w:rPr>
        <w:t xml:space="preserve"> </w:t>
      </w:r>
      <w:r>
        <w:t>de</w:t>
      </w:r>
      <w:r>
        <w:rPr>
          <w:spacing w:val="-6"/>
        </w:rPr>
        <w:t xml:space="preserve"> </w:t>
      </w:r>
      <w:r>
        <w:t>la soie, au-delà de laquelle il n’y a pas d’autre pays ; en effet, l’Océan la borde à l’Orient. Donc, cette</w:t>
      </w:r>
      <w:r>
        <w:rPr>
          <w:spacing w:val="-3"/>
        </w:rPr>
        <w:t xml:space="preserve"> </w:t>
      </w:r>
      <w:r>
        <w:t>Sielediva,</w:t>
      </w:r>
      <w:r>
        <w:rPr>
          <w:spacing w:val="-3"/>
        </w:rPr>
        <w:t xml:space="preserve"> </w:t>
      </w:r>
      <w:r>
        <w:t>située</w:t>
      </w:r>
      <w:r>
        <w:rPr>
          <w:spacing w:val="-4"/>
        </w:rPr>
        <w:t xml:space="preserve"> </w:t>
      </w:r>
      <w:r>
        <w:t>en</w:t>
      </w:r>
      <w:r>
        <w:rPr>
          <w:spacing w:val="-1"/>
        </w:rPr>
        <w:t xml:space="preserve"> </w:t>
      </w:r>
      <w:r>
        <w:t>quelque</w:t>
      </w:r>
      <w:r>
        <w:rPr>
          <w:spacing w:val="-3"/>
        </w:rPr>
        <w:t xml:space="preserve"> </w:t>
      </w:r>
      <w:r>
        <w:t>sorte</w:t>
      </w:r>
      <w:r>
        <w:rPr>
          <w:spacing w:val="-3"/>
        </w:rPr>
        <w:t xml:space="preserve"> </w:t>
      </w:r>
      <w:r>
        <w:t>au</w:t>
      </w:r>
      <w:r>
        <w:rPr>
          <w:spacing w:val="-3"/>
        </w:rPr>
        <w:t xml:space="preserve"> </w:t>
      </w:r>
      <w:r>
        <w:t>cœur</w:t>
      </w:r>
      <w:r>
        <w:rPr>
          <w:spacing w:val="-3"/>
        </w:rPr>
        <w:t xml:space="preserve"> </w:t>
      </w:r>
      <w:r>
        <w:t>de</w:t>
      </w:r>
      <w:r>
        <w:rPr>
          <w:spacing w:val="-3"/>
        </w:rPr>
        <w:t xml:space="preserve"> </w:t>
      </w:r>
      <w:r>
        <w:t>l’Inde,</w:t>
      </w:r>
      <w:r>
        <w:rPr>
          <w:spacing w:val="-3"/>
        </w:rPr>
        <w:t xml:space="preserve"> </w:t>
      </w:r>
      <w:r>
        <w:t>reçoit</w:t>
      </w:r>
      <w:r>
        <w:rPr>
          <w:spacing w:val="-3"/>
        </w:rPr>
        <w:t xml:space="preserve"> </w:t>
      </w:r>
      <w:r>
        <w:t>de</w:t>
      </w:r>
      <w:r>
        <w:rPr>
          <w:spacing w:val="-3"/>
        </w:rPr>
        <w:t xml:space="preserve"> </w:t>
      </w:r>
      <w:r>
        <w:t>tous</w:t>
      </w:r>
      <w:r>
        <w:rPr>
          <w:spacing w:val="-3"/>
        </w:rPr>
        <w:t xml:space="preserve"> </w:t>
      </w:r>
      <w:r>
        <w:t>les</w:t>
      </w:r>
      <w:r>
        <w:rPr>
          <w:spacing w:val="-3"/>
        </w:rPr>
        <w:t xml:space="preserve"> </w:t>
      </w:r>
      <w:r>
        <w:t>marchés</w:t>
      </w:r>
      <w:r>
        <w:rPr>
          <w:spacing w:val="-4"/>
        </w:rPr>
        <w:t xml:space="preserve"> </w:t>
      </w:r>
      <w:r>
        <w:t>et</w:t>
      </w:r>
      <w:r>
        <w:rPr>
          <w:spacing w:val="-1"/>
        </w:rPr>
        <w:t xml:space="preserve"> </w:t>
      </w:r>
      <w:r>
        <w:t>exporte vers tous les marchés : elle est un immense centre commercial.</w:t>
      </w:r>
    </w:p>
    <w:p w14:paraId="288B7466" w14:textId="77777777" w:rsidR="00AF29AA" w:rsidRDefault="00000000">
      <w:pPr>
        <w:pStyle w:val="Corpsdetexte"/>
        <w:spacing w:before="162"/>
        <w:ind w:left="141"/>
        <w:jc w:val="both"/>
      </w:pPr>
      <w:r>
        <w:t>Livre</w:t>
      </w:r>
      <w:r>
        <w:rPr>
          <w:spacing w:val="-13"/>
        </w:rPr>
        <w:t xml:space="preserve"> </w:t>
      </w:r>
      <w:r>
        <w:t>IV,</w:t>
      </w:r>
      <w:r>
        <w:rPr>
          <w:spacing w:val="-8"/>
        </w:rPr>
        <w:t xml:space="preserve"> </w:t>
      </w:r>
      <w:r>
        <w:t>13-16,</w:t>
      </w:r>
      <w:r>
        <w:rPr>
          <w:spacing w:val="-9"/>
        </w:rPr>
        <w:t xml:space="preserve"> </w:t>
      </w:r>
      <w:r>
        <w:t>p.</w:t>
      </w:r>
      <w:r>
        <w:rPr>
          <w:spacing w:val="-8"/>
        </w:rPr>
        <w:t xml:space="preserve"> </w:t>
      </w:r>
      <w:r>
        <w:t>342-</w:t>
      </w:r>
      <w:r>
        <w:rPr>
          <w:spacing w:val="-4"/>
        </w:rPr>
        <w:t>348.</w:t>
      </w:r>
    </w:p>
    <w:p w14:paraId="08FD397C" w14:textId="77777777" w:rsidR="00AF29AA" w:rsidRDefault="00000000">
      <w:pPr>
        <w:spacing w:before="159"/>
        <w:ind w:left="141" w:right="849"/>
        <w:jc w:val="both"/>
        <w:rPr>
          <w:b/>
          <w:sz w:val="24"/>
        </w:rPr>
      </w:pPr>
      <w:r>
        <w:rPr>
          <w:b/>
          <w:sz w:val="24"/>
        </w:rPr>
        <w:t xml:space="preserve">Cosmas Indicopleustès, </w:t>
      </w:r>
      <w:r>
        <w:rPr>
          <w:b/>
          <w:i/>
          <w:sz w:val="24"/>
        </w:rPr>
        <w:t>Topographie chrétienne</w:t>
      </w:r>
      <w:r>
        <w:rPr>
          <w:b/>
          <w:sz w:val="24"/>
        </w:rPr>
        <w:t>, trad. Wanda Wolska-Conus, tome I, Paris, Cerf, 1968, puis tome III, Paris, Cerf, 1973, 13-16, p. 342-348.</w:t>
      </w:r>
    </w:p>
    <w:p w14:paraId="75930802" w14:textId="77777777" w:rsidR="00AF29AA" w:rsidRDefault="00AF29AA">
      <w:pPr>
        <w:jc w:val="both"/>
        <w:rPr>
          <w:b/>
          <w:sz w:val="24"/>
        </w:rPr>
        <w:sectPr w:rsidR="00AF29AA">
          <w:pgSz w:w="11910" w:h="16840"/>
          <w:pgMar w:top="1320" w:right="566" w:bottom="1200" w:left="1275" w:header="0" w:footer="1012" w:gutter="0"/>
          <w:cols w:space="720"/>
        </w:sectPr>
      </w:pPr>
    </w:p>
    <w:p w14:paraId="24A73D3F" w14:textId="77777777" w:rsidR="00AF29AA" w:rsidRDefault="00000000">
      <w:pPr>
        <w:pStyle w:val="Titre1"/>
        <w:ind w:right="1044"/>
        <w:jc w:val="left"/>
      </w:pPr>
      <w:r>
        <w:rPr>
          <w:color w:val="2E5395"/>
        </w:rPr>
        <w:lastRenderedPageBreak/>
        <w:t>Séance</w:t>
      </w:r>
      <w:r>
        <w:rPr>
          <w:color w:val="2E5395"/>
          <w:spacing w:val="-4"/>
        </w:rPr>
        <w:t xml:space="preserve"> </w:t>
      </w:r>
      <w:r>
        <w:rPr>
          <w:color w:val="2E5395"/>
        </w:rPr>
        <w:t>6</w:t>
      </w:r>
      <w:r>
        <w:rPr>
          <w:color w:val="2E5395"/>
          <w:spacing w:val="-4"/>
        </w:rPr>
        <w:t xml:space="preserve"> </w:t>
      </w:r>
      <w:r>
        <w:rPr>
          <w:color w:val="2E5395"/>
        </w:rPr>
        <w:t>–</w:t>
      </w:r>
      <w:r>
        <w:rPr>
          <w:color w:val="2E5395"/>
          <w:spacing w:val="-6"/>
        </w:rPr>
        <w:t xml:space="preserve"> </w:t>
      </w:r>
      <w:r>
        <w:rPr>
          <w:color w:val="2E5395"/>
        </w:rPr>
        <w:t>Commerce</w:t>
      </w:r>
      <w:r>
        <w:rPr>
          <w:color w:val="2E5395"/>
          <w:spacing w:val="-6"/>
        </w:rPr>
        <w:t xml:space="preserve"> </w:t>
      </w:r>
      <w:r>
        <w:rPr>
          <w:color w:val="2E5395"/>
        </w:rPr>
        <w:t>et</w:t>
      </w:r>
      <w:r>
        <w:rPr>
          <w:color w:val="2E5395"/>
          <w:spacing w:val="-6"/>
        </w:rPr>
        <w:t xml:space="preserve"> </w:t>
      </w:r>
      <w:r>
        <w:rPr>
          <w:color w:val="2E5395"/>
        </w:rPr>
        <w:t>connaissances</w:t>
      </w:r>
      <w:r>
        <w:rPr>
          <w:color w:val="2E5395"/>
          <w:spacing w:val="-4"/>
        </w:rPr>
        <w:t xml:space="preserve"> </w:t>
      </w:r>
      <w:r>
        <w:rPr>
          <w:color w:val="2E5395"/>
        </w:rPr>
        <w:t>géographiques</w:t>
      </w:r>
      <w:r>
        <w:rPr>
          <w:color w:val="2E5395"/>
          <w:spacing w:val="-3"/>
        </w:rPr>
        <w:t xml:space="preserve"> </w:t>
      </w:r>
      <w:r>
        <w:rPr>
          <w:color w:val="2E5395"/>
        </w:rPr>
        <w:t>:</w:t>
      </w:r>
      <w:r>
        <w:rPr>
          <w:color w:val="2E5395"/>
          <w:spacing w:val="40"/>
        </w:rPr>
        <w:t xml:space="preserve"> </w:t>
      </w:r>
      <w:r>
        <w:rPr>
          <w:color w:val="2E5395"/>
        </w:rPr>
        <w:t>un</w:t>
      </w:r>
      <w:r>
        <w:rPr>
          <w:color w:val="2E5395"/>
          <w:spacing w:val="-5"/>
        </w:rPr>
        <w:t xml:space="preserve"> </w:t>
      </w:r>
      <w:r>
        <w:rPr>
          <w:color w:val="2E5395"/>
        </w:rPr>
        <w:t>auteur arabe du IX</w:t>
      </w:r>
      <w:r>
        <w:rPr>
          <w:color w:val="2E5395"/>
          <w:vertAlign w:val="superscript"/>
        </w:rPr>
        <w:t>e</w:t>
      </w:r>
      <w:r>
        <w:rPr>
          <w:color w:val="2E5395"/>
        </w:rPr>
        <w:t xml:space="preserve"> siècle</w:t>
      </w:r>
    </w:p>
    <w:p w14:paraId="3EE571EE" w14:textId="77777777" w:rsidR="00AF29AA" w:rsidRDefault="00000000">
      <w:pPr>
        <w:spacing w:before="276"/>
        <w:ind w:left="141" w:right="848"/>
        <w:jc w:val="both"/>
        <w:rPr>
          <w:i/>
          <w:sz w:val="24"/>
        </w:rPr>
      </w:pPr>
      <w:r>
        <w:rPr>
          <w:i/>
          <w:sz w:val="24"/>
        </w:rPr>
        <w:t>Ce</w:t>
      </w:r>
      <w:r>
        <w:rPr>
          <w:i/>
          <w:spacing w:val="-15"/>
          <w:sz w:val="24"/>
        </w:rPr>
        <w:t xml:space="preserve"> </w:t>
      </w:r>
      <w:r>
        <w:rPr>
          <w:i/>
          <w:sz w:val="24"/>
        </w:rPr>
        <w:t>texte,</w:t>
      </w:r>
      <w:r>
        <w:rPr>
          <w:i/>
          <w:spacing w:val="-13"/>
          <w:sz w:val="24"/>
        </w:rPr>
        <w:t xml:space="preserve"> </w:t>
      </w:r>
      <w:r>
        <w:rPr>
          <w:i/>
          <w:sz w:val="24"/>
        </w:rPr>
        <w:t>rédigé</w:t>
      </w:r>
      <w:r>
        <w:rPr>
          <w:i/>
          <w:spacing w:val="-13"/>
          <w:sz w:val="24"/>
        </w:rPr>
        <w:t xml:space="preserve"> </w:t>
      </w:r>
      <w:r>
        <w:rPr>
          <w:i/>
          <w:sz w:val="24"/>
        </w:rPr>
        <w:t>en</w:t>
      </w:r>
      <w:r>
        <w:rPr>
          <w:i/>
          <w:spacing w:val="-12"/>
          <w:sz w:val="24"/>
        </w:rPr>
        <w:t xml:space="preserve"> </w:t>
      </w:r>
      <w:r>
        <w:rPr>
          <w:i/>
          <w:sz w:val="24"/>
        </w:rPr>
        <w:t>arabe</w:t>
      </w:r>
      <w:r>
        <w:rPr>
          <w:i/>
          <w:spacing w:val="-13"/>
          <w:sz w:val="24"/>
        </w:rPr>
        <w:t xml:space="preserve"> </w:t>
      </w:r>
      <w:r>
        <w:rPr>
          <w:i/>
          <w:sz w:val="24"/>
        </w:rPr>
        <w:t>par</w:t>
      </w:r>
      <w:r>
        <w:rPr>
          <w:i/>
          <w:spacing w:val="-14"/>
          <w:sz w:val="24"/>
        </w:rPr>
        <w:t xml:space="preserve"> </w:t>
      </w:r>
      <w:r>
        <w:rPr>
          <w:i/>
          <w:sz w:val="24"/>
        </w:rPr>
        <w:t>un</w:t>
      </w:r>
      <w:r>
        <w:rPr>
          <w:i/>
          <w:spacing w:val="-14"/>
          <w:sz w:val="24"/>
        </w:rPr>
        <w:t xml:space="preserve"> </w:t>
      </w:r>
      <w:r>
        <w:rPr>
          <w:i/>
          <w:sz w:val="24"/>
        </w:rPr>
        <w:t>auteur</w:t>
      </w:r>
      <w:r>
        <w:rPr>
          <w:i/>
          <w:spacing w:val="-15"/>
          <w:sz w:val="24"/>
        </w:rPr>
        <w:t xml:space="preserve"> </w:t>
      </w:r>
      <w:r>
        <w:rPr>
          <w:i/>
          <w:sz w:val="24"/>
        </w:rPr>
        <w:t>anonyme</w:t>
      </w:r>
      <w:r>
        <w:rPr>
          <w:i/>
          <w:spacing w:val="-14"/>
          <w:sz w:val="24"/>
        </w:rPr>
        <w:t xml:space="preserve"> </w:t>
      </w:r>
      <w:r>
        <w:rPr>
          <w:i/>
          <w:sz w:val="24"/>
        </w:rPr>
        <w:t>vers</w:t>
      </w:r>
      <w:r>
        <w:rPr>
          <w:i/>
          <w:spacing w:val="-14"/>
          <w:sz w:val="24"/>
        </w:rPr>
        <w:t xml:space="preserve"> </w:t>
      </w:r>
      <w:r>
        <w:rPr>
          <w:i/>
          <w:sz w:val="24"/>
        </w:rPr>
        <w:t>870,</w:t>
      </w:r>
      <w:r>
        <w:rPr>
          <w:i/>
          <w:spacing w:val="-14"/>
          <w:sz w:val="24"/>
        </w:rPr>
        <w:t xml:space="preserve"> </w:t>
      </w:r>
      <w:r>
        <w:rPr>
          <w:i/>
          <w:sz w:val="24"/>
        </w:rPr>
        <w:t>témoigne</w:t>
      </w:r>
      <w:r>
        <w:rPr>
          <w:i/>
          <w:spacing w:val="-15"/>
          <w:sz w:val="24"/>
        </w:rPr>
        <w:t xml:space="preserve"> </w:t>
      </w:r>
      <w:r>
        <w:rPr>
          <w:i/>
          <w:sz w:val="24"/>
        </w:rPr>
        <w:t>de</w:t>
      </w:r>
      <w:r>
        <w:rPr>
          <w:i/>
          <w:spacing w:val="-15"/>
          <w:sz w:val="24"/>
        </w:rPr>
        <w:t xml:space="preserve"> </w:t>
      </w:r>
      <w:r>
        <w:rPr>
          <w:i/>
          <w:sz w:val="24"/>
        </w:rPr>
        <w:t>la</w:t>
      </w:r>
      <w:r>
        <w:rPr>
          <w:i/>
          <w:spacing w:val="-14"/>
          <w:sz w:val="24"/>
        </w:rPr>
        <w:t xml:space="preserve"> </w:t>
      </w:r>
      <w:r>
        <w:rPr>
          <w:i/>
          <w:sz w:val="24"/>
        </w:rPr>
        <w:t>formidable</w:t>
      </w:r>
      <w:r>
        <w:rPr>
          <w:i/>
          <w:spacing w:val="-15"/>
          <w:sz w:val="24"/>
        </w:rPr>
        <w:t xml:space="preserve"> </w:t>
      </w:r>
      <w:r>
        <w:rPr>
          <w:i/>
          <w:sz w:val="24"/>
        </w:rPr>
        <w:t>ouverture du</w:t>
      </w:r>
      <w:r>
        <w:rPr>
          <w:i/>
          <w:spacing w:val="-12"/>
          <w:sz w:val="24"/>
        </w:rPr>
        <w:t xml:space="preserve"> </w:t>
      </w:r>
      <w:r>
        <w:rPr>
          <w:i/>
          <w:sz w:val="24"/>
        </w:rPr>
        <w:t>monde</w:t>
      </w:r>
      <w:r>
        <w:rPr>
          <w:i/>
          <w:spacing w:val="-13"/>
          <w:sz w:val="24"/>
        </w:rPr>
        <w:t xml:space="preserve"> </w:t>
      </w:r>
      <w:r>
        <w:rPr>
          <w:i/>
          <w:sz w:val="24"/>
        </w:rPr>
        <w:t>islamique</w:t>
      </w:r>
      <w:r>
        <w:rPr>
          <w:i/>
          <w:spacing w:val="-13"/>
          <w:sz w:val="24"/>
        </w:rPr>
        <w:t xml:space="preserve"> </w:t>
      </w:r>
      <w:r>
        <w:rPr>
          <w:i/>
          <w:sz w:val="24"/>
        </w:rPr>
        <w:t>à</w:t>
      </w:r>
      <w:r>
        <w:rPr>
          <w:i/>
          <w:spacing w:val="-12"/>
          <w:sz w:val="24"/>
        </w:rPr>
        <w:t xml:space="preserve"> </w:t>
      </w:r>
      <w:r>
        <w:rPr>
          <w:i/>
          <w:sz w:val="24"/>
        </w:rPr>
        <w:t>l’époque</w:t>
      </w:r>
      <w:r>
        <w:rPr>
          <w:i/>
          <w:spacing w:val="-13"/>
          <w:sz w:val="24"/>
        </w:rPr>
        <w:t xml:space="preserve"> </w:t>
      </w:r>
      <w:r>
        <w:rPr>
          <w:i/>
          <w:sz w:val="24"/>
        </w:rPr>
        <w:t>abbasside.</w:t>
      </w:r>
      <w:r>
        <w:rPr>
          <w:i/>
          <w:spacing w:val="-12"/>
          <w:sz w:val="24"/>
        </w:rPr>
        <w:t xml:space="preserve"> </w:t>
      </w:r>
      <w:r>
        <w:rPr>
          <w:i/>
          <w:sz w:val="24"/>
        </w:rPr>
        <w:t>Situé</w:t>
      </w:r>
      <w:r>
        <w:rPr>
          <w:i/>
          <w:spacing w:val="-13"/>
          <w:sz w:val="24"/>
        </w:rPr>
        <w:t xml:space="preserve"> </w:t>
      </w:r>
      <w:r>
        <w:rPr>
          <w:i/>
          <w:sz w:val="24"/>
        </w:rPr>
        <w:t>au</w:t>
      </w:r>
      <w:r>
        <w:rPr>
          <w:i/>
          <w:spacing w:val="-12"/>
          <w:sz w:val="24"/>
        </w:rPr>
        <w:t xml:space="preserve"> </w:t>
      </w:r>
      <w:r>
        <w:rPr>
          <w:i/>
          <w:sz w:val="24"/>
        </w:rPr>
        <w:t>carrefour</w:t>
      </w:r>
      <w:r>
        <w:rPr>
          <w:i/>
          <w:spacing w:val="-11"/>
          <w:sz w:val="24"/>
        </w:rPr>
        <w:t xml:space="preserve"> </w:t>
      </w:r>
      <w:r>
        <w:rPr>
          <w:i/>
          <w:sz w:val="24"/>
        </w:rPr>
        <w:t>des</w:t>
      </w:r>
      <w:r>
        <w:rPr>
          <w:i/>
          <w:spacing w:val="-9"/>
          <w:sz w:val="24"/>
        </w:rPr>
        <w:t xml:space="preserve"> </w:t>
      </w:r>
      <w:r>
        <w:rPr>
          <w:i/>
          <w:sz w:val="24"/>
        </w:rPr>
        <w:t>grandes</w:t>
      </w:r>
      <w:r>
        <w:rPr>
          <w:i/>
          <w:spacing w:val="-11"/>
          <w:sz w:val="24"/>
        </w:rPr>
        <w:t xml:space="preserve"> </w:t>
      </w:r>
      <w:r>
        <w:rPr>
          <w:i/>
          <w:sz w:val="24"/>
        </w:rPr>
        <w:t>routes</w:t>
      </w:r>
      <w:r>
        <w:rPr>
          <w:i/>
          <w:spacing w:val="-12"/>
          <w:sz w:val="24"/>
        </w:rPr>
        <w:t xml:space="preserve"> </w:t>
      </w:r>
      <w:r>
        <w:rPr>
          <w:i/>
          <w:sz w:val="24"/>
        </w:rPr>
        <w:t>commerciales du monde, le califat abbasside connaît alors une période de très forte prospérité. Le genre littéraire</w:t>
      </w:r>
      <w:r>
        <w:rPr>
          <w:i/>
          <w:spacing w:val="-13"/>
          <w:sz w:val="24"/>
        </w:rPr>
        <w:t xml:space="preserve"> </w:t>
      </w:r>
      <w:r>
        <w:rPr>
          <w:i/>
          <w:sz w:val="24"/>
        </w:rPr>
        <w:t>des</w:t>
      </w:r>
      <w:r>
        <w:rPr>
          <w:i/>
          <w:spacing w:val="-11"/>
          <w:sz w:val="24"/>
        </w:rPr>
        <w:t xml:space="preserve"> </w:t>
      </w:r>
      <w:r>
        <w:rPr>
          <w:i/>
          <w:sz w:val="24"/>
        </w:rPr>
        <w:t>«</w:t>
      </w:r>
      <w:r>
        <w:rPr>
          <w:i/>
          <w:spacing w:val="-4"/>
          <w:sz w:val="24"/>
        </w:rPr>
        <w:t xml:space="preserve"> </w:t>
      </w:r>
      <w:r>
        <w:rPr>
          <w:i/>
          <w:sz w:val="24"/>
        </w:rPr>
        <w:t>relations</w:t>
      </w:r>
      <w:r>
        <w:rPr>
          <w:i/>
          <w:spacing w:val="-11"/>
          <w:sz w:val="24"/>
        </w:rPr>
        <w:t xml:space="preserve"> </w:t>
      </w:r>
      <w:r>
        <w:rPr>
          <w:i/>
          <w:sz w:val="24"/>
        </w:rPr>
        <w:t>de</w:t>
      </w:r>
      <w:r>
        <w:rPr>
          <w:i/>
          <w:spacing w:val="-13"/>
          <w:sz w:val="24"/>
        </w:rPr>
        <w:t xml:space="preserve"> </w:t>
      </w:r>
      <w:r>
        <w:rPr>
          <w:i/>
          <w:sz w:val="24"/>
        </w:rPr>
        <w:t>voyage</w:t>
      </w:r>
      <w:r>
        <w:rPr>
          <w:i/>
          <w:spacing w:val="-4"/>
          <w:sz w:val="24"/>
        </w:rPr>
        <w:t xml:space="preserve"> </w:t>
      </w:r>
      <w:r>
        <w:rPr>
          <w:i/>
          <w:sz w:val="24"/>
        </w:rPr>
        <w:t>»,</w:t>
      </w:r>
      <w:r>
        <w:rPr>
          <w:i/>
          <w:spacing w:val="-12"/>
          <w:sz w:val="24"/>
        </w:rPr>
        <w:t xml:space="preserve"> </w:t>
      </w:r>
      <w:r>
        <w:rPr>
          <w:i/>
          <w:sz w:val="24"/>
        </w:rPr>
        <w:t>à</w:t>
      </w:r>
      <w:r>
        <w:rPr>
          <w:i/>
          <w:spacing w:val="-12"/>
          <w:sz w:val="24"/>
        </w:rPr>
        <w:t xml:space="preserve"> </w:t>
      </w:r>
      <w:r>
        <w:rPr>
          <w:i/>
          <w:sz w:val="24"/>
        </w:rPr>
        <w:t>mi-chemin</w:t>
      </w:r>
      <w:r>
        <w:rPr>
          <w:i/>
          <w:spacing w:val="-10"/>
          <w:sz w:val="24"/>
        </w:rPr>
        <w:t xml:space="preserve"> </w:t>
      </w:r>
      <w:r>
        <w:rPr>
          <w:i/>
          <w:sz w:val="24"/>
        </w:rPr>
        <w:t>entre</w:t>
      </w:r>
      <w:r>
        <w:rPr>
          <w:i/>
          <w:spacing w:val="-13"/>
          <w:sz w:val="24"/>
        </w:rPr>
        <w:t xml:space="preserve"> </w:t>
      </w:r>
      <w:r>
        <w:rPr>
          <w:i/>
          <w:sz w:val="24"/>
        </w:rPr>
        <w:t>récit</w:t>
      </w:r>
      <w:r>
        <w:rPr>
          <w:i/>
          <w:spacing w:val="-11"/>
          <w:sz w:val="24"/>
        </w:rPr>
        <w:t xml:space="preserve"> </w:t>
      </w:r>
      <w:r>
        <w:rPr>
          <w:i/>
          <w:sz w:val="24"/>
        </w:rPr>
        <w:t>de</w:t>
      </w:r>
      <w:r>
        <w:rPr>
          <w:i/>
          <w:spacing w:val="-13"/>
          <w:sz w:val="24"/>
        </w:rPr>
        <w:t xml:space="preserve"> </w:t>
      </w:r>
      <w:r>
        <w:rPr>
          <w:i/>
          <w:sz w:val="24"/>
        </w:rPr>
        <w:t>voyage</w:t>
      </w:r>
      <w:r>
        <w:rPr>
          <w:i/>
          <w:spacing w:val="-13"/>
          <w:sz w:val="24"/>
        </w:rPr>
        <w:t xml:space="preserve"> </w:t>
      </w:r>
      <w:r>
        <w:rPr>
          <w:i/>
          <w:sz w:val="24"/>
        </w:rPr>
        <w:t>et</w:t>
      </w:r>
      <w:r>
        <w:rPr>
          <w:i/>
          <w:spacing w:val="-11"/>
          <w:sz w:val="24"/>
        </w:rPr>
        <w:t xml:space="preserve"> </w:t>
      </w:r>
      <w:r>
        <w:rPr>
          <w:i/>
          <w:sz w:val="24"/>
        </w:rPr>
        <w:t>traité</w:t>
      </w:r>
      <w:r>
        <w:rPr>
          <w:i/>
          <w:spacing w:val="-13"/>
          <w:sz w:val="24"/>
        </w:rPr>
        <w:t xml:space="preserve"> </w:t>
      </w:r>
      <w:r>
        <w:rPr>
          <w:i/>
          <w:sz w:val="24"/>
        </w:rPr>
        <w:t>géographique, est alors très en vogue.</w:t>
      </w:r>
    </w:p>
    <w:p w14:paraId="03507B5A" w14:textId="77777777" w:rsidR="00AF29AA" w:rsidRDefault="00AF29AA">
      <w:pPr>
        <w:pStyle w:val="Corpsdetexte"/>
        <w:rPr>
          <w:i/>
        </w:rPr>
      </w:pPr>
    </w:p>
    <w:p w14:paraId="4198CE8A" w14:textId="77777777" w:rsidR="00AF29AA" w:rsidRDefault="00AF29AA">
      <w:pPr>
        <w:pStyle w:val="Corpsdetexte"/>
        <w:spacing w:before="43"/>
        <w:rPr>
          <w:i/>
        </w:rPr>
      </w:pPr>
    </w:p>
    <w:p w14:paraId="1E38495F" w14:textId="77777777" w:rsidR="00AF29AA" w:rsidRDefault="00000000">
      <w:pPr>
        <w:pStyle w:val="Corpsdetexte"/>
        <w:ind w:left="141" w:right="847"/>
        <w:jc w:val="both"/>
      </w:pPr>
      <w:r>
        <w:t>Dans cette mer [l’Océan indien] se trouvent de nombreuses îles qu’on dit être au nombre de mille neuf cents</w:t>
      </w:r>
      <w:r>
        <w:rPr>
          <w:spacing w:val="-1"/>
        </w:rPr>
        <w:t xml:space="preserve"> </w:t>
      </w:r>
      <w:r>
        <w:t>: leur souverain est une femme. On y trouve de l’ambre en blocs énormes, chacun ayant le volume d’une maison. Ces îles sont toutes très peuplées et couvertes de cocotiers.</w:t>
      </w:r>
      <w:r>
        <w:rPr>
          <w:spacing w:val="-1"/>
        </w:rPr>
        <w:t xml:space="preserve"> </w:t>
      </w:r>
      <w:r>
        <w:t>La</w:t>
      </w:r>
      <w:r>
        <w:rPr>
          <w:spacing w:val="-1"/>
        </w:rPr>
        <w:t xml:space="preserve"> </w:t>
      </w:r>
      <w:r>
        <w:t>richesse</w:t>
      </w:r>
      <w:r>
        <w:rPr>
          <w:spacing w:val="-1"/>
        </w:rPr>
        <w:t xml:space="preserve"> </w:t>
      </w:r>
      <w:r>
        <w:t>des habitants est constituée</w:t>
      </w:r>
      <w:r>
        <w:rPr>
          <w:spacing w:val="-1"/>
        </w:rPr>
        <w:t xml:space="preserve"> </w:t>
      </w:r>
      <w:r>
        <w:t>de</w:t>
      </w:r>
      <w:r>
        <w:rPr>
          <w:spacing w:val="-1"/>
        </w:rPr>
        <w:t xml:space="preserve"> </w:t>
      </w:r>
      <w:r>
        <w:t>cauris que</w:t>
      </w:r>
      <w:r>
        <w:rPr>
          <w:spacing w:val="-1"/>
        </w:rPr>
        <w:t xml:space="preserve"> </w:t>
      </w:r>
      <w:r>
        <w:t>la</w:t>
      </w:r>
      <w:r>
        <w:rPr>
          <w:spacing w:val="-1"/>
        </w:rPr>
        <w:t xml:space="preserve"> </w:t>
      </w:r>
      <w:r>
        <w:t>souveraine</w:t>
      </w:r>
      <w:r>
        <w:rPr>
          <w:spacing w:val="-1"/>
        </w:rPr>
        <w:t xml:space="preserve"> </w:t>
      </w:r>
      <w:r>
        <w:t>entasse</w:t>
      </w:r>
      <w:r>
        <w:rPr>
          <w:spacing w:val="-1"/>
        </w:rPr>
        <w:t xml:space="preserve"> </w:t>
      </w:r>
      <w:r>
        <w:t>dans son trésor. […] La dernière de ces îles est Ceylan, une grande île très étendue qui produit du bois précieux, de l’or et des pierres précieuses. […]</w:t>
      </w:r>
    </w:p>
    <w:p w14:paraId="706385B2" w14:textId="77777777" w:rsidR="00AF29AA" w:rsidRDefault="00000000">
      <w:pPr>
        <w:pStyle w:val="Corpsdetexte"/>
        <w:spacing w:before="162"/>
        <w:ind w:left="141" w:right="850"/>
        <w:jc w:val="both"/>
      </w:pPr>
      <w:r>
        <w:t>Les marchandises sont rares. La cause en est que des incendies éclatent parfois à Canton, port et</w:t>
      </w:r>
      <w:r>
        <w:rPr>
          <w:spacing w:val="-15"/>
        </w:rPr>
        <w:t xml:space="preserve"> </w:t>
      </w:r>
      <w:r>
        <w:t>point</w:t>
      </w:r>
      <w:r>
        <w:rPr>
          <w:spacing w:val="-15"/>
        </w:rPr>
        <w:t xml:space="preserve"> </w:t>
      </w:r>
      <w:r>
        <w:t>de</w:t>
      </w:r>
      <w:r>
        <w:rPr>
          <w:spacing w:val="-15"/>
        </w:rPr>
        <w:t xml:space="preserve"> </w:t>
      </w:r>
      <w:r>
        <w:t>rencontre</w:t>
      </w:r>
      <w:r>
        <w:rPr>
          <w:spacing w:val="-13"/>
        </w:rPr>
        <w:t xml:space="preserve"> </w:t>
      </w:r>
      <w:r>
        <w:t>du</w:t>
      </w:r>
      <w:r>
        <w:rPr>
          <w:spacing w:val="-12"/>
        </w:rPr>
        <w:t xml:space="preserve"> </w:t>
      </w:r>
      <w:r>
        <w:t>commerce</w:t>
      </w:r>
      <w:r>
        <w:rPr>
          <w:spacing w:val="-13"/>
        </w:rPr>
        <w:t xml:space="preserve"> </w:t>
      </w:r>
      <w:r>
        <w:t>entre</w:t>
      </w:r>
      <w:r>
        <w:rPr>
          <w:spacing w:val="-13"/>
        </w:rPr>
        <w:t xml:space="preserve"> </w:t>
      </w:r>
      <w:r>
        <w:t>les</w:t>
      </w:r>
      <w:r>
        <w:rPr>
          <w:spacing w:val="-15"/>
        </w:rPr>
        <w:t xml:space="preserve"> </w:t>
      </w:r>
      <w:r>
        <w:t>Arabes</w:t>
      </w:r>
      <w:r>
        <w:rPr>
          <w:spacing w:val="-12"/>
        </w:rPr>
        <w:t xml:space="preserve"> </w:t>
      </w:r>
      <w:r>
        <w:t>et</w:t>
      </w:r>
      <w:r>
        <w:rPr>
          <w:spacing w:val="-12"/>
        </w:rPr>
        <w:t xml:space="preserve"> </w:t>
      </w:r>
      <w:r>
        <w:t>les</w:t>
      </w:r>
      <w:r>
        <w:rPr>
          <w:spacing w:val="-12"/>
        </w:rPr>
        <w:t xml:space="preserve"> </w:t>
      </w:r>
      <w:r>
        <w:t>Chinois</w:t>
      </w:r>
      <w:r>
        <w:rPr>
          <w:spacing w:val="-1"/>
        </w:rPr>
        <w:t xml:space="preserve"> </w:t>
      </w:r>
      <w:r>
        <w:t>;</w:t>
      </w:r>
      <w:r>
        <w:rPr>
          <w:spacing w:val="-12"/>
        </w:rPr>
        <w:t xml:space="preserve"> </w:t>
      </w:r>
      <w:r>
        <w:t>en</w:t>
      </w:r>
      <w:r>
        <w:rPr>
          <w:spacing w:val="-12"/>
        </w:rPr>
        <w:t xml:space="preserve"> </w:t>
      </w:r>
      <w:r>
        <w:t>effet,</w:t>
      </w:r>
      <w:r>
        <w:rPr>
          <w:spacing w:val="-12"/>
        </w:rPr>
        <w:t xml:space="preserve"> </w:t>
      </w:r>
      <w:r>
        <w:t>les</w:t>
      </w:r>
      <w:r>
        <w:rPr>
          <w:spacing w:val="-12"/>
        </w:rPr>
        <w:t xml:space="preserve"> </w:t>
      </w:r>
      <w:r>
        <w:t>maisons</w:t>
      </w:r>
      <w:r>
        <w:rPr>
          <w:spacing w:val="-12"/>
        </w:rPr>
        <w:t xml:space="preserve"> </w:t>
      </w:r>
      <w:r>
        <w:t>de</w:t>
      </w:r>
      <w:r>
        <w:rPr>
          <w:spacing w:val="-13"/>
        </w:rPr>
        <w:t xml:space="preserve"> </w:t>
      </w:r>
      <w:r>
        <w:t>cette ville</w:t>
      </w:r>
      <w:r>
        <w:rPr>
          <w:spacing w:val="-2"/>
        </w:rPr>
        <w:t xml:space="preserve"> </w:t>
      </w:r>
      <w:r>
        <w:t>sont</w:t>
      </w:r>
      <w:r>
        <w:rPr>
          <w:spacing w:val="-1"/>
        </w:rPr>
        <w:t xml:space="preserve"> </w:t>
      </w:r>
      <w:r>
        <w:t>en</w:t>
      </w:r>
      <w:r>
        <w:rPr>
          <w:spacing w:val="-1"/>
        </w:rPr>
        <w:t xml:space="preserve"> </w:t>
      </w:r>
      <w:r>
        <w:t>bois</w:t>
      </w:r>
      <w:r>
        <w:rPr>
          <w:spacing w:val="-3"/>
        </w:rPr>
        <w:t xml:space="preserve"> </w:t>
      </w:r>
      <w:r>
        <w:t>ou</w:t>
      </w:r>
      <w:r>
        <w:rPr>
          <w:spacing w:val="-1"/>
        </w:rPr>
        <w:t xml:space="preserve"> </w:t>
      </w:r>
      <w:r>
        <w:t>en</w:t>
      </w:r>
      <w:r>
        <w:rPr>
          <w:spacing w:val="-1"/>
        </w:rPr>
        <w:t xml:space="preserve"> </w:t>
      </w:r>
      <w:r>
        <w:t>roseau.</w:t>
      </w:r>
      <w:r>
        <w:rPr>
          <w:spacing w:val="-1"/>
        </w:rPr>
        <w:t xml:space="preserve"> </w:t>
      </w:r>
      <w:r>
        <w:t>Les</w:t>
      </w:r>
      <w:r>
        <w:rPr>
          <w:spacing w:val="-1"/>
        </w:rPr>
        <w:t xml:space="preserve"> </w:t>
      </w:r>
      <w:r>
        <w:t>marchandises sont</w:t>
      </w:r>
      <w:r>
        <w:rPr>
          <w:spacing w:val="-1"/>
        </w:rPr>
        <w:t xml:space="preserve"> </w:t>
      </w:r>
      <w:r>
        <w:t>rares,</w:t>
      </w:r>
      <w:r>
        <w:rPr>
          <w:spacing w:val="-1"/>
        </w:rPr>
        <w:t xml:space="preserve"> </w:t>
      </w:r>
      <w:r>
        <w:t>aussi,</w:t>
      </w:r>
      <w:r>
        <w:rPr>
          <w:spacing w:val="-1"/>
        </w:rPr>
        <w:t xml:space="preserve"> </w:t>
      </w:r>
      <w:r>
        <w:t>parce</w:t>
      </w:r>
      <w:r>
        <w:rPr>
          <w:spacing w:val="-2"/>
        </w:rPr>
        <w:t xml:space="preserve"> </w:t>
      </w:r>
      <w:r>
        <w:t>que</w:t>
      </w:r>
      <w:r>
        <w:rPr>
          <w:spacing w:val="-2"/>
        </w:rPr>
        <w:t xml:space="preserve"> </w:t>
      </w:r>
      <w:r>
        <w:t>les</w:t>
      </w:r>
      <w:r>
        <w:rPr>
          <w:spacing w:val="-2"/>
        </w:rPr>
        <w:t xml:space="preserve"> </w:t>
      </w:r>
      <w:r>
        <w:t>navires</w:t>
      </w:r>
      <w:r>
        <w:rPr>
          <w:spacing w:val="-1"/>
        </w:rPr>
        <w:t xml:space="preserve"> </w:t>
      </w:r>
      <w:r>
        <w:t>allant en</w:t>
      </w:r>
      <w:r>
        <w:rPr>
          <w:spacing w:val="-10"/>
        </w:rPr>
        <w:t xml:space="preserve"> </w:t>
      </w:r>
      <w:r>
        <w:t>Chine</w:t>
      </w:r>
      <w:r>
        <w:rPr>
          <w:spacing w:val="-10"/>
        </w:rPr>
        <w:t xml:space="preserve"> </w:t>
      </w:r>
      <w:r>
        <w:t>ou</w:t>
      </w:r>
      <w:r>
        <w:rPr>
          <w:spacing w:val="-10"/>
        </w:rPr>
        <w:t xml:space="preserve"> </w:t>
      </w:r>
      <w:r>
        <w:t>en</w:t>
      </w:r>
      <w:r>
        <w:rPr>
          <w:spacing w:val="-10"/>
        </w:rPr>
        <w:t xml:space="preserve"> </w:t>
      </w:r>
      <w:r>
        <w:t>revenant</w:t>
      </w:r>
      <w:r>
        <w:rPr>
          <w:spacing w:val="-9"/>
        </w:rPr>
        <w:t xml:space="preserve"> </w:t>
      </w:r>
      <w:r>
        <w:t>font</w:t>
      </w:r>
      <w:r>
        <w:rPr>
          <w:spacing w:val="-9"/>
        </w:rPr>
        <w:t xml:space="preserve"> </w:t>
      </w:r>
      <w:r>
        <w:t>souvent</w:t>
      </w:r>
      <w:r>
        <w:rPr>
          <w:spacing w:val="-9"/>
        </w:rPr>
        <w:t xml:space="preserve"> </w:t>
      </w:r>
      <w:r>
        <w:t>naufrage</w:t>
      </w:r>
      <w:r>
        <w:rPr>
          <w:spacing w:val="-11"/>
        </w:rPr>
        <w:t xml:space="preserve"> </w:t>
      </w:r>
      <w:r>
        <w:t>en</w:t>
      </w:r>
      <w:r>
        <w:rPr>
          <w:spacing w:val="-10"/>
        </w:rPr>
        <w:t xml:space="preserve"> </w:t>
      </w:r>
      <w:r>
        <w:t>route,</w:t>
      </w:r>
      <w:r>
        <w:rPr>
          <w:spacing w:val="-10"/>
        </w:rPr>
        <w:t xml:space="preserve"> </w:t>
      </w:r>
      <w:r>
        <w:t>ou</w:t>
      </w:r>
      <w:r>
        <w:rPr>
          <w:spacing w:val="-10"/>
        </w:rPr>
        <w:t xml:space="preserve"> </w:t>
      </w:r>
      <w:r>
        <w:t>sont</w:t>
      </w:r>
      <w:r>
        <w:rPr>
          <w:spacing w:val="-9"/>
        </w:rPr>
        <w:t xml:space="preserve"> </w:t>
      </w:r>
      <w:r>
        <w:t>pillés,</w:t>
      </w:r>
      <w:r>
        <w:rPr>
          <w:spacing w:val="-10"/>
        </w:rPr>
        <w:t xml:space="preserve"> </w:t>
      </w:r>
      <w:r>
        <w:t>ou</w:t>
      </w:r>
      <w:r>
        <w:rPr>
          <w:spacing w:val="-12"/>
        </w:rPr>
        <w:t xml:space="preserve"> </w:t>
      </w:r>
      <w:r>
        <w:t>astreints</w:t>
      </w:r>
      <w:r>
        <w:rPr>
          <w:spacing w:val="-9"/>
        </w:rPr>
        <w:t xml:space="preserve"> </w:t>
      </w:r>
      <w:r>
        <w:t>à</w:t>
      </w:r>
      <w:r>
        <w:rPr>
          <w:spacing w:val="-11"/>
        </w:rPr>
        <w:t xml:space="preserve"> </w:t>
      </w:r>
      <w:r>
        <w:t>de</w:t>
      </w:r>
      <w:r>
        <w:rPr>
          <w:spacing w:val="-11"/>
        </w:rPr>
        <w:t xml:space="preserve"> </w:t>
      </w:r>
      <w:r>
        <w:t>longues escales, les marchandises étant alors vendues ailleurs que dans les pays arabes. [...]</w:t>
      </w:r>
    </w:p>
    <w:p w14:paraId="350CE2BE" w14:textId="77777777" w:rsidR="00AF29AA" w:rsidRDefault="00000000">
      <w:pPr>
        <w:pStyle w:val="Corpsdetexte"/>
        <w:spacing w:before="158"/>
        <w:ind w:left="141" w:right="848"/>
        <w:jc w:val="both"/>
      </w:pPr>
      <w:r>
        <w:t>Les</w:t>
      </w:r>
      <w:r>
        <w:rPr>
          <w:spacing w:val="-3"/>
        </w:rPr>
        <w:t xml:space="preserve"> </w:t>
      </w:r>
      <w:r>
        <w:t>Chinois,</w:t>
      </w:r>
      <w:r>
        <w:rPr>
          <w:spacing w:val="-2"/>
        </w:rPr>
        <w:t xml:space="preserve"> </w:t>
      </w:r>
      <w:r>
        <w:t>petits</w:t>
      </w:r>
      <w:r>
        <w:rPr>
          <w:spacing w:val="-3"/>
        </w:rPr>
        <w:t xml:space="preserve"> </w:t>
      </w:r>
      <w:r>
        <w:t>et</w:t>
      </w:r>
      <w:r>
        <w:rPr>
          <w:spacing w:val="-2"/>
        </w:rPr>
        <w:t xml:space="preserve"> </w:t>
      </w:r>
      <w:r>
        <w:t>grands,</w:t>
      </w:r>
      <w:r>
        <w:rPr>
          <w:spacing w:val="-2"/>
        </w:rPr>
        <w:t xml:space="preserve"> </w:t>
      </w:r>
      <w:r>
        <w:t>sont</w:t>
      </w:r>
      <w:r>
        <w:rPr>
          <w:spacing w:val="-2"/>
        </w:rPr>
        <w:t xml:space="preserve"> </w:t>
      </w:r>
      <w:r>
        <w:t>vêtus</w:t>
      </w:r>
      <w:r>
        <w:rPr>
          <w:spacing w:val="-3"/>
        </w:rPr>
        <w:t xml:space="preserve"> </w:t>
      </w:r>
      <w:r>
        <w:t>de</w:t>
      </w:r>
      <w:r>
        <w:rPr>
          <w:spacing w:val="-2"/>
        </w:rPr>
        <w:t xml:space="preserve"> </w:t>
      </w:r>
      <w:r>
        <w:t>soie,</w:t>
      </w:r>
      <w:r>
        <w:rPr>
          <w:spacing w:val="-2"/>
        </w:rPr>
        <w:t xml:space="preserve"> </w:t>
      </w:r>
      <w:r>
        <w:t>hiver</w:t>
      </w:r>
      <w:r>
        <w:rPr>
          <w:spacing w:val="-4"/>
        </w:rPr>
        <w:t xml:space="preserve"> </w:t>
      </w:r>
      <w:r>
        <w:t>comme</w:t>
      </w:r>
      <w:r>
        <w:rPr>
          <w:spacing w:val="-3"/>
        </w:rPr>
        <w:t xml:space="preserve"> </w:t>
      </w:r>
      <w:r>
        <w:t>été.</w:t>
      </w:r>
      <w:r>
        <w:rPr>
          <w:spacing w:val="-2"/>
        </w:rPr>
        <w:t xml:space="preserve"> </w:t>
      </w:r>
      <w:r>
        <w:t>Les</w:t>
      </w:r>
      <w:r>
        <w:rPr>
          <w:spacing w:val="-3"/>
        </w:rPr>
        <w:t xml:space="preserve"> </w:t>
      </w:r>
      <w:r>
        <w:t>princes</w:t>
      </w:r>
      <w:r>
        <w:rPr>
          <w:spacing w:val="-3"/>
        </w:rPr>
        <w:t xml:space="preserve"> </w:t>
      </w:r>
      <w:r>
        <w:t>portent</w:t>
      </w:r>
      <w:r>
        <w:rPr>
          <w:spacing w:val="-2"/>
        </w:rPr>
        <w:t xml:space="preserve"> </w:t>
      </w:r>
      <w:r>
        <w:t>une</w:t>
      </w:r>
      <w:r>
        <w:rPr>
          <w:spacing w:val="-2"/>
        </w:rPr>
        <w:t xml:space="preserve"> </w:t>
      </w:r>
      <w:r>
        <w:t>soie de</w:t>
      </w:r>
      <w:r>
        <w:rPr>
          <w:spacing w:val="-1"/>
        </w:rPr>
        <w:t xml:space="preserve"> </w:t>
      </w:r>
      <w:r>
        <w:t>qualité supérieure, les autres selon leurs moyens. En hiver, les hommes</w:t>
      </w:r>
      <w:r>
        <w:rPr>
          <w:spacing w:val="-2"/>
        </w:rPr>
        <w:t xml:space="preserve"> </w:t>
      </w:r>
      <w:r>
        <w:t>mettent deux, trois, quatre</w:t>
      </w:r>
      <w:r>
        <w:rPr>
          <w:spacing w:val="-2"/>
        </w:rPr>
        <w:t xml:space="preserve"> </w:t>
      </w:r>
      <w:r>
        <w:t>ou</w:t>
      </w:r>
      <w:r>
        <w:rPr>
          <w:spacing w:val="-1"/>
        </w:rPr>
        <w:t xml:space="preserve"> </w:t>
      </w:r>
      <w:r>
        <w:t>cinq</w:t>
      </w:r>
      <w:r>
        <w:rPr>
          <w:spacing w:val="-1"/>
        </w:rPr>
        <w:t xml:space="preserve"> </w:t>
      </w:r>
      <w:r>
        <w:t>caleçons</w:t>
      </w:r>
      <w:r>
        <w:rPr>
          <w:spacing w:val="-2"/>
        </w:rPr>
        <w:t xml:space="preserve"> </w:t>
      </w:r>
      <w:r>
        <w:t>: ils</w:t>
      </w:r>
      <w:r>
        <w:rPr>
          <w:spacing w:val="-1"/>
        </w:rPr>
        <w:t xml:space="preserve"> </w:t>
      </w:r>
      <w:r>
        <w:t>veulent</w:t>
      </w:r>
      <w:r>
        <w:rPr>
          <w:spacing w:val="-1"/>
        </w:rPr>
        <w:t xml:space="preserve"> </w:t>
      </w:r>
      <w:r>
        <w:t>avoir</w:t>
      </w:r>
      <w:r>
        <w:rPr>
          <w:spacing w:val="-2"/>
        </w:rPr>
        <w:t xml:space="preserve"> </w:t>
      </w:r>
      <w:r>
        <w:t>chaud</w:t>
      </w:r>
      <w:r>
        <w:rPr>
          <w:spacing w:val="-1"/>
        </w:rPr>
        <w:t xml:space="preserve"> </w:t>
      </w:r>
      <w:r>
        <w:t>au</w:t>
      </w:r>
      <w:r>
        <w:rPr>
          <w:spacing w:val="-1"/>
        </w:rPr>
        <w:t xml:space="preserve"> </w:t>
      </w:r>
      <w:r>
        <w:t>bas</w:t>
      </w:r>
      <w:r>
        <w:rPr>
          <w:spacing w:val="-1"/>
        </w:rPr>
        <w:t xml:space="preserve"> </w:t>
      </w:r>
      <w:r>
        <w:t>du</w:t>
      </w:r>
      <w:r>
        <w:rPr>
          <w:spacing w:val="-1"/>
        </w:rPr>
        <w:t xml:space="preserve"> </w:t>
      </w:r>
      <w:r>
        <w:t>corps</w:t>
      </w:r>
      <w:r>
        <w:rPr>
          <w:spacing w:val="-1"/>
        </w:rPr>
        <w:t xml:space="preserve"> </w:t>
      </w:r>
      <w:r>
        <w:t>parce</w:t>
      </w:r>
      <w:r>
        <w:rPr>
          <w:spacing w:val="-2"/>
        </w:rPr>
        <w:t xml:space="preserve"> </w:t>
      </w:r>
      <w:r>
        <w:t>qu’ils</w:t>
      </w:r>
      <w:r>
        <w:rPr>
          <w:spacing w:val="-1"/>
        </w:rPr>
        <w:t xml:space="preserve"> </w:t>
      </w:r>
      <w:r>
        <w:t>craignent</w:t>
      </w:r>
      <w:r>
        <w:rPr>
          <w:spacing w:val="-1"/>
        </w:rPr>
        <w:t xml:space="preserve"> </w:t>
      </w:r>
      <w:r>
        <w:t>l’excès d’humidité. En été, ils mettent une seule chemise de soie. Ils ne portent pas de turban. Les Chinois se nourrissent de</w:t>
      </w:r>
      <w:r>
        <w:rPr>
          <w:spacing w:val="-1"/>
        </w:rPr>
        <w:t xml:space="preserve"> </w:t>
      </w:r>
      <w:r>
        <w:t>riz. Les princes mangent du pain de froment, de la viande de porc et d’autres animaux. […] Les Chinois boivent de l’alcool de riz, car ils n’ont pas de vin, n’en importent pas et n’en boivent donc pas. Les Chinois ne sont pas propres : ils ne se lavent pas après avoir déféqué mais s’essuient avec du papier chinois. Ils mangent de la viande de bêtes non égorgées et suivent d’autres coutumes semblables à celles des zoroastriens. […]</w:t>
      </w:r>
    </w:p>
    <w:p w14:paraId="4A636E36" w14:textId="77777777" w:rsidR="00AF29AA" w:rsidRDefault="00000000">
      <w:pPr>
        <w:pStyle w:val="Corpsdetexte"/>
        <w:spacing w:before="162"/>
        <w:ind w:left="141" w:right="848"/>
        <w:jc w:val="both"/>
      </w:pPr>
      <w:r>
        <w:t>Les Chinois et les Indiens partagent l’avis que les rois de l’univers sont au nombre de quatre, le premier étant le calife : leur avis est unanime et nul ne conteste qu’il et le plus grand souverain, le plus riche, le plus magnifique, représentant de la religion sublime et qu’il n’est surpassé</w:t>
      </w:r>
      <w:r>
        <w:rPr>
          <w:spacing w:val="-7"/>
        </w:rPr>
        <w:t xml:space="preserve"> </w:t>
      </w:r>
      <w:r>
        <w:t>par</w:t>
      </w:r>
      <w:r>
        <w:rPr>
          <w:spacing w:val="-8"/>
        </w:rPr>
        <w:t xml:space="preserve"> </w:t>
      </w:r>
      <w:r>
        <w:t>aucun</w:t>
      </w:r>
      <w:r>
        <w:rPr>
          <w:spacing w:val="-7"/>
        </w:rPr>
        <w:t xml:space="preserve"> </w:t>
      </w:r>
      <w:r>
        <w:t>autre.</w:t>
      </w:r>
      <w:r>
        <w:rPr>
          <w:spacing w:val="-5"/>
        </w:rPr>
        <w:t xml:space="preserve"> </w:t>
      </w:r>
      <w:r>
        <w:t>L’empereur</w:t>
      </w:r>
      <w:r>
        <w:rPr>
          <w:spacing w:val="-8"/>
        </w:rPr>
        <w:t xml:space="preserve"> </w:t>
      </w:r>
      <w:r>
        <w:t>de</w:t>
      </w:r>
      <w:r>
        <w:rPr>
          <w:spacing w:val="-8"/>
        </w:rPr>
        <w:t xml:space="preserve"> </w:t>
      </w:r>
      <w:r>
        <w:t>Chine</w:t>
      </w:r>
      <w:r>
        <w:rPr>
          <w:spacing w:val="-7"/>
        </w:rPr>
        <w:t xml:space="preserve"> </w:t>
      </w:r>
      <w:r>
        <w:t>lui-même</w:t>
      </w:r>
      <w:r>
        <w:rPr>
          <w:spacing w:val="-8"/>
        </w:rPr>
        <w:t xml:space="preserve"> </w:t>
      </w:r>
      <w:r>
        <w:t>considère</w:t>
      </w:r>
      <w:r>
        <w:rPr>
          <w:spacing w:val="-9"/>
        </w:rPr>
        <w:t xml:space="preserve"> </w:t>
      </w:r>
      <w:r>
        <w:t>qu’’il</w:t>
      </w:r>
      <w:r>
        <w:rPr>
          <w:spacing w:val="-7"/>
        </w:rPr>
        <w:t xml:space="preserve"> </w:t>
      </w:r>
      <w:r>
        <w:t>vient</w:t>
      </w:r>
      <w:r>
        <w:rPr>
          <w:spacing w:val="-7"/>
        </w:rPr>
        <w:t xml:space="preserve"> </w:t>
      </w:r>
      <w:r>
        <w:t>après</w:t>
      </w:r>
      <w:r>
        <w:rPr>
          <w:spacing w:val="-7"/>
        </w:rPr>
        <w:t xml:space="preserve"> </w:t>
      </w:r>
      <w:r>
        <w:t>le</w:t>
      </w:r>
      <w:r>
        <w:rPr>
          <w:spacing w:val="-8"/>
        </w:rPr>
        <w:t xml:space="preserve"> </w:t>
      </w:r>
      <w:r>
        <w:t>calife</w:t>
      </w:r>
      <w:r>
        <w:rPr>
          <w:spacing w:val="-5"/>
        </w:rPr>
        <w:t xml:space="preserve"> </w:t>
      </w:r>
      <w:r>
        <w:t>: suivent l’empereur byzantin et le Balharâ, prince le plus noble de l’Inde. […]</w:t>
      </w:r>
    </w:p>
    <w:p w14:paraId="6387E9A1" w14:textId="77777777" w:rsidR="00AF29AA" w:rsidRDefault="00000000">
      <w:pPr>
        <w:pStyle w:val="Corpsdetexte"/>
        <w:spacing w:before="161"/>
        <w:ind w:left="141" w:right="848"/>
        <w:jc w:val="both"/>
      </w:pPr>
      <w:r>
        <w:t>On dit que l’empereur de Chine règne sur plus de deux cents métropoles :</w:t>
      </w:r>
      <w:r>
        <w:rPr>
          <w:spacing w:val="40"/>
        </w:rPr>
        <w:t xml:space="preserve"> </w:t>
      </w:r>
      <w:r>
        <w:t>chacune est gouvernée par un prince et un eunuque et exerce sa souveraineté sur d’autres villes. Citons parmi</w:t>
      </w:r>
      <w:r>
        <w:rPr>
          <w:spacing w:val="-5"/>
        </w:rPr>
        <w:t xml:space="preserve"> </w:t>
      </w:r>
      <w:r>
        <w:t>ces</w:t>
      </w:r>
      <w:r>
        <w:rPr>
          <w:spacing w:val="-3"/>
        </w:rPr>
        <w:t xml:space="preserve"> </w:t>
      </w:r>
      <w:r>
        <w:t>métropoles</w:t>
      </w:r>
      <w:r>
        <w:rPr>
          <w:spacing w:val="-5"/>
        </w:rPr>
        <w:t xml:space="preserve"> </w:t>
      </w:r>
      <w:r>
        <w:t>Canton,</w:t>
      </w:r>
      <w:r>
        <w:rPr>
          <w:spacing w:val="-4"/>
        </w:rPr>
        <w:t xml:space="preserve"> </w:t>
      </w:r>
      <w:r>
        <w:t>qui</w:t>
      </w:r>
      <w:r>
        <w:rPr>
          <w:spacing w:val="-4"/>
        </w:rPr>
        <w:t xml:space="preserve"> </w:t>
      </w:r>
      <w:r>
        <w:t>est</w:t>
      </w:r>
      <w:r>
        <w:rPr>
          <w:spacing w:val="-4"/>
        </w:rPr>
        <w:t xml:space="preserve"> </w:t>
      </w:r>
      <w:r>
        <w:t>un</w:t>
      </w:r>
      <w:r>
        <w:rPr>
          <w:spacing w:val="-5"/>
        </w:rPr>
        <w:t xml:space="preserve"> </w:t>
      </w:r>
      <w:r>
        <w:t>port.</w:t>
      </w:r>
      <w:r>
        <w:rPr>
          <w:spacing w:val="-2"/>
        </w:rPr>
        <w:t xml:space="preserve"> </w:t>
      </w:r>
      <w:r>
        <w:t>[…]</w:t>
      </w:r>
      <w:r>
        <w:rPr>
          <w:spacing w:val="-3"/>
        </w:rPr>
        <w:t xml:space="preserve"> </w:t>
      </w:r>
      <w:r>
        <w:t>Chez</w:t>
      </w:r>
      <w:r>
        <w:rPr>
          <w:spacing w:val="-6"/>
        </w:rPr>
        <w:t xml:space="preserve"> </w:t>
      </w:r>
      <w:r>
        <w:t>les</w:t>
      </w:r>
      <w:r>
        <w:rPr>
          <w:spacing w:val="-3"/>
        </w:rPr>
        <w:t xml:space="preserve"> </w:t>
      </w:r>
      <w:r>
        <w:t>Chinois,</w:t>
      </w:r>
      <w:r>
        <w:rPr>
          <w:spacing w:val="-5"/>
        </w:rPr>
        <w:t xml:space="preserve"> </w:t>
      </w:r>
      <w:r>
        <w:t>les</w:t>
      </w:r>
      <w:r>
        <w:rPr>
          <w:spacing w:val="-5"/>
        </w:rPr>
        <w:t xml:space="preserve"> </w:t>
      </w:r>
      <w:r>
        <w:t>transactions</w:t>
      </w:r>
      <w:r>
        <w:rPr>
          <w:spacing w:val="-5"/>
        </w:rPr>
        <w:t xml:space="preserve"> </w:t>
      </w:r>
      <w:r>
        <w:t>se</w:t>
      </w:r>
      <w:r>
        <w:rPr>
          <w:spacing w:val="-6"/>
        </w:rPr>
        <w:t xml:space="preserve"> </w:t>
      </w:r>
      <w:r>
        <w:t>font</w:t>
      </w:r>
      <w:r>
        <w:rPr>
          <w:spacing w:val="-3"/>
        </w:rPr>
        <w:t xml:space="preserve"> </w:t>
      </w:r>
      <w:r>
        <w:t>au moyen de pièces de cuivre. Les Chinois ont de l’or, des perles, de la soie en abondance. On importe</w:t>
      </w:r>
      <w:r>
        <w:rPr>
          <w:spacing w:val="-5"/>
        </w:rPr>
        <w:t xml:space="preserve"> </w:t>
      </w:r>
      <w:r>
        <w:t>en</w:t>
      </w:r>
      <w:r>
        <w:rPr>
          <w:spacing w:val="-3"/>
        </w:rPr>
        <w:t xml:space="preserve"> </w:t>
      </w:r>
      <w:r>
        <w:t>Chine</w:t>
      </w:r>
      <w:r>
        <w:rPr>
          <w:spacing w:val="-3"/>
        </w:rPr>
        <w:t xml:space="preserve"> </w:t>
      </w:r>
      <w:r>
        <w:t>de</w:t>
      </w:r>
      <w:r>
        <w:rPr>
          <w:spacing w:val="-5"/>
        </w:rPr>
        <w:t xml:space="preserve"> </w:t>
      </w:r>
      <w:r>
        <w:t>l’ivoire,</w:t>
      </w:r>
      <w:r>
        <w:rPr>
          <w:spacing w:val="-3"/>
        </w:rPr>
        <w:t xml:space="preserve"> </w:t>
      </w:r>
      <w:r>
        <w:t>de</w:t>
      </w:r>
      <w:r>
        <w:rPr>
          <w:spacing w:val="-4"/>
        </w:rPr>
        <w:t xml:space="preserve"> </w:t>
      </w:r>
      <w:r>
        <w:t>l’encens,</w:t>
      </w:r>
      <w:r>
        <w:rPr>
          <w:spacing w:val="-3"/>
        </w:rPr>
        <w:t xml:space="preserve"> </w:t>
      </w:r>
      <w:r>
        <w:t>des</w:t>
      </w:r>
      <w:r>
        <w:rPr>
          <w:spacing w:val="-4"/>
        </w:rPr>
        <w:t xml:space="preserve"> </w:t>
      </w:r>
      <w:r>
        <w:t>lingots</w:t>
      </w:r>
      <w:r>
        <w:rPr>
          <w:spacing w:val="-4"/>
        </w:rPr>
        <w:t xml:space="preserve"> </w:t>
      </w:r>
      <w:r>
        <w:t>de</w:t>
      </w:r>
      <w:r>
        <w:rPr>
          <w:spacing w:val="-3"/>
        </w:rPr>
        <w:t xml:space="preserve"> </w:t>
      </w:r>
      <w:r>
        <w:t>cuivre,</w:t>
      </w:r>
      <w:r>
        <w:rPr>
          <w:spacing w:val="-3"/>
        </w:rPr>
        <w:t xml:space="preserve"> </w:t>
      </w:r>
      <w:r>
        <w:t>de</w:t>
      </w:r>
      <w:r>
        <w:rPr>
          <w:spacing w:val="-4"/>
        </w:rPr>
        <w:t xml:space="preserve"> </w:t>
      </w:r>
      <w:r>
        <w:t>l’écaille</w:t>
      </w:r>
      <w:r>
        <w:rPr>
          <w:spacing w:val="-2"/>
        </w:rPr>
        <w:t xml:space="preserve"> </w:t>
      </w:r>
      <w:r>
        <w:t>de</w:t>
      </w:r>
      <w:r>
        <w:rPr>
          <w:spacing w:val="-4"/>
        </w:rPr>
        <w:t xml:space="preserve"> </w:t>
      </w:r>
      <w:r>
        <w:t>tortues</w:t>
      </w:r>
      <w:r>
        <w:rPr>
          <w:spacing w:val="-4"/>
        </w:rPr>
        <w:t xml:space="preserve"> </w:t>
      </w:r>
      <w:r>
        <w:t>marines, des</w:t>
      </w:r>
      <w:r>
        <w:rPr>
          <w:spacing w:val="-5"/>
        </w:rPr>
        <w:t xml:space="preserve"> </w:t>
      </w:r>
      <w:r>
        <w:t>cornes</w:t>
      </w:r>
      <w:r>
        <w:rPr>
          <w:spacing w:val="-5"/>
        </w:rPr>
        <w:t xml:space="preserve"> </w:t>
      </w:r>
      <w:r>
        <w:t>de</w:t>
      </w:r>
      <w:r>
        <w:rPr>
          <w:spacing w:val="-3"/>
        </w:rPr>
        <w:t xml:space="preserve"> </w:t>
      </w:r>
      <w:r>
        <w:t>rhinocéros.</w:t>
      </w:r>
      <w:r>
        <w:rPr>
          <w:spacing w:val="-3"/>
        </w:rPr>
        <w:t xml:space="preserve"> </w:t>
      </w:r>
      <w:r>
        <w:t>Les</w:t>
      </w:r>
      <w:r>
        <w:rPr>
          <w:spacing w:val="-5"/>
        </w:rPr>
        <w:t xml:space="preserve"> </w:t>
      </w:r>
      <w:r>
        <w:t>Chinois</w:t>
      </w:r>
      <w:r>
        <w:rPr>
          <w:spacing w:val="-5"/>
        </w:rPr>
        <w:t xml:space="preserve"> </w:t>
      </w:r>
      <w:r>
        <w:t>possèdent</w:t>
      </w:r>
      <w:r>
        <w:rPr>
          <w:spacing w:val="-4"/>
        </w:rPr>
        <w:t xml:space="preserve"> </w:t>
      </w:r>
      <w:r>
        <w:t>de</w:t>
      </w:r>
      <w:r>
        <w:rPr>
          <w:spacing w:val="-6"/>
        </w:rPr>
        <w:t xml:space="preserve"> </w:t>
      </w:r>
      <w:r>
        <w:t>nombreuses</w:t>
      </w:r>
      <w:r>
        <w:rPr>
          <w:spacing w:val="-5"/>
        </w:rPr>
        <w:t xml:space="preserve"> </w:t>
      </w:r>
      <w:r>
        <w:t>bêtes</w:t>
      </w:r>
      <w:r>
        <w:rPr>
          <w:spacing w:val="-5"/>
        </w:rPr>
        <w:t xml:space="preserve"> </w:t>
      </w:r>
      <w:r>
        <w:t>de</w:t>
      </w:r>
      <w:r>
        <w:rPr>
          <w:spacing w:val="-6"/>
        </w:rPr>
        <w:t xml:space="preserve"> </w:t>
      </w:r>
      <w:r>
        <w:t>somme</w:t>
      </w:r>
      <w:r>
        <w:rPr>
          <w:spacing w:val="-1"/>
        </w:rPr>
        <w:t xml:space="preserve"> </w:t>
      </w:r>
      <w:r>
        <w:t>:</w:t>
      </w:r>
      <w:r>
        <w:rPr>
          <w:spacing w:val="-4"/>
        </w:rPr>
        <w:t xml:space="preserve"> </w:t>
      </w:r>
      <w:r>
        <w:t>des</w:t>
      </w:r>
      <w:r>
        <w:rPr>
          <w:spacing w:val="-5"/>
        </w:rPr>
        <w:t xml:space="preserve"> </w:t>
      </w:r>
      <w:r>
        <w:t>chevaux différents des chevaux arabes, des ânes, des chameaux à deux bosses. Ils produisent une excellente poterie dont ils font des bols aussi transparents que des flacons de verre, à travers desquels on voit briller l’eau bien qu’ils soient en poterie.</w:t>
      </w:r>
    </w:p>
    <w:p w14:paraId="701AA16C" w14:textId="77777777" w:rsidR="00AF29AA" w:rsidRDefault="00000000">
      <w:pPr>
        <w:pStyle w:val="Corpsdetexte"/>
        <w:spacing w:before="159"/>
        <w:ind w:left="141" w:right="852"/>
        <w:jc w:val="both"/>
      </w:pPr>
      <w:r>
        <w:t>Lorsque</w:t>
      </w:r>
      <w:r>
        <w:rPr>
          <w:spacing w:val="-14"/>
        </w:rPr>
        <w:t xml:space="preserve"> </w:t>
      </w:r>
      <w:r>
        <w:t>les</w:t>
      </w:r>
      <w:r>
        <w:rPr>
          <w:spacing w:val="-13"/>
        </w:rPr>
        <w:t xml:space="preserve"> </w:t>
      </w:r>
      <w:r>
        <w:t>bateaux</w:t>
      </w:r>
      <w:r>
        <w:rPr>
          <w:spacing w:val="-11"/>
        </w:rPr>
        <w:t xml:space="preserve"> </w:t>
      </w:r>
      <w:r>
        <w:t>arrivent,</w:t>
      </w:r>
      <w:r>
        <w:rPr>
          <w:spacing w:val="-13"/>
        </w:rPr>
        <w:t xml:space="preserve"> </w:t>
      </w:r>
      <w:r>
        <w:t>les</w:t>
      </w:r>
      <w:r>
        <w:rPr>
          <w:spacing w:val="-13"/>
        </w:rPr>
        <w:t xml:space="preserve"> </w:t>
      </w:r>
      <w:r>
        <w:t>Chinois</w:t>
      </w:r>
      <w:r>
        <w:rPr>
          <w:spacing w:val="-13"/>
        </w:rPr>
        <w:t xml:space="preserve"> </w:t>
      </w:r>
      <w:r>
        <w:t>saisissent</w:t>
      </w:r>
      <w:r>
        <w:rPr>
          <w:spacing w:val="-15"/>
        </w:rPr>
        <w:t xml:space="preserve"> </w:t>
      </w:r>
      <w:r>
        <w:t>les</w:t>
      </w:r>
      <w:r>
        <w:rPr>
          <w:spacing w:val="-13"/>
        </w:rPr>
        <w:t xml:space="preserve"> </w:t>
      </w:r>
      <w:r>
        <w:t>marchandises</w:t>
      </w:r>
      <w:r>
        <w:rPr>
          <w:spacing w:val="-13"/>
        </w:rPr>
        <w:t xml:space="preserve"> </w:t>
      </w:r>
      <w:r>
        <w:t>qu’ils</w:t>
      </w:r>
      <w:r>
        <w:rPr>
          <w:spacing w:val="-13"/>
        </w:rPr>
        <w:t xml:space="preserve"> </w:t>
      </w:r>
      <w:r>
        <w:t>entreposent</w:t>
      </w:r>
      <w:r>
        <w:rPr>
          <w:spacing w:val="-13"/>
        </w:rPr>
        <w:t xml:space="preserve"> </w:t>
      </w:r>
      <w:r>
        <w:t>et</w:t>
      </w:r>
      <w:r>
        <w:rPr>
          <w:spacing w:val="-13"/>
        </w:rPr>
        <w:t xml:space="preserve"> </w:t>
      </w:r>
      <w:r>
        <w:t>qu’ils gardent</w:t>
      </w:r>
      <w:r>
        <w:rPr>
          <w:spacing w:val="-3"/>
        </w:rPr>
        <w:t xml:space="preserve"> </w:t>
      </w:r>
      <w:r>
        <w:t>pendant</w:t>
      </w:r>
      <w:r>
        <w:rPr>
          <w:spacing w:val="-1"/>
        </w:rPr>
        <w:t xml:space="preserve"> </w:t>
      </w:r>
      <w:r>
        <w:t>six</w:t>
      </w:r>
      <w:r>
        <w:rPr>
          <w:spacing w:val="-1"/>
        </w:rPr>
        <w:t xml:space="preserve"> </w:t>
      </w:r>
      <w:r>
        <w:t>mois, jusqu’à</w:t>
      </w:r>
      <w:r>
        <w:rPr>
          <w:spacing w:val="-3"/>
        </w:rPr>
        <w:t xml:space="preserve"> </w:t>
      </w:r>
      <w:r>
        <w:t>ce</w:t>
      </w:r>
      <w:r>
        <w:rPr>
          <w:spacing w:val="-2"/>
        </w:rPr>
        <w:t xml:space="preserve"> </w:t>
      </w:r>
      <w:r>
        <w:t>que le dernier</w:t>
      </w:r>
      <w:r>
        <w:rPr>
          <w:spacing w:val="-1"/>
        </w:rPr>
        <w:t xml:space="preserve"> </w:t>
      </w:r>
      <w:r>
        <w:t>bateau</w:t>
      </w:r>
      <w:r>
        <w:rPr>
          <w:spacing w:val="1"/>
        </w:rPr>
        <w:t xml:space="preserve"> </w:t>
      </w:r>
      <w:r>
        <w:t>soit</w:t>
      </w:r>
      <w:r>
        <w:rPr>
          <w:spacing w:val="-1"/>
        </w:rPr>
        <w:t xml:space="preserve"> </w:t>
      </w:r>
      <w:r>
        <w:t>arrivé. Ensuite,</w:t>
      </w:r>
      <w:r>
        <w:rPr>
          <w:spacing w:val="-1"/>
        </w:rPr>
        <w:t xml:space="preserve"> </w:t>
      </w:r>
      <w:r>
        <w:t>ils</w:t>
      </w:r>
      <w:r>
        <w:rPr>
          <w:spacing w:val="-2"/>
        </w:rPr>
        <w:t xml:space="preserve"> </w:t>
      </w:r>
      <w:r>
        <w:t xml:space="preserve">prélèvent </w:t>
      </w:r>
      <w:r>
        <w:rPr>
          <w:spacing w:val="-5"/>
        </w:rPr>
        <w:t>les</w:t>
      </w:r>
    </w:p>
    <w:p w14:paraId="48AFA791" w14:textId="77777777" w:rsidR="00AF29AA" w:rsidRDefault="00AF29AA">
      <w:pPr>
        <w:pStyle w:val="Corpsdetexte"/>
        <w:jc w:val="both"/>
        <w:sectPr w:rsidR="00AF29AA">
          <w:pgSz w:w="11910" w:h="16840"/>
          <w:pgMar w:top="1380" w:right="566" w:bottom="1200" w:left="1275" w:header="0" w:footer="1012" w:gutter="0"/>
          <w:cols w:space="720"/>
        </w:sectPr>
      </w:pPr>
    </w:p>
    <w:p w14:paraId="15BC3EEB" w14:textId="77777777" w:rsidR="00AF29AA" w:rsidRDefault="00000000">
      <w:pPr>
        <w:pStyle w:val="Corpsdetexte"/>
        <w:spacing w:before="76"/>
        <w:ind w:left="141" w:right="849"/>
        <w:jc w:val="both"/>
      </w:pPr>
      <w:proofErr w:type="gramStart"/>
      <w:r>
        <w:lastRenderedPageBreak/>
        <w:t>trois</w:t>
      </w:r>
      <w:proofErr w:type="gramEnd"/>
      <w:r>
        <w:t xml:space="preserve"> dixièmes et laissent le reste aux marchands. Le gouverneur acquiert ce dont il a besoin avant</w:t>
      </w:r>
      <w:r>
        <w:rPr>
          <w:spacing w:val="-2"/>
        </w:rPr>
        <w:t xml:space="preserve"> </w:t>
      </w:r>
      <w:r>
        <w:t>les</w:t>
      </w:r>
      <w:r>
        <w:rPr>
          <w:spacing w:val="-3"/>
        </w:rPr>
        <w:t xml:space="preserve"> </w:t>
      </w:r>
      <w:r>
        <w:t>autres,</w:t>
      </w:r>
      <w:r>
        <w:rPr>
          <w:spacing w:val="-2"/>
        </w:rPr>
        <w:t xml:space="preserve"> </w:t>
      </w:r>
      <w:r>
        <w:t>mais</w:t>
      </w:r>
      <w:r>
        <w:rPr>
          <w:spacing w:val="-2"/>
        </w:rPr>
        <w:t xml:space="preserve"> </w:t>
      </w:r>
      <w:r>
        <w:t>au plus</w:t>
      </w:r>
      <w:r>
        <w:rPr>
          <w:spacing w:val="-2"/>
        </w:rPr>
        <w:t xml:space="preserve"> </w:t>
      </w:r>
      <w:r>
        <w:t>haut</w:t>
      </w:r>
      <w:r>
        <w:rPr>
          <w:spacing w:val="-2"/>
        </w:rPr>
        <w:t xml:space="preserve"> </w:t>
      </w:r>
      <w:r>
        <w:t>prix,</w:t>
      </w:r>
      <w:r>
        <w:rPr>
          <w:spacing w:val="-3"/>
        </w:rPr>
        <w:t xml:space="preserve"> </w:t>
      </w:r>
      <w:r>
        <w:t>sans</w:t>
      </w:r>
      <w:r>
        <w:rPr>
          <w:spacing w:val="-2"/>
        </w:rPr>
        <w:t xml:space="preserve"> </w:t>
      </w:r>
      <w:r>
        <w:t>porter</w:t>
      </w:r>
      <w:r>
        <w:rPr>
          <w:spacing w:val="-3"/>
        </w:rPr>
        <w:t xml:space="preserve"> </w:t>
      </w:r>
      <w:r>
        <w:t>préjudice</w:t>
      </w:r>
      <w:r>
        <w:rPr>
          <w:spacing w:val="-1"/>
        </w:rPr>
        <w:t xml:space="preserve"> </w:t>
      </w:r>
      <w:r>
        <w:t>aux</w:t>
      </w:r>
      <w:r>
        <w:rPr>
          <w:spacing w:val="-2"/>
        </w:rPr>
        <w:t xml:space="preserve"> </w:t>
      </w:r>
      <w:r>
        <w:t>marchands.</w:t>
      </w:r>
      <w:r>
        <w:rPr>
          <w:spacing w:val="-2"/>
        </w:rPr>
        <w:t xml:space="preserve"> </w:t>
      </w:r>
      <w:r>
        <w:t>[…]</w:t>
      </w:r>
      <w:r>
        <w:rPr>
          <w:spacing w:val="-4"/>
        </w:rPr>
        <w:t xml:space="preserve"> </w:t>
      </w:r>
      <w:r>
        <w:t xml:space="preserve">L’empereur a le monopole du sel et d’une herbe appelée </w:t>
      </w:r>
      <w:r>
        <w:rPr>
          <w:i/>
        </w:rPr>
        <w:t xml:space="preserve">sâkh </w:t>
      </w:r>
      <w:r>
        <w:t>dont les Chinois font une infusion avec de l’eau</w:t>
      </w:r>
      <w:r>
        <w:rPr>
          <w:spacing w:val="-14"/>
        </w:rPr>
        <w:t xml:space="preserve"> </w:t>
      </w:r>
      <w:r>
        <w:t>chaude</w:t>
      </w:r>
      <w:r>
        <w:rPr>
          <w:spacing w:val="-13"/>
        </w:rPr>
        <w:t xml:space="preserve"> </w:t>
      </w:r>
      <w:r>
        <w:t>et</w:t>
      </w:r>
      <w:r>
        <w:rPr>
          <w:spacing w:val="-14"/>
        </w:rPr>
        <w:t xml:space="preserve"> </w:t>
      </w:r>
      <w:r>
        <w:t>qui</w:t>
      </w:r>
      <w:r>
        <w:rPr>
          <w:spacing w:val="-14"/>
        </w:rPr>
        <w:t xml:space="preserve"> </w:t>
      </w:r>
      <w:r>
        <w:t>est</w:t>
      </w:r>
      <w:r>
        <w:rPr>
          <w:spacing w:val="-14"/>
        </w:rPr>
        <w:t xml:space="preserve"> </w:t>
      </w:r>
      <w:r>
        <w:t>vendue</w:t>
      </w:r>
      <w:r>
        <w:rPr>
          <w:spacing w:val="-15"/>
        </w:rPr>
        <w:t xml:space="preserve"> </w:t>
      </w:r>
      <w:r>
        <w:t>dans</w:t>
      </w:r>
      <w:r>
        <w:rPr>
          <w:spacing w:val="-14"/>
        </w:rPr>
        <w:t xml:space="preserve"> </w:t>
      </w:r>
      <w:r>
        <w:t>toutes</w:t>
      </w:r>
      <w:r>
        <w:rPr>
          <w:spacing w:val="-14"/>
        </w:rPr>
        <w:t xml:space="preserve"> </w:t>
      </w:r>
      <w:r>
        <w:t>les</w:t>
      </w:r>
      <w:r>
        <w:rPr>
          <w:spacing w:val="-15"/>
        </w:rPr>
        <w:t xml:space="preserve"> </w:t>
      </w:r>
      <w:r>
        <w:t>villes</w:t>
      </w:r>
      <w:r>
        <w:rPr>
          <w:spacing w:val="-14"/>
        </w:rPr>
        <w:t xml:space="preserve"> </w:t>
      </w:r>
      <w:r>
        <w:t>pour</w:t>
      </w:r>
      <w:r>
        <w:rPr>
          <w:spacing w:val="-15"/>
        </w:rPr>
        <w:t xml:space="preserve"> </w:t>
      </w:r>
      <w:r>
        <w:t>des</w:t>
      </w:r>
      <w:r>
        <w:rPr>
          <w:spacing w:val="-14"/>
        </w:rPr>
        <w:t xml:space="preserve"> </w:t>
      </w:r>
      <w:r>
        <w:t>sommes</w:t>
      </w:r>
      <w:r>
        <w:rPr>
          <w:spacing w:val="-14"/>
        </w:rPr>
        <w:t xml:space="preserve"> </w:t>
      </w:r>
      <w:r>
        <w:t>considérables.</w:t>
      </w:r>
      <w:r>
        <w:rPr>
          <w:spacing w:val="-15"/>
        </w:rPr>
        <w:t xml:space="preserve"> </w:t>
      </w:r>
      <w:r>
        <w:t>Cette</w:t>
      </w:r>
      <w:r>
        <w:rPr>
          <w:spacing w:val="-15"/>
        </w:rPr>
        <w:t xml:space="preserve"> </w:t>
      </w:r>
      <w:r>
        <w:t>herbe a plus de feuilles que le trèfle, est plus parfumée mais est amère. Les revenus du Trésor sont constitués par les impôts, le sel et cette herbe. […]</w:t>
      </w:r>
    </w:p>
    <w:p w14:paraId="71C67DA8" w14:textId="77777777" w:rsidR="00AF29AA" w:rsidRDefault="00000000">
      <w:pPr>
        <w:pStyle w:val="Corpsdetexte"/>
        <w:spacing w:before="162"/>
        <w:ind w:left="141" w:right="847"/>
        <w:jc w:val="both"/>
      </w:pPr>
      <w:r>
        <w:t>Quiconque veut voyager d’une province à l’autre reçoit deux écrits. Le premier est un passeport</w:t>
      </w:r>
      <w:r>
        <w:rPr>
          <w:spacing w:val="-2"/>
        </w:rPr>
        <w:t xml:space="preserve"> </w:t>
      </w:r>
      <w:r>
        <w:t>où sont mentionnés le nom du voyageur, celui de ses compagnons, leur âge, leur généalogie. Sur le deuxième document est mentionné le nombre de marchandises que le voyageur transporte. En effet, sur les routes se trouvent des postes militaires où sont contrôlés les deux écrits. Lorsque le voyageur arrive, on note : «</w:t>
      </w:r>
      <w:r>
        <w:rPr>
          <w:spacing w:val="-2"/>
        </w:rPr>
        <w:t xml:space="preserve"> </w:t>
      </w:r>
      <w:r>
        <w:t>un tel, fils d’un tel, de telle origine, est arrivé</w:t>
      </w:r>
      <w:r>
        <w:rPr>
          <w:spacing w:val="-3"/>
        </w:rPr>
        <w:t xml:space="preserve"> </w:t>
      </w:r>
      <w:r>
        <w:t>tel</w:t>
      </w:r>
      <w:r>
        <w:rPr>
          <w:spacing w:val="-2"/>
        </w:rPr>
        <w:t xml:space="preserve"> </w:t>
      </w:r>
      <w:r>
        <w:t>jour</w:t>
      </w:r>
      <w:r>
        <w:rPr>
          <w:spacing w:val="-2"/>
        </w:rPr>
        <w:t xml:space="preserve"> </w:t>
      </w:r>
      <w:r>
        <w:t>de</w:t>
      </w:r>
      <w:r>
        <w:rPr>
          <w:spacing w:val="-3"/>
        </w:rPr>
        <w:t xml:space="preserve"> </w:t>
      </w:r>
      <w:r>
        <w:t>tel</w:t>
      </w:r>
      <w:r>
        <w:rPr>
          <w:spacing w:val="-2"/>
        </w:rPr>
        <w:t xml:space="preserve"> </w:t>
      </w:r>
      <w:r>
        <w:t>mois</w:t>
      </w:r>
      <w:r>
        <w:rPr>
          <w:spacing w:val="-3"/>
        </w:rPr>
        <w:t xml:space="preserve"> </w:t>
      </w:r>
      <w:r>
        <w:t>de</w:t>
      </w:r>
      <w:r>
        <w:rPr>
          <w:spacing w:val="-3"/>
        </w:rPr>
        <w:t xml:space="preserve"> </w:t>
      </w:r>
      <w:r>
        <w:t>telle</w:t>
      </w:r>
      <w:r>
        <w:rPr>
          <w:spacing w:val="-2"/>
        </w:rPr>
        <w:t xml:space="preserve"> </w:t>
      </w:r>
      <w:r>
        <w:t>année,</w:t>
      </w:r>
      <w:r>
        <w:rPr>
          <w:spacing w:val="-2"/>
        </w:rPr>
        <w:t xml:space="preserve"> </w:t>
      </w:r>
      <w:r>
        <w:t>porteur</w:t>
      </w:r>
      <w:r>
        <w:rPr>
          <w:spacing w:val="-2"/>
        </w:rPr>
        <w:t xml:space="preserve"> </w:t>
      </w:r>
      <w:r>
        <w:t>de</w:t>
      </w:r>
      <w:r>
        <w:rPr>
          <w:spacing w:val="-3"/>
        </w:rPr>
        <w:t xml:space="preserve"> </w:t>
      </w:r>
      <w:r>
        <w:t>tels</w:t>
      </w:r>
      <w:r>
        <w:rPr>
          <w:spacing w:val="-3"/>
        </w:rPr>
        <w:t xml:space="preserve"> </w:t>
      </w:r>
      <w:r>
        <w:t>biens</w:t>
      </w:r>
      <w:r>
        <w:rPr>
          <w:spacing w:val="-1"/>
        </w:rPr>
        <w:t xml:space="preserve"> </w:t>
      </w:r>
      <w:r>
        <w:t>».</w:t>
      </w:r>
      <w:r>
        <w:rPr>
          <w:spacing w:val="-15"/>
        </w:rPr>
        <w:t xml:space="preserve"> </w:t>
      </w:r>
      <w:r>
        <w:t>Ainsi,</w:t>
      </w:r>
      <w:r>
        <w:rPr>
          <w:spacing w:val="-2"/>
        </w:rPr>
        <w:t xml:space="preserve"> </w:t>
      </w:r>
      <w:r>
        <w:t>s’il advenait</w:t>
      </w:r>
      <w:r>
        <w:rPr>
          <w:spacing w:val="-2"/>
        </w:rPr>
        <w:t xml:space="preserve"> </w:t>
      </w:r>
      <w:r>
        <w:t>qu’il</w:t>
      </w:r>
      <w:r>
        <w:rPr>
          <w:spacing w:val="-2"/>
        </w:rPr>
        <w:t xml:space="preserve"> </w:t>
      </w:r>
      <w:r>
        <w:t>perde quelque</w:t>
      </w:r>
      <w:r>
        <w:rPr>
          <w:spacing w:val="-14"/>
        </w:rPr>
        <w:t xml:space="preserve"> </w:t>
      </w:r>
      <w:r>
        <w:t>chose</w:t>
      </w:r>
      <w:r>
        <w:rPr>
          <w:spacing w:val="-14"/>
        </w:rPr>
        <w:t xml:space="preserve"> </w:t>
      </w:r>
      <w:r>
        <w:t>ou</w:t>
      </w:r>
      <w:r>
        <w:rPr>
          <w:spacing w:val="-13"/>
        </w:rPr>
        <w:t xml:space="preserve"> </w:t>
      </w:r>
      <w:r>
        <w:t>qu’il</w:t>
      </w:r>
      <w:r>
        <w:rPr>
          <w:spacing w:val="-13"/>
        </w:rPr>
        <w:t xml:space="preserve"> </w:t>
      </w:r>
      <w:r>
        <w:t>meure</w:t>
      </w:r>
      <w:r>
        <w:rPr>
          <w:spacing w:val="-15"/>
        </w:rPr>
        <w:t xml:space="preserve"> </w:t>
      </w:r>
      <w:r>
        <w:t>en</w:t>
      </w:r>
      <w:r>
        <w:rPr>
          <w:spacing w:val="-13"/>
        </w:rPr>
        <w:t xml:space="preserve"> </w:t>
      </w:r>
      <w:r>
        <w:t>route,</w:t>
      </w:r>
      <w:r>
        <w:rPr>
          <w:spacing w:val="-13"/>
        </w:rPr>
        <w:t xml:space="preserve"> </w:t>
      </w:r>
      <w:r>
        <w:t>on</w:t>
      </w:r>
      <w:r>
        <w:rPr>
          <w:spacing w:val="-13"/>
        </w:rPr>
        <w:t xml:space="preserve"> </w:t>
      </w:r>
      <w:r>
        <w:t>saurait</w:t>
      </w:r>
      <w:r>
        <w:rPr>
          <w:spacing w:val="-12"/>
        </w:rPr>
        <w:t xml:space="preserve"> </w:t>
      </w:r>
      <w:r>
        <w:t>comment</w:t>
      </w:r>
      <w:r>
        <w:rPr>
          <w:spacing w:val="-13"/>
        </w:rPr>
        <w:t xml:space="preserve"> </w:t>
      </w:r>
      <w:r>
        <w:t>cela</w:t>
      </w:r>
      <w:r>
        <w:rPr>
          <w:spacing w:val="-14"/>
        </w:rPr>
        <w:t xml:space="preserve"> </w:t>
      </w:r>
      <w:r>
        <w:t>s’est</w:t>
      </w:r>
      <w:r>
        <w:rPr>
          <w:spacing w:val="-12"/>
        </w:rPr>
        <w:t xml:space="preserve"> </w:t>
      </w:r>
      <w:r>
        <w:t>passé</w:t>
      </w:r>
      <w:r>
        <w:rPr>
          <w:spacing w:val="-14"/>
        </w:rPr>
        <w:t xml:space="preserve"> </w:t>
      </w:r>
      <w:r>
        <w:t>et</w:t>
      </w:r>
      <w:r>
        <w:rPr>
          <w:spacing w:val="-13"/>
        </w:rPr>
        <w:t xml:space="preserve"> </w:t>
      </w:r>
      <w:r>
        <w:t>on</w:t>
      </w:r>
      <w:r>
        <w:rPr>
          <w:spacing w:val="-13"/>
        </w:rPr>
        <w:t xml:space="preserve"> </w:t>
      </w:r>
      <w:r>
        <w:t>pourrait</w:t>
      </w:r>
      <w:r>
        <w:rPr>
          <w:spacing w:val="-12"/>
        </w:rPr>
        <w:t xml:space="preserve"> </w:t>
      </w:r>
      <w:r>
        <w:t>rendre ces marchandises à lui ou à ses héritiers. […]</w:t>
      </w:r>
    </w:p>
    <w:p w14:paraId="66CF9063" w14:textId="77777777" w:rsidR="00AF29AA" w:rsidRDefault="00000000">
      <w:pPr>
        <w:pStyle w:val="Corpsdetexte"/>
        <w:spacing w:before="161"/>
        <w:ind w:left="141" w:right="847"/>
        <w:jc w:val="both"/>
      </w:pPr>
      <w:r>
        <w:t>En Inde et en Chine, le vol est puni de mort. En Inde, un voleur est empalé. Les Chinois se livrent</w:t>
      </w:r>
      <w:r>
        <w:rPr>
          <w:spacing w:val="-2"/>
        </w:rPr>
        <w:t xml:space="preserve"> </w:t>
      </w:r>
      <w:r>
        <w:t>à</w:t>
      </w:r>
      <w:r>
        <w:rPr>
          <w:spacing w:val="-2"/>
        </w:rPr>
        <w:t xml:space="preserve"> </w:t>
      </w:r>
      <w:r>
        <w:t>la</w:t>
      </w:r>
      <w:r>
        <w:rPr>
          <w:spacing w:val="-3"/>
        </w:rPr>
        <w:t xml:space="preserve"> </w:t>
      </w:r>
      <w:r>
        <w:t>sodomie</w:t>
      </w:r>
      <w:r>
        <w:rPr>
          <w:spacing w:val="-1"/>
        </w:rPr>
        <w:t xml:space="preserve"> </w:t>
      </w:r>
      <w:r>
        <w:t>avec</w:t>
      </w:r>
      <w:r>
        <w:rPr>
          <w:spacing w:val="-1"/>
        </w:rPr>
        <w:t xml:space="preserve"> </w:t>
      </w:r>
      <w:r>
        <w:t>de</w:t>
      </w:r>
      <w:r>
        <w:rPr>
          <w:spacing w:val="-3"/>
        </w:rPr>
        <w:t xml:space="preserve"> </w:t>
      </w:r>
      <w:r>
        <w:t>jeunes esclaves</w:t>
      </w:r>
      <w:r>
        <w:rPr>
          <w:spacing w:val="-3"/>
        </w:rPr>
        <w:t xml:space="preserve"> </w:t>
      </w:r>
      <w:r>
        <w:t>établis</w:t>
      </w:r>
      <w:r>
        <w:rPr>
          <w:spacing w:val="-3"/>
        </w:rPr>
        <w:t xml:space="preserve"> </w:t>
      </w:r>
      <w:r>
        <w:t>à</w:t>
      </w:r>
      <w:r>
        <w:rPr>
          <w:spacing w:val="-1"/>
        </w:rPr>
        <w:t xml:space="preserve"> </w:t>
      </w:r>
      <w:r>
        <w:t>cet effet.</w:t>
      </w:r>
      <w:r>
        <w:rPr>
          <w:spacing w:val="-2"/>
        </w:rPr>
        <w:t xml:space="preserve"> </w:t>
      </w:r>
      <w:r>
        <w:t>Les</w:t>
      </w:r>
      <w:r>
        <w:rPr>
          <w:spacing w:val="-3"/>
        </w:rPr>
        <w:t xml:space="preserve"> </w:t>
      </w:r>
      <w:r>
        <w:t>murs en Chine</w:t>
      </w:r>
      <w:r>
        <w:rPr>
          <w:spacing w:val="-2"/>
        </w:rPr>
        <w:t xml:space="preserve"> </w:t>
      </w:r>
      <w:r>
        <w:t>sont</w:t>
      </w:r>
      <w:r>
        <w:rPr>
          <w:spacing w:val="-2"/>
        </w:rPr>
        <w:t xml:space="preserve"> </w:t>
      </w:r>
      <w:r>
        <w:t>faits</w:t>
      </w:r>
      <w:r>
        <w:rPr>
          <w:spacing w:val="-3"/>
        </w:rPr>
        <w:t xml:space="preserve"> </w:t>
      </w:r>
      <w:r>
        <w:t>de bois, en Inde de pierre, plâtre et brique cuite ou crue. Ni les Chinois ni les Indiens n’ont d’épouses</w:t>
      </w:r>
      <w:r>
        <w:rPr>
          <w:spacing w:val="-9"/>
        </w:rPr>
        <w:t xml:space="preserve"> </w:t>
      </w:r>
      <w:r>
        <w:t>légitimes</w:t>
      </w:r>
      <w:r>
        <w:rPr>
          <w:spacing w:val="-3"/>
        </w:rPr>
        <w:t xml:space="preserve"> </w:t>
      </w:r>
      <w:r>
        <w:t>:</w:t>
      </w:r>
      <w:r>
        <w:rPr>
          <w:spacing w:val="-9"/>
        </w:rPr>
        <w:t xml:space="preserve"> </w:t>
      </w:r>
      <w:r>
        <w:t>ils</w:t>
      </w:r>
      <w:r>
        <w:rPr>
          <w:spacing w:val="-9"/>
        </w:rPr>
        <w:t xml:space="preserve"> </w:t>
      </w:r>
      <w:r>
        <w:t>prennent</w:t>
      </w:r>
      <w:r>
        <w:rPr>
          <w:spacing w:val="-9"/>
        </w:rPr>
        <w:t xml:space="preserve"> </w:t>
      </w:r>
      <w:r>
        <w:t>autant</w:t>
      </w:r>
      <w:r>
        <w:rPr>
          <w:spacing w:val="-10"/>
        </w:rPr>
        <w:t xml:space="preserve"> </w:t>
      </w:r>
      <w:r>
        <w:t>de</w:t>
      </w:r>
      <w:r>
        <w:rPr>
          <w:spacing w:val="-11"/>
        </w:rPr>
        <w:t xml:space="preserve"> </w:t>
      </w:r>
      <w:r>
        <w:t>femmes</w:t>
      </w:r>
      <w:r>
        <w:rPr>
          <w:spacing w:val="-9"/>
        </w:rPr>
        <w:t xml:space="preserve"> </w:t>
      </w:r>
      <w:r>
        <w:t>qu’ils</w:t>
      </w:r>
      <w:r>
        <w:rPr>
          <w:spacing w:val="-9"/>
        </w:rPr>
        <w:t xml:space="preserve"> </w:t>
      </w:r>
      <w:r>
        <w:t>veulent.</w:t>
      </w:r>
      <w:r>
        <w:rPr>
          <w:spacing w:val="-10"/>
        </w:rPr>
        <w:t xml:space="preserve"> </w:t>
      </w:r>
      <w:r>
        <w:t>Ni</w:t>
      </w:r>
      <w:r>
        <w:rPr>
          <w:spacing w:val="-10"/>
        </w:rPr>
        <w:t xml:space="preserve"> </w:t>
      </w:r>
      <w:r>
        <w:t>les</w:t>
      </w:r>
      <w:r>
        <w:rPr>
          <w:spacing w:val="-10"/>
        </w:rPr>
        <w:t xml:space="preserve"> </w:t>
      </w:r>
      <w:r>
        <w:t>Indiens</w:t>
      </w:r>
      <w:r>
        <w:rPr>
          <w:spacing w:val="-10"/>
        </w:rPr>
        <w:t xml:space="preserve"> </w:t>
      </w:r>
      <w:r>
        <w:t>ni</w:t>
      </w:r>
      <w:r>
        <w:rPr>
          <w:spacing w:val="-9"/>
        </w:rPr>
        <w:t xml:space="preserve"> </w:t>
      </w:r>
      <w:r>
        <w:t>les</w:t>
      </w:r>
      <w:r>
        <w:rPr>
          <w:spacing w:val="-10"/>
        </w:rPr>
        <w:t xml:space="preserve"> </w:t>
      </w:r>
      <w:r>
        <w:t>Chinois ne pratiquent la circoncision. Les Chinois adorent des statues auxquelles ils adressent des prières et des suppliques. Ils ont des livres sacrés. Les Indiens portent une longue barbe. Les Chinois,</w:t>
      </w:r>
      <w:r>
        <w:rPr>
          <w:spacing w:val="-9"/>
        </w:rPr>
        <w:t xml:space="preserve"> </w:t>
      </w:r>
      <w:r>
        <w:t>en</w:t>
      </w:r>
      <w:r>
        <w:rPr>
          <w:spacing w:val="-10"/>
        </w:rPr>
        <w:t xml:space="preserve"> </w:t>
      </w:r>
      <w:r>
        <w:t>majorité,</w:t>
      </w:r>
      <w:r>
        <w:rPr>
          <w:spacing w:val="-10"/>
        </w:rPr>
        <w:t xml:space="preserve"> </w:t>
      </w:r>
      <w:r>
        <w:t>sont</w:t>
      </w:r>
      <w:r>
        <w:rPr>
          <w:spacing w:val="-7"/>
        </w:rPr>
        <w:t xml:space="preserve"> </w:t>
      </w:r>
      <w:r>
        <w:t>imberbes</w:t>
      </w:r>
      <w:r>
        <w:rPr>
          <w:spacing w:val="-9"/>
        </w:rPr>
        <w:t xml:space="preserve"> </w:t>
      </w:r>
      <w:r>
        <w:t>de</w:t>
      </w:r>
      <w:r>
        <w:rPr>
          <w:spacing w:val="-11"/>
        </w:rPr>
        <w:t xml:space="preserve"> </w:t>
      </w:r>
      <w:r>
        <w:t>naissance.</w:t>
      </w:r>
      <w:r>
        <w:rPr>
          <w:spacing w:val="-8"/>
        </w:rPr>
        <w:t xml:space="preserve"> </w:t>
      </w:r>
      <w:r>
        <w:t>[…]</w:t>
      </w:r>
      <w:r>
        <w:rPr>
          <w:spacing w:val="-10"/>
        </w:rPr>
        <w:t xml:space="preserve"> </w:t>
      </w:r>
      <w:r>
        <w:t>Dans</w:t>
      </w:r>
      <w:r>
        <w:rPr>
          <w:spacing w:val="-7"/>
        </w:rPr>
        <w:t xml:space="preserve"> </w:t>
      </w:r>
      <w:r>
        <w:t>toute</w:t>
      </w:r>
      <w:r>
        <w:rPr>
          <w:spacing w:val="-11"/>
        </w:rPr>
        <w:t xml:space="preserve"> </w:t>
      </w:r>
      <w:r>
        <w:t>la</w:t>
      </w:r>
      <w:r>
        <w:rPr>
          <w:spacing w:val="-8"/>
        </w:rPr>
        <w:t xml:space="preserve"> </w:t>
      </w:r>
      <w:r>
        <w:t>Chine,</w:t>
      </w:r>
      <w:r>
        <w:rPr>
          <w:spacing w:val="-8"/>
        </w:rPr>
        <w:t xml:space="preserve"> </w:t>
      </w:r>
      <w:r>
        <w:t>on</w:t>
      </w:r>
      <w:r>
        <w:rPr>
          <w:spacing w:val="-10"/>
        </w:rPr>
        <w:t xml:space="preserve"> </w:t>
      </w:r>
      <w:r>
        <w:t>trouve</w:t>
      </w:r>
      <w:r>
        <w:rPr>
          <w:spacing w:val="-11"/>
        </w:rPr>
        <w:t xml:space="preserve"> </w:t>
      </w:r>
      <w:r>
        <w:t>des</w:t>
      </w:r>
      <w:r>
        <w:rPr>
          <w:spacing w:val="-9"/>
        </w:rPr>
        <w:t xml:space="preserve"> </w:t>
      </w:r>
      <w:r>
        <w:t>tigres et des loups mais pas de lion : idem en Inde. […] Les Indiens n’ont pas de rapport avec les femmes</w:t>
      </w:r>
      <w:r>
        <w:rPr>
          <w:spacing w:val="-6"/>
        </w:rPr>
        <w:t xml:space="preserve"> </w:t>
      </w:r>
      <w:r>
        <w:t>qui</w:t>
      </w:r>
      <w:r>
        <w:rPr>
          <w:spacing w:val="-5"/>
        </w:rPr>
        <w:t xml:space="preserve"> </w:t>
      </w:r>
      <w:r>
        <w:t>ont</w:t>
      </w:r>
      <w:r>
        <w:rPr>
          <w:spacing w:val="-5"/>
        </w:rPr>
        <w:t xml:space="preserve"> </w:t>
      </w:r>
      <w:r>
        <w:t>leurs</w:t>
      </w:r>
      <w:r>
        <w:rPr>
          <w:spacing w:val="-6"/>
        </w:rPr>
        <w:t xml:space="preserve"> </w:t>
      </w:r>
      <w:r>
        <w:t>règles</w:t>
      </w:r>
      <w:r>
        <w:rPr>
          <w:spacing w:val="-6"/>
        </w:rPr>
        <w:t xml:space="preserve"> </w:t>
      </w:r>
      <w:r>
        <w:t>et</w:t>
      </w:r>
      <w:r>
        <w:rPr>
          <w:spacing w:val="-5"/>
        </w:rPr>
        <w:t xml:space="preserve"> </w:t>
      </w:r>
      <w:r>
        <w:t>les</w:t>
      </w:r>
      <w:r>
        <w:rPr>
          <w:spacing w:val="-6"/>
        </w:rPr>
        <w:t xml:space="preserve"> </w:t>
      </w:r>
      <w:r>
        <w:t>chassent</w:t>
      </w:r>
      <w:r>
        <w:rPr>
          <w:spacing w:val="-6"/>
        </w:rPr>
        <w:t xml:space="preserve"> </w:t>
      </w:r>
      <w:r>
        <w:t>même</w:t>
      </w:r>
      <w:r>
        <w:rPr>
          <w:spacing w:val="-7"/>
        </w:rPr>
        <w:t xml:space="preserve"> </w:t>
      </w:r>
      <w:r>
        <w:t>de</w:t>
      </w:r>
      <w:r>
        <w:rPr>
          <w:spacing w:val="-7"/>
        </w:rPr>
        <w:t xml:space="preserve"> </w:t>
      </w:r>
      <w:r>
        <w:t>leurs</w:t>
      </w:r>
      <w:r>
        <w:rPr>
          <w:spacing w:val="-6"/>
        </w:rPr>
        <w:t xml:space="preserve"> </w:t>
      </w:r>
      <w:r>
        <w:t>demeures,</w:t>
      </w:r>
      <w:r>
        <w:rPr>
          <w:spacing w:val="-6"/>
        </w:rPr>
        <w:t xml:space="preserve"> </w:t>
      </w:r>
      <w:r>
        <w:t>ce</w:t>
      </w:r>
      <w:r>
        <w:rPr>
          <w:spacing w:val="-7"/>
        </w:rPr>
        <w:t xml:space="preserve"> </w:t>
      </w:r>
      <w:r>
        <w:t>que</w:t>
      </w:r>
      <w:r>
        <w:rPr>
          <w:spacing w:val="-4"/>
        </w:rPr>
        <w:t xml:space="preserve"> </w:t>
      </w:r>
      <w:r>
        <w:t>les</w:t>
      </w:r>
      <w:r>
        <w:rPr>
          <w:spacing w:val="-6"/>
        </w:rPr>
        <w:t xml:space="preserve"> </w:t>
      </w:r>
      <w:r>
        <w:t>Chinois</w:t>
      </w:r>
      <w:r>
        <w:rPr>
          <w:spacing w:val="-8"/>
        </w:rPr>
        <w:t xml:space="preserve"> </w:t>
      </w:r>
      <w:r>
        <w:t>ne</w:t>
      </w:r>
      <w:r>
        <w:rPr>
          <w:spacing w:val="-7"/>
        </w:rPr>
        <w:t xml:space="preserve"> </w:t>
      </w:r>
      <w:r>
        <w:t>font pas.</w:t>
      </w:r>
      <w:r>
        <w:rPr>
          <w:spacing w:val="-7"/>
        </w:rPr>
        <w:t xml:space="preserve"> </w:t>
      </w:r>
      <w:r>
        <w:t>Les</w:t>
      </w:r>
      <w:r>
        <w:rPr>
          <w:spacing w:val="-7"/>
        </w:rPr>
        <w:t xml:space="preserve"> </w:t>
      </w:r>
      <w:r>
        <w:t>Indiens</w:t>
      </w:r>
      <w:r>
        <w:rPr>
          <w:spacing w:val="-7"/>
        </w:rPr>
        <w:t xml:space="preserve"> </w:t>
      </w:r>
      <w:r>
        <w:t>se</w:t>
      </w:r>
      <w:r>
        <w:rPr>
          <w:spacing w:val="-8"/>
        </w:rPr>
        <w:t xml:space="preserve"> </w:t>
      </w:r>
      <w:r>
        <w:t>servent</w:t>
      </w:r>
      <w:r>
        <w:rPr>
          <w:spacing w:val="-7"/>
        </w:rPr>
        <w:t xml:space="preserve"> </w:t>
      </w:r>
      <w:r>
        <w:t>de</w:t>
      </w:r>
      <w:r>
        <w:rPr>
          <w:spacing w:val="-8"/>
        </w:rPr>
        <w:t xml:space="preserve"> </w:t>
      </w:r>
      <w:r>
        <w:t>cure-dents</w:t>
      </w:r>
      <w:r>
        <w:rPr>
          <w:spacing w:val="-7"/>
        </w:rPr>
        <w:t xml:space="preserve"> </w:t>
      </w:r>
      <w:r>
        <w:t>mais</w:t>
      </w:r>
      <w:r>
        <w:rPr>
          <w:spacing w:val="-7"/>
        </w:rPr>
        <w:t xml:space="preserve"> </w:t>
      </w:r>
      <w:r>
        <w:t>les</w:t>
      </w:r>
      <w:r>
        <w:rPr>
          <w:spacing w:val="-10"/>
        </w:rPr>
        <w:t xml:space="preserve"> </w:t>
      </w:r>
      <w:r>
        <w:t>Chinois</w:t>
      </w:r>
      <w:r>
        <w:rPr>
          <w:spacing w:val="-7"/>
        </w:rPr>
        <w:t xml:space="preserve"> </w:t>
      </w:r>
      <w:r>
        <w:t>ignorent</w:t>
      </w:r>
      <w:r>
        <w:rPr>
          <w:spacing w:val="-7"/>
        </w:rPr>
        <w:t xml:space="preserve"> </w:t>
      </w:r>
      <w:r>
        <w:t>cet</w:t>
      </w:r>
      <w:r>
        <w:rPr>
          <w:spacing w:val="-7"/>
        </w:rPr>
        <w:t xml:space="preserve"> </w:t>
      </w:r>
      <w:r>
        <w:t>usage.</w:t>
      </w:r>
      <w:r>
        <w:rPr>
          <w:spacing w:val="-7"/>
        </w:rPr>
        <w:t xml:space="preserve"> </w:t>
      </w:r>
      <w:r>
        <w:t>La</w:t>
      </w:r>
      <w:r>
        <w:rPr>
          <w:spacing w:val="-8"/>
        </w:rPr>
        <w:t xml:space="preserve"> </w:t>
      </w:r>
      <w:r>
        <w:t>Chine</w:t>
      </w:r>
      <w:r>
        <w:rPr>
          <w:spacing w:val="-8"/>
        </w:rPr>
        <w:t xml:space="preserve"> </w:t>
      </w:r>
      <w:r>
        <w:t>est</w:t>
      </w:r>
      <w:r>
        <w:rPr>
          <w:spacing w:val="-7"/>
        </w:rPr>
        <w:t xml:space="preserve"> </w:t>
      </w:r>
      <w:r>
        <w:t>plus vaste que l’Inde du double. Le nombre de rois indiens est plus grand mais la Chine est plus peuplée.</w:t>
      </w:r>
      <w:r>
        <w:rPr>
          <w:spacing w:val="-3"/>
        </w:rPr>
        <w:t xml:space="preserve"> </w:t>
      </w:r>
      <w:r>
        <w:t>[…]</w:t>
      </w:r>
      <w:r>
        <w:rPr>
          <w:spacing w:val="-5"/>
        </w:rPr>
        <w:t xml:space="preserve"> </w:t>
      </w:r>
      <w:r>
        <w:t>En</w:t>
      </w:r>
      <w:r>
        <w:rPr>
          <w:spacing w:val="-3"/>
        </w:rPr>
        <w:t xml:space="preserve"> </w:t>
      </w:r>
      <w:r>
        <w:t>Inde</w:t>
      </w:r>
      <w:r>
        <w:rPr>
          <w:spacing w:val="-4"/>
        </w:rPr>
        <w:t xml:space="preserve"> </w:t>
      </w:r>
      <w:r>
        <w:t>on</w:t>
      </w:r>
      <w:r>
        <w:rPr>
          <w:spacing w:val="-1"/>
        </w:rPr>
        <w:t xml:space="preserve"> </w:t>
      </w:r>
      <w:r>
        <w:t>connaît</w:t>
      </w:r>
      <w:r>
        <w:rPr>
          <w:spacing w:val="-3"/>
        </w:rPr>
        <w:t xml:space="preserve"> </w:t>
      </w:r>
      <w:r>
        <w:t>la</w:t>
      </w:r>
      <w:r>
        <w:rPr>
          <w:spacing w:val="-3"/>
        </w:rPr>
        <w:t xml:space="preserve"> </w:t>
      </w:r>
      <w:r>
        <w:t>médecine</w:t>
      </w:r>
      <w:r>
        <w:rPr>
          <w:spacing w:val="-3"/>
        </w:rPr>
        <w:t xml:space="preserve"> </w:t>
      </w:r>
      <w:r>
        <w:t>et</w:t>
      </w:r>
      <w:r>
        <w:rPr>
          <w:spacing w:val="-3"/>
        </w:rPr>
        <w:t xml:space="preserve"> </w:t>
      </w:r>
      <w:r>
        <w:t>la</w:t>
      </w:r>
      <w:r>
        <w:rPr>
          <w:spacing w:val="-4"/>
        </w:rPr>
        <w:t xml:space="preserve"> </w:t>
      </w:r>
      <w:r>
        <w:t>philosophie.</w:t>
      </w:r>
      <w:r>
        <w:rPr>
          <w:spacing w:val="-3"/>
        </w:rPr>
        <w:t xml:space="preserve"> </w:t>
      </w:r>
      <w:r>
        <w:t>Les</w:t>
      </w:r>
      <w:r>
        <w:rPr>
          <w:spacing w:val="-4"/>
        </w:rPr>
        <w:t xml:space="preserve"> </w:t>
      </w:r>
      <w:r>
        <w:t>Chinois</w:t>
      </w:r>
      <w:r>
        <w:rPr>
          <w:spacing w:val="-8"/>
        </w:rPr>
        <w:t xml:space="preserve"> </w:t>
      </w:r>
      <w:r>
        <w:t>pratiquent</w:t>
      </w:r>
      <w:r>
        <w:rPr>
          <w:spacing w:val="-3"/>
        </w:rPr>
        <w:t xml:space="preserve"> </w:t>
      </w:r>
      <w:r>
        <w:t>aussi</w:t>
      </w:r>
      <w:r>
        <w:rPr>
          <w:spacing w:val="-3"/>
        </w:rPr>
        <w:t xml:space="preserve"> </w:t>
      </w:r>
      <w:r>
        <w:t>la médecine et s’adonnent à l’astronomie, cependant les Indiens le font davantage. Je ne connais personne chez ces deux peuples qui soit musulman et qui parle l’arabe. […] La Chine est plus riante et plus belle que l’Inde. En Inde, dans la majorité du pays, il n’y a pas de villes alors qu’en Chine on trouve des villes importantes et fortifiées. La Chine a un climat plus salubre, les</w:t>
      </w:r>
      <w:r>
        <w:rPr>
          <w:spacing w:val="-15"/>
        </w:rPr>
        <w:t xml:space="preserve"> </w:t>
      </w:r>
      <w:r>
        <w:t>maladies</w:t>
      </w:r>
      <w:r>
        <w:rPr>
          <w:spacing w:val="-15"/>
        </w:rPr>
        <w:t xml:space="preserve"> </w:t>
      </w:r>
      <w:r>
        <w:t>y</w:t>
      </w:r>
      <w:r>
        <w:rPr>
          <w:spacing w:val="-15"/>
        </w:rPr>
        <w:t xml:space="preserve"> </w:t>
      </w:r>
      <w:r>
        <w:t>sont</w:t>
      </w:r>
      <w:r>
        <w:rPr>
          <w:spacing w:val="-15"/>
        </w:rPr>
        <w:t xml:space="preserve"> </w:t>
      </w:r>
      <w:r>
        <w:t>moindres</w:t>
      </w:r>
      <w:r>
        <w:rPr>
          <w:spacing w:val="-15"/>
        </w:rPr>
        <w:t xml:space="preserve"> </w:t>
      </w:r>
      <w:r>
        <w:t>et</w:t>
      </w:r>
      <w:r>
        <w:rPr>
          <w:spacing w:val="-15"/>
        </w:rPr>
        <w:t xml:space="preserve"> </w:t>
      </w:r>
      <w:r>
        <w:t>l’air</w:t>
      </w:r>
      <w:r>
        <w:rPr>
          <w:spacing w:val="-15"/>
        </w:rPr>
        <w:t xml:space="preserve"> </w:t>
      </w:r>
      <w:r>
        <w:t>est</w:t>
      </w:r>
      <w:r>
        <w:rPr>
          <w:spacing w:val="-15"/>
        </w:rPr>
        <w:t xml:space="preserve"> </w:t>
      </w:r>
      <w:r>
        <w:t>plus</w:t>
      </w:r>
      <w:r>
        <w:rPr>
          <w:spacing w:val="-15"/>
        </w:rPr>
        <w:t xml:space="preserve"> </w:t>
      </w:r>
      <w:r>
        <w:t>sain.</w:t>
      </w:r>
      <w:r>
        <w:rPr>
          <w:spacing w:val="-15"/>
        </w:rPr>
        <w:t xml:space="preserve"> </w:t>
      </w:r>
      <w:r>
        <w:t>On</w:t>
      </w:r>
      <w:r>
        <w:rPr>
          <w:spacing w:val="-15"/>
        </w:rPr>
        <w:t xml:space="preserve"> </w:t>
      </w:r>
      <w:r>
        <w:t>ne</w:t>
      </w:r>
      <w:r>
        <w:rPr>
          <w:spacing w:val="-15"/>
        </w:rPr>
        <w:t xml:space="preserve"> </w:t>
      </w:r>
      <w:r>
        <w:t>voit</w:t>
      </w:r>
      <w:r>
        <w:rPr>
          <w:spacing w:val="-15"/>
        </w:rPr>
        <w:t xml:space="preserve"> </w:t>
      </w:r>
      <w:r>
        <w:t>ni</w:t>
      </w:r>
      <w:r>
        <w:rPr>
          <w:spacing w:val="-15"/>
        </w:rPr>
        <w:t xml:space="preserve"> </w:t>
      </w:r>
      <w:r>
        <w:t>aveugles,</w:t>
      </w:r>
      <w:r>
        <w:rPr>
          <w:spacing w:val="-15"/>
        </w:rPr>
        <w:t xml:space="preserve"> </w:t>
      </w:r>
      <w:r>
        <w:t>ni</w:t>
      </w:r>
      <w:r>
        <w:rPr>
          <w:spacing w:val="-15"/>
        </w:rPr>
        <w:t xml:space="preserve"> </w:t>
      </w:r>
      <w:r>
        <w:t>borgnes,</w:t>
      </w:r>
      <w:r>
        <w:rPr>
          <w:spacing w:val="-15"/>
        </w:rPr>
        <w:t xml:space="preserve"> </w:t>
      </w:r>
      <w:r>
        <w:t>ni</w:t>
      </w:r>
      <w:r>
        <w:rPr>
          <w:spacing w:val="-15"/>
        </w:rPr>
        <w:t xml:space="preserve"> </w:t>
      </w:r>
      <w:r>
        <w:t>infirmes, alors qu’on en voit beaucoup en Inde. En Inde, il y a de vastes déserts, par contre la Chine est entièrement peuplée et cultivée.</w:t>
      </w:r>
    </w:p>
    <w:p w14:paraId="43E317A2" w14:textId="77777777" w:rsidR="00AF29AA" w:rsidRDefault="00000000">
      <w:pPr>
        <w:pStyle w:val="Corpsdetexte"/>
        <w:spacing w:before="160"/>
        <w:ind w:left="141" w:right="849"/>
        <w:jc w:val="both"/>
      </w:pPr>
      <w:r>
        <w:t>Les</w:t>
      </w:r>
      <w:r>
        <w:rPr>
          <w:spacing w:val="-5"/>
        </w:rPr>
        <w:t xml:space="preserve"> </w:t>
      </w:r>
      <w:r>
        <w:t>Chinois</w:t>
      </w:r>
      <w:r>
        <w:rPr>
          <w:spacing w:val="-4"/>
        </w:rPr>
        <w:t xml:space="preserve"> </w:t>
      </w:r>
      <w:r>
        <w:t>sont</w:t>
      </w:r>
      <w:r>
        <w:rPr>
          <w:spacing w:val="-5"/>
        </w:rPr>
        <w:t xml:space="preserve"> </w:t>
      </w:r>
      <w:r>
        <w:t>plus</w:t>
      </w:r>
      <w:r>
        <w:rPr>
          <w:spacing w:val="-3"/>
        </w:rPr>
        <w:t xml:space="preserve"> </w:t>
      </w:r>
      <w:r>
        <w:t>beaux</w:t>
      </w:r>
      <w:r>
        <w:rPr>
          <w:spacing w:val="-3"/>
        </w:rPr>
        <w:t xml:space="preserve"> </w:t>
      </w:r>
      <w:r>
        <w:t>que</w:t>
      </w:r>
      <w:r>
        <w:rPr>
          <w:spacing w:val="-4"/>
        </w:rPr>
        <w:t xml:space="preserve"> </w:t>
      </w:r>
      <w:r>
        <w:t>les</w:t>
      </w:r>
      <w:r>
        <w:rPr>
          <w:spacing w:val="-4"/>
        </w:rPr>
        <w:t xml:space="preserve"> </w:t>
      </w:r>
      <w:r>
        <w:t>Indiens</w:t>
      </w:r>
      <w:r>
        <w:rPr>
          <w:spacing w:val="-4"/>
        </w:rPr>
        <w:t xml:space="preserve"> </w:t>
      </w:r>
      <w:r>
        <w:t>et</w:t>
      </w:r>
      <w:r>
        <w:rPr>
          <w:spacing w:val="-3"/>
        </w:rPr>
        <w:t xml:space="preserve"> </w:t>
      </w:r>
      <w:r>
        <w:t>ressemblent</w:t>
      </w:r>
      <w:r>
        <w:rPr>
          <w:spacing w:val="-3"/>
        </w:rPr>
        <w:t xml:space="preserve"> </w:t>
      </w:r>
      <w:r>
        <w:t>plus</w:t>
      </w:r>
      <w:r>
        <w:rPr>
          <w:spacing w:val="-3"/>
        </w:rPr>
        <w:t xml:space="preserve"> </w:t>
      </w:r>
      <w:r>
        <w:t>aux</w:t>
      </w:r>
      <w:r>
        <w:rPr>
          <w:spacing w:val="-15"/>
        </w:rPr>
        <w:t xml:space="preserve"> </w:t>
      </w:r>
      <w:r>
        <w:t>Arabes</w:t>
      </w:r>
      <w:r>
        <w:rPr>
          <w:spacing w:val="-4"/>
        </w:rPr>
        <w:t xml:space="preserve"> </w:t>
      </w:r>
      <w:r>
        <w:t>pour</w:t>
      </w:r>
      <w:r>
        <w:rPr>
          <w:spacing w:val="-3"/>
        </w:rPr>
        <w:t xml:space="preserve"> </w:t>
      </w:r>
      <w:r>
        <w:t>ce</w:t>
      </w:r>
      <w:r>
        <w:rPr>
          <w:spacing w:val="-4"/>
        </w:rPr>
        <w:t xml:space="preserve"> </w:t>
      </w:r>
      <w:r>
        <w:t>qui</w:t>
      </w:r>
      <w:r>
        <w:rPr>
          <w:spacing w:val="-3"/>
        </w:rPr>
        <w:t xml:space="preserve"> </w:t>
      </w:r>
      <w:r>
        <w:t>est</w:t>
      </w:r>
      <w:r>
        <w:rPr>
          <w:spacing w:val="-3"/>
        </w:rPr>
        <w:t xml:space="preserve"> </w:t>
      </w:r>
      <w:r>
        <w:t>des bêtes de somme qu’ils utilisent et surtout pour leurs vêtements, car ils portent un manteau et une</w:t>
      </w:r>
      <w:r>
        <w:rPr>
          <w:spacing w:val="-15"/>
        </w:rPr>
        <w:t xml:space="preserve"> </w:t>
      </w:r>
      <w:r>
        <w:t>ceinture.</w:t>
      </w:r>
      <w:r>
        <w:rPr>
          <w:spacing w:val="-15"/>
        </w:rPr>
        <w:t xml:space="preserve"> </w:t>
      </w:r>
      <w:r>
        <w:t>[…]</w:t>
      </w:r>
      <w:r>
        <w:rPr>
          <w:spacing w:val="-15"/>
        </w:rPr>
        <w:t xml:space="preserve"> </w:t>
      </w:r>
      <w:r>
        <w:t>Au-delà</w:t>
      </w:r>
      <w:r>
        <w:rPr>
          <w:spacing w:val="-15"/>
        </w:rPr>
        <w:t xml:space="preserve"> </w:t>
      </w:r>
      <w:r>
        <w:t>de</w:t>
      </w:r>
      <w:r>
        <w:rPr>
          <w:spacing w:val="-15"/>
        </w:rPr>
        <w:t xml:space="preserve"> </w:t>
      </w:r>
      <w:r>
        <w:t>la</w:t>
      </w:r>
      <w:r>
        <w:rPr>
          <w:spacing w:val="-15"/>
        </w:rPr>
        <w:t xml:space="preserve"> </w:t>
      </w:r>
      <w:r>
        <w:t>Chine,</w:t>
      </w:r>
      <w:r>
        <w:rPr>
          <w:spacing w:val="-13"/>
        </w:rPr>
        <w:t xml:space="preserve"> </w:t>
      </w:r>
      <w:r>
        <w:t>du</w:t>
      </w:r>
      <w:r>
        <w:rPr>
          <w:spacing w:val="-12"/>
        </w:rPr>
        <w:t xml:space="preserve"> </w:t>
      </w:r>
      <w:r>
        <w:t>côté</w:t>
      </w:r>
      <w:r>
        <w:rPr>
          <w:spacing w:val="-15"/>
        </w:rPr>
        <w:t xml:space="preserve"> </w:t>
      </w:r>
      <w:r>
        <w:t>du</w:t>
      </w:r>
      <w:r>
        <w:rPr>
          <w:spacing w:val="-10"/>
        </w:rPr>
        <w:t xml:space="preserve"> </w:t>
      </w:r>
      <w:r>
        <w:t>continent,</w:t>
      </w:r>
      <w:r>
        <w:rPr>
          <w:spacing w:val="-14"/>
        </w:rPr>
        <w:t xml:space="preserve"> </w:t>
      </w:r>
      <w:r>
        <w:t>vivent</w:t>
      </w:r>
      <w:r>
        <w:rPr>
          <w:spacing w:val="-14"/>
        </w:rPr>
        <w:t xml:space="preserve"> </w:t>
      </w:r>
      <w:r>
        <w:t>les</w:t>
      </w:r>
      <w:r>
        <w:rPr>
          <w:spacing w:val="-15"/>
        </w:rPr>
        <w:t xml:space="preserve"> </w:t>
      </w:r>
      <w:r>
        <w:t>Toguz-Oghuz,</w:t>
      </w:r>
      <w:r>
        <w:rPr>
          <w:spacing w:val="-12"/>
        </w:rPr>
        <w:t xml:space="preserve"> </w:t>
      </w:r>
      <w:r>
        <w:t>des</w:t>
      </w:r>
      <w:r>
        <w:rPr>
          <w:spacing w:val="-15"/>
        </w:rPr>
        <w:t xml:space="preserve"> </w:t>
      </w:r>
      <w:r>
        <w:t>Turcs et le</w:t>
      </w:r>
      <w:r>
        <w:rPr>
          <w:spacing w:val="-1"/>
        </w:rPr>
        <w:t xml:space="preserve"> </w:t>
      </w:r>
      <w:r>
        <w:t>Khagân du</w:t>
      </w:r>
      <w:r>
        <w:rPr>
          <w:spacing w:val="-5"/>
        </w:rPr>
        <w:t xml:space="preserve"> </w:t>
      </w:r>
      <w:r>
        <w:t>Tibet, pays limitrophe</w:t>
      </w:r>
      <w:r>
        <w:rPr>
          <w:spacing w:val="-1"/>
        </w:rPr>
        <w:t xml:space="preserve"> </w:t>
      </w:r>
      <w:r>
        <w:t>du pays turc. Du</w:t>
      </w:r>
      <w:r>
        <w:rPr>
          <w:spacing w:val="-1"/>
        </w:rPr>
        <w:t xml:space="preserve"> </w:t>
      </w:r>
      <w:r>
        <w:t>côté</w:t>
      </w:r>
      <w:r>
        <w:rPr>
          <w:spacing w:val="-1"/>
        </w:rPr>
        <w:t xml:space="preserve"> </w:t>
      </w:r>
      <w:r>
        <w:t>de</w:t>
      </w:r>
      <w:r>
        <w:rPr>
          <w:spacing w:val="-1"/>
        </w:rPr>
        <w:t xml:space="preserve"> </w:t>
      </w:r>
      <w:r>
        <w:t>l’océan, se trouvent les</w:t>
      </w:r>
      <w:r>
        <w:rPr>
          <w:spacing w:val="-1"/>
        </w:rPr>
        <w:t xml:space="preserve"> </w:t>
      </w:r>
      <w:r>
        <w:t>îles de Sila</w:t>
      </w:r>
      <w:r>
        <w:rPr>
          <w:spacing w:val="-15"/>
        </w:rPr>
        <w:t xml:space="preserve"> </w:t>
      </w:r>
      <w:r>
        <w:t>dont</w:t>
      </w:r>
      <w:r>
        <w:rPr>
          <w:spacing w:val="-15"/>
        </w:rPr>
        <w:t xml:space="preserve"> </w:t>
      </w:r>
      <w:r>
        <w:t>les</w:t>
      </w:r>
      <w:r>
        <w:rPr>
          <w:spacing w:val="-13"/>
        </w:rPr>
        <w:t xml:space="preserve"> </w:t>
      </w:r>
      <w:r>
        <w:t>habitants</w:t>
      </w:r>
      <w:r>
        <w:rPr>
          <w:spacing w:val="-10"/>
        </w:rPr>
        <w:t xml:space="preserve"> </w:t>
      </w:r>
      <w:r>
        <w:t>envoient</w:t>
      </w:r>
      <w:r>
        <w:rPr>
          <w:spacing w:val="-11"/>
        </w:rPr>
        <w:t xml:space="preserve"> </w:t>
      </w:r>
      <w:r>
        <w:t>des</w:t>
      </w:r>
      <w:r>
        <w:rPr>
          <w:spacing w:val="-10"/>
        </w:rPr>
        <w:t xml:space="preserve"> </w:t>
      </w:r>
      <w:r>
        <w:t>présents</w:t>
      </w:r>
      <w:r>
        <w:rPr>
          <w:spacing w:val="-10"/>
        </w:rPr>
        <w:t xml:space="preserve"> </w:t>
      </w:r>
      <w:r>
        <w:t>à</w:t>
      </w:r>
      <w:r>
        <w:rPr>
          <w:spacing w:val="-12"/>
        </w:rPr>
        <w:t xml:space="preserve"> </w:t>
      </w:r>
      <w:r>
        <w:t>l’empereur</w:t>
      </w:r>
      <w:r>
        <w:rPr>
          <w:spacing w:val="-11"/>
        </w:rPr>
        <w:t xml:space="preserve"> </w:t>
      </w:r>
      <w:r>
        <w:t>de</w:t>
      </w:r>
      <w:r>
        <w:rPr>
          <w:spacing w:val="-12"/>
        </w:rPr>
        <w:t xml:space="preserve"> </w:t>
      </w:r>
      <w:r>
        <w:t>Chine.</w:t>
      </w:r>
      <w:r>
        <w:rPr>
          <w:spacing w:val="-15"/>
        </w:rPr>
        <w:t xml:space="preserve"> </w:t>
      </w:r>
      <w:r>
        <w:t>Aucun</w:t>
      </w:r>
      <w:r>
        <w:rPr>
          <w:spacing w:val="-9"/>
        </w:rPr>
        <w:t xml:space="preserve"> </w:t>
      </w:r>
      <w:r>
        <w:t>de</w:t>
      </w:r>
      <w:r>
        <w:rPr>
          <w:spacing w:val="-12"/>
        </w:rPr>
        <w:t xml:space="preserve"> </w:t>
      </w:r>
      <w:r>
        <w:t>nous</w:t>
      </w:r>
      <w:r>
        <w:rPr>
          <w:spacing w:val="-10"/>
        </w:rPr>
        <w:t xml:space="preserve"> </w:t>
      </w:r>
      <w:r>
        <w:t>n’y</w:t>
      </w:r>
      <w:r>
        <w:rPr>
          <w:spacing w:val="-11"/>
        </w:rPr>
        <w:t xml:space="preserve"> </w:t>
      </w:r>
      <w:r>
        <w:t>a</w:t>
      </w:r>
      <w:r>
        <w:rPr>
          <w:spacing w:val="-13"/>
        </w:rPr>
        <w:t xml:space="preserve"> </w:t>
      </w:r>
      <w:r>
        <w:t>jamais accédé et ne peut donc en parler. Ces gens possèdent des faucons blancs.</w:t>
      </w:r>
    </w:p>
    <w:p w14:paraId="7A0E6A61" w14:textId="77777777" w:rsidR="00AF29AA" w:rsidRDefault="00AF29AA">
      <w:pPr>
        <w:pStyle w:val="Corpsdetexte"/>
      </w:pPr>
    </w:p>
    <w:p w14:paraId="161404DA" w14:textId="77777777" w:rsidR="00AF29AA" w:rsidRDefault="00AF29AA">
      <w:pPr>
        <w:pStyle w:val="Corpsdetexte"/>
        <w:spacing w:before="43"/>
      </w:pPr>
    </w:p>
    <w:p w14:paraId="190ACB2E" w14:textId="77777777" w:rsidR="00AF29AA" w:rsidRDefault="00000000">
      <w:pPr>
        <w:spacing w:before="1"/>
        <w:ind w:left="141"/>
        <w:jc w:val="both"/>
        <w:rPr>
          <w:b/>
          <w:sz w:val="24"/>
        </w:rPr>
      </w:pPr>
      <w:r>
        <w:rPr>
          <w:b/>
          <w:sz w:val="24"/>
        </w:rPr>
        <w:t>Itinéraire</w:t>
      </w:r>
      <w:r>
        <w:rPr>
          <w:b/>
          <w:spacing w:val="44"/>
          <w:sz w:val="24"/>
        </w:rPr>
        <w:t xml:space="preserve"> </w:t>
      </w:r>
      <w:r>
        <w:rPr>
          <w:b/>
          <w:sz w:val="24"/>
        </w:rPr>
        <w:t>des</w:t>
      </w:r>
      <w:r>
        <w:rPr>
          <w:b/>
          <w:spacing w:val="47"/>
          <w:sz w:val="24"/>
        </w:rPr>
        <w:t xml:space="preserve"> </w:t>
      </w:r>
      <w:r>
        <w:rPr>
          <w:b/>
          <w:sz w:val="24"/>
        </w:rPr>
        <w:t>navires</w:t>
      </w:r>
      <w:r>
        <w:rPr>
          <w:b/>
          <w:spacing w:val="45"/>
          <w:sz w:val="24"/>
        </w:rPr>
        <w:t xml:space="preserve"> </w:t>
      </w:r>
      <w:r>
        <w:rPr>
          <w:b/>
          <w:sz w:val="24"/>
        </w:rPr>
        <w:t>d’Irak</w:t>
      </w:r>
      <w:r>
        <w:rPr>
          <w:b/>
          <w:spacing w:val="47"/>
          <w:sz w:val="24"/>
        </w:rPr>
        <w:t xml:space="preserve"> </w:t>
      </w:r>
      <w:r>
        <w:rPr>
          <w:b/>
          <w:sz w:val="24"/>
        </w:rPr>
        <w:t>jusqu’en</w:t>
      </w:r>
      <w:r>
        <w:rPr>
          <w:b/>
          <w:spacing w:val="48"/>
          <w:sz w:val="24"/>
        </w:rPr>
        <w:t xml:space="preserve"> </w:t>
      </w:r>
      <w:r>
        <w:rPr>
          <w:b/>
          <w:sz w:val="24"/>
        </w:rPr>
        <w:t>Chine,</w:t>
      </w:r>
      <w:r>
        <w:rPr>
          <w:b/>
          <w:spacing w:val="44"/>
          <w:sz w:val="24"/>
        </w:rPr>
        <w:t xml:space="preserve"> </w:t>
      </w:r>
      <w:r>
        <w:rPr>
          <w:b/>
          <w:sz w:val="24"/>
        </w:rPr>
        <w:t>dans</w:t>
      </w:r>
      <w:r>
        <w:rPr>
          <w:b/>
          <w:spacing w:val="48"/>
          <w:sz w:val="24"/>
        </w:rPr>
        <w:t xml:space="preserve"> </w:t>
      </w:r>
      <w:r>
        <w:rPr>
          <w:b/>
          <w:sz w:val="24"/>
        </w:rPr>
        <w:t>Paule</w:t>
      </w:r>
      <w:r>
        <w:rPr>
          <w:b/>
          <w:spacing w:val="46"/>
          <w:sz w:val="24"/>
        </w:rPr>
        <w:t xml:space="preserve"> </w:t>
      </w:r>
      <w:r>
        <w:rPr>
          <w:b/>
          <w:sz w:val="24"/>
        </w:rPr>
        <w:t>Charles-Dominique</w:t>
      </w:r>
      <w:r>
        <w:rPr>
          <w:b/>
          <w:spacing w:val="47"/>
          <w:sz w:val="24"/>
        </w:rPr>
        <w:t xml:space="preserve"> </w:t>
      </w:r>
      <w:r>
        <w:rPr>
          <w:b/>
          <w:spacing w:val="-2"/>
          <w:sz w:val="24"/>
        </w:rPr>
        <w:t>(trad.),</w:t>
      </w:r>
    </w:p>
    <w:p w14:paraId="4E216F17" w14:textId="77777777" w:rsidR="00AF29AA" w:rsidRDefault="00000000">
      <w:pPr>
        <w:ind w:left="141"/>
        <w:jc w:val="both"/>
        <w:rPr>
          <w:b/>
          <w:sz w:val="24"/>
        </w:rPr>
      </w:pPr>
      <w:r>
        <w:rPr>
          <w:b/>
          <w:i/>
          <w:sz w:val="24"/>
        </w:rPr>
        <w:t>Voyageurs</w:t>
      </w:r>
      <w:r>
        <w:rPr>
          <w:b/>
          <w:i/>
          <w:spacing w:val="-7"/>
          <w:sz w:val="24"/>
        </w:rPr>
        <w:t xml:space="preserve"> </w:t>
      </w:r>
      <w:r>
        <w:rPr>
          <w:b/>
          <w:i/>
          <w:sz w:val="24"/>
        </w:rPr>
        <w:t>arabes</w:t>
      </w:r>
      <w:r>
        <w:rPr>
          <w:b/>
          <w:sz w:val="24"/>
        </w:rPr>
        <w:t>,</w:t>
      </w:r>
      <w:r>
        <w:rPr>
          <w:b/>
          <w:spacing w:val="-5"/>
          <w:sz w:val="24"/>
        </w:rPr>
        <w:t xml:space="preserve"> </w:t>
      </w:r>
      <w:r>
        <w:rPr>
          <w:b/>
          <w:sz w:val="24"/>
        </w:rPr>
        <w:t>Paris,</w:t>
      </w:r>
      <w:r>
        <w:rPr>
          <w:b/>
          <w:spacing w:val="-6"/>
          <w:sz w:val="24"/>
        </w:rPr>
        <w:t xml:space="preserve"> </w:t>
      </w:r>
      <w:r>
        <w:rPr>
          <w:b/>
          <w:sz w:val="24"/>
        </w:rPr>
        <w:t>Gallimard,</w:t>
      </w:r>
      <w:r>
        <w:rPr>
          <w:b/>
          <w:spacing w:val="-5"/>
          <w:sz w:val="24"/>
        </w:rPr>
        <w:t xml:space="preserve"> </w:t>
      </w:r>
      <w:r>
        <w:rPr>
          <w:b/>
          <w:sz w:val="24"/>
        </w:rPr>
        <w:t>1995,</w:t>
      </w:r>
      <w:r>
        <w:rPr>
          <w:b/>
          <w:spacing w:val="-6"/>
          <w:sz w:val="24"/>
        </w:rPr>
        <w:t xml:space="preserve"> </w:t>
      </w:r>
      <w:r>
        <w:rPr>
          <w:b/>
          <w:sz w:val="24"/>
        </w:rPr>
        <w:t>p.</w:t>
      </w:r>
      <w:r>
        <w:rPr>
          <w:b/>
          <w:spacing w:val="-5"/>
          <w:sz w:val="24"/>
        </w:rPr>
        <w:t xml:space="preserve"> </w:t>
      </w:r>
      <w:r>
        <w:rPr>
          <w:b/>
          <w:sz w:val="24"/>
        </w:rPr>
        <w:t>3-</w:t>
      </w:r>
      <w:r>
        <w:rPr>
          <w:b/>
          <w:spacing w:val="-5"/>
          <w:sz w:val="24"/>
        </w:rPr>
        <w:t>24.</w:t>
      </w:r>
    </w:p>
    <w:p w14:paraId="73AF94DA" w14:textId="77777777" w:rsidR="00AF29AA" w:rsidRDefault="00AF29AA">
      <w:pPr>
        <w:jc w:val="both"/>
        <w:rPr>
          <w:b/>
          <w:sz w:val="24"/>
        </w:rPr>
        <w:sectPr w:rsidR="00AF29AA">
          <w:pgSz w:w="11910" w:h="16840"/>
          <w:pgMar w:top="1320" w:right="566" w:bottom="1200" w:left="1275" w:header="0" w:footer="1012" w:gutter="0"/>
          <w:cols w:space="720"/>
        </w:sectPr>
      </w:pPr>
    </w:p>
    <w:p w14:paraId="31EE64AF" w14:textId="77777777" w:rsidR="00AF29AA" w:rsidRDefault="00000000">
      <w:pPr>
        <w:pStyle w:val="Corpsdetexte"/>
        <w:ind w:left="142"/>
        <w:rPr>
          <w:sz w:val="20"/>
        </w:rPr>
      </w:pPr>
      <w:r>
        <w:rPr>
          <w:noProof/>
          <w:sz w:val="20"/>
        </w:rPr>
        <w:lastRenderedPageBreak/>
        <w:drawing>
          <wp:inline distT="0" distB="0" distL="0" distR="0" wp14:anchorId="66E5094E" wp14:editId="7BA2D9F6">
            <wp:extent cx="5753620" cy="6429375"/>
            <wp:effectExtent l="0" t="0" r="0" b="0"/>
            <wp:docPr id="12" name="Imag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 name="Image 12"/>
                    <pic:cNvPicPr/>
                  </pic:nvPicPr>
                  <pic:blipFill>
                    <a:blip r:embed="rId22" cstate="print"/>
                    <a:stretch>
                      <a:fillRect/>
                    </a:stretch>
                  </pic:blipFill>
                  <pic:spPr>
                    <a:xfrm>
                      <a:off x="0" y="0"/>
                      <a:ext cx="5753620" cy="6429375"/>
                    </a:xfrm>
                    <a:prstGeom prst="rect">
                      <a:avLst/>
                    </a:prstGeom>
                  </pic:spPr>
                </pic:pic>
              </a:graphicData>
            </a:graphic>
          </wp:inline>
        </w:drawing>
      </w:r>
    </w:p>
    <w:p w14:paraId="21996039" w14:textId="77777777" w:rsidR="00AF29AA" w:rsidRDefault="00000000">
      <w:pPr>
        <w:spacing w:before="174"/>
        <w:ind w:left="118" w:right="829"/>
        <w:jc w:val="center"/>
        <w:rPr>
          <w:b/>
          <w:sz w:val="24"/>
        </w:rPr>
      </w:pPr>
      <w:r>
        <w:rPr>
          <w:b/>
          <w:sz w:val="24"/>
        </w:rPr>
        <w:t>Carte</w:t>
      </w:r>
      <w:r>
        <w:rPr>
          <w:b/>
          <w:spacing w:val="-4"/>
          <w:sz w:val="24"/>
        </w:rPr>
        <w:t xml:space="preserve"> </w:t>
      </w:r>
      <w:r>
        <w:rPr>
          <w:b/>
          <w:sz w:val="24"/>
        </w:rPr>
        <w:t>2</w:t>
      </w:r>
      <w:r>
        <w:rPr>
          <w:b/>
          <w:spacing w:val="-3"/>
          <w:sz w:val="24"/>
        </w:rPr>
        <w:t xml:space="preserve"> </w:t>
      </w:r>
      <w:r>
        <w:rPr>
          <w:b/>
          <w:sz w:val="24"/>
        </w:rPr>
        <w:t>–</w:t>
      </w:r>
      <w:r>
        <w:rPr>
          <w:b/>
          <w:spacing w:val="-1"/>
          <w:sz w:val="24"/>
        </w:rPr>
        <w:t xml:space="preserve"> </w:t>
      </w:r>
      <w:r>
        <w:rPr>
          <w:b/>
          <w:sz w:val="24"/>
        </w:rPr>
        <w:t>La</w:t>
      </w:r>
      <w:r>
        <w:rPr>
          <w:b/>
          <w:spacing w:val="-2"/>
          <w:sz w:val="24"/>
        </w:rPr>
        <w:t xml:space="preserve"> </w:t>
      </w:r>
      <w:r>
        <w:rPr>
          <w:b/>
          <w:sz w:val="24"/>
        </w:rPr>
        <w:t>Chine</w:t>
      </w:r>
      <w:r>
        <w:rPr>
          <w:b/>
          <w:spacing w:val="-2"/>
          <w:sz w:val="24"/>
        </w:rPr>
        <w:t xml:space="preserve"> </w:t>
      </w:r>
      <w:r>
        <w:rPr>
          <w:b/>
          <w:sz w:val="24"/>
        </w:rPr>
        <w:t>des Song</w:t>
      </w:r>
      <w:r>
        <w:rPr>
          <w:b/>
          <w:spacing w:val="-1"/>
          <w:sz w:val="24"/>
        </w:rPr>
        <w:t xml:space="preserve"> </w:t>
      </w:r>
      <w:r>
        <w:rPr>
          <w:b/>
          <w:sz w:val="24"/>
        </w:rPr>
        <w:t>au</w:t>
      </w:r>
      <w:r>
        <w:rPr>
          <w:b/>
          <w:spacing w:val="-2"/>
          <w:sz w:val="24"/>
        </w:rPr>
        <w:t xml:space="preserve"> </w:t>
      </w:r>
      <w:r>
        <w:rPr>
          <w:b/>
          <w:sz w:val="24"/>
        </w:rPr>
        <w:t>cœur</w:t>
      </w:r>
      <w:r>
        <w:rPr>
          <w:b/>
          <w:spacing w:val="-7"/>
          <w:sz w:val="24"/>
        </w:rPr>
        <w:t xml:space="preserve"> </w:t>
      </w:r>
      <w:r>
        <w:rPr>
          <w:b/>
          <w:sz w:val="24"/>
        </w:rPr>
        <w:t>d’un</w:t>
      </w:r>
      <w:r>
        <w:rPr>
          <w:b/>
          <w:spacing w:val="-2"/>
          <w:sz w:val="24"/>
        </w:rPr>
        <w:t xml:space="preserve"> </w:t>
      </w:r>
      <w:r>
        <w:rPr>
          <w:b/>
          <w:sz w:val="24"/>
        </w:rPr>
        <w:t>système</w:t>
      </w:r>
      <w:r>
        <w:rPr>
          <w:b/>
          <w:spacing w:val="-2"/>
          <w:sz w:val="24"/>
        </w:rPr>
        <w:t xml:space="preserve"> </w:t>
      </w:r>
      <w:r>
        <w:rPr>
          <w:b/>
          <w:sz w:val="24"/>
        </w:rPr>
        <w:t>commercial</w:t>
      </w:r>
      <w:r>
        <w:rPr>
          <w:b/>
          <w:spacing w:val="-2"/>
          <w:sz w:val="24"/>
        </w:rPr>
        <w:t xml:space="preserve"> </w:t>
      </w:r>
      <w:r>
        <w:rPr>
          <w:b/>
          <w:sz w:val="24"/>
        </w:rPr>
        <w:t>vers</w:t>
      </w:r>
      <w:r>
        <w:rPr>
          <w:b/>
          <w:spacing w:val="-2"/>
          <w:sz w:val="24"/>
        </w:rPr>
        <w:t xml:space="preserve"> </w:t>
      </w:r>
      <w:r>
        <w:rPr>
          <w:b/>
          <w:spacing w:val="-4"/>
          <w:sz w:val="24"/>
        </w:rPr>
        <w:t>1220</w:t>
      </w:r>
    </w:p>
    <w:p w14:paraId="140D2B99" w14:textId="77777777" w:rsidR="00AF29AA" w:rsidRDefault="00AF29AA">
      <w:pPr>
        <w:pStyle w:val="Corpsdetexte"/>
        <w:spacing w:before="158"/>
        <w:rPr>
          <w:b/>
        </w:rPr>
      </w:pPr>
    </w:p>
    <w:p w14:paraId="584E4B98" w14:textId="77777777" w:rsidR="00AF29AA" w:rsidRDefault="00000000">
      <w:pPr>
        <w:pStyle w:val="Corpsdetexte"/>
        <w:spacing w:before="1"/>
        <w:ind w:left="237" w:right="946"/>
        <w:jc w:val="center"/>
      </w:pPr>
      <w:r>
        <w:t>Atlas</w:t>
      </w:r>
      <w:r>
        <w:rPr>
          <w:spacing w:val="-10"/>
        </w:rPr>
        <w:t xml:space="preserve"> </w:t>
      </w:r>
      <w:r>
        <w:t>Mondial,</w:t>
      </w:r>
      <w:r>
        <w:rPr>
          <w:spacing w:val="-9"/>
        </w:rPr>
        <w:t xml:space="preserve"> </w:t>
      </w:r>
      <w:r>
        <w:t>accessible</w:t>
      </w:r>
      <w:r>
        <w:rPr>
          <w:spacing w:val="-9"/>
        </w:rPr>
        <w:t xml:space="preserve"> </w:t>
      </w:r>
      <w:r>
        <w:t>en</w:t>
      </w:r>
      <w:r>
        <w:rPr>
          <w:spacing w:val="-9"/>
        </w:rPr>
        <w:t xml:space="preserve"> </w:t>
      </w:r>
      <w:r>
        <w:t>ligne</w:t>
      </w:r>
      <w:r>
        <w:rPr>
          <w:spacing w:val="-9"/>
        </w:rPr>
        <w:t xml:space="preserve"> </w:t>
      </w:r>
      <w:r>
        <w:t>:</w:t>
      </w:r>
      <w:r>
        <w:rPr>
          <w:spacing w:val="-9"/>
        </w:rPr>
        <w:t xml:space="preserve"> </w:t>
      </w:r>
      <w:hyperlink r:id="rId23">
        <w:r w:rsidR="00AF29AA">
          <w:rPr>
            <w:color w:val="0000FF"/>
            <w:u w:val="single" w:color="0000FF"/>
          </w:rPr>
          <w:t>https://www.lhistoire.fr/content/carte/la-chine-des-song-</w:t>
        </w:r>
      </w:hyperlink>
      <w:r>
        <w:rPr>
          <w:color w:val="0000FF"/>
        </w:rPr>
        <w:t xml:space="preserve"> </w:t>
      </w:r>
      <w:hyperlink r:id="rId24">
        <w:r w:rsidR="00AF29AA">
          <w:rPr>
            <w:color w:val="0000FF"/>
            <w:u w:val="single" w:color="0000FF"/>
          </w:rPr>
          <w:t>au-c%C5%93ur-dun-syst%C3%A8me-commercial-vers-1210-1220</w:t>
        </w:r>
      </w:hyperlink>
      <w:r>
        <w:rPr>
          <w:color w:val="0000FF"/>
        </w:rPr>
        <w:t xml:space="preserve"> </w:t>
      </w:r>
      <w:r>
        <w:t xml:space="preserve">; téléchargeable avec le code </w:t>
      </w:r>
      <w:r>
        <w:rPr>
          <w:color w:val="212121"/>
        </w:rPr>
        <w:t>8510</w:t>
      </w:r>
    </w:p>
    <w:p w14:paraId="4EB6FD34" w14:textId="77777777" w:rsidR="00AF29AA" w:rsidRDefault="00AF29AA">
      <w:pPr>
        <w:pStyle w:val="Corpsdetexte"/>
        <w:jc w:val="center"/>
        <w:sectPr w:rsidR="00AF29AA">
          <w:pgSz w:w="11910" w:h="16840"/>
          <w:pgMar w:top="1400" w:right="566" w:bottom="1200" w:left="1275" w:header="0" w:footer="1012" w:gutter="0"/>
          <w:cols w:space="720"/>
        </w:sectPr>
      </w:pPr>
    </w:p>
    <w:p w14:paraId="5D1C9ED0" w14:textId="77777777" w:rsidR="00AF29AA" w:rsidRDefault="00000000">
      <w:pPr>
        <w:pStyle w:val="Titre1"/>
      </w:pPr>
      <w:r>
        <w:rPr>
          <w:color w:val="2E5395"/>
        </w:rPr>
        <w:lastRenderedPageBreak/>
        <w:t>Séance</w:t>
      </w:r>
      <w:r>
        <w:rPr>
          <w:color w:val="2E5395"/>
          <w:spacing w:val="-4"/>
        </w:rPr>
        <w:t xml:space="preserve"> </w:t>
      </w:r>
      <w:r>
        <w:rPr>
          <w:color w:val="2E5395"/>
        </w:rPr>
        <w:t>7</w:t>
      </w:r>
      <w:r>
        <w:rPr>
          <w:color w:val="2E5395"/>
          <w:spacing w:val="-4"/>
        </w:rPr>
        <w:t xml:space="preserve"> </w:t>
      </w:r>
      <w:r>
        <w:rPr>
          <w:color w:val="2E5395"/>
        </w:rPr>
        <w:t>–</w:t>
      </w:r>
      <w:r>
        <w:rPr>
          <w:color w:val="2E5395"/>
          <w:spacing w:val="-5"/>
        </w:rPr>
        <w:t xml:space="preserve"> </w:t>
      </w:r>
      <w:r>
        <w:rPr>
          <w:color w:val="2E5395"/>
        </w:rPr>
        <w:t>Un</w:t>
      </w:r>
      <w:r>
        <w:rPr>
          <w:color w:val="2E5395"/>
          <w:spacing w:val="-4"/>
        </w:rPr>
        <w:t xml:space="preserve"> </w:t>
      </w:r>
      <w:r>
        <w:rPr>
          <w:color w:val="2E5395"/>
        </w:rPr>
        <w:t>monde</w:t>
      </w:r>
      <w:r>
        <w:rPr>
          <w:color w:val="2E5395"/>
          <w:spacing w:val="-5"/>
        </w:rPr>
        <w:t xml:space="preserve"> </w:t>
      </w:r>
      <w:r>
        <w:rPr>
          <w:color w:val="2E5395"/>
        </w:rPr>
        <w:t>de</w:t>
      </w:r>
      <w:r>
        <w:rPr>
          <w:color w:val="2E5395"/>
          <w:spacing w:val="-6"/>
        </w:rPr>
        <w:t xml:space="preserve"> </w:t>
      </w:r>
      <w:r>
        <w:rPr>
          <w:color w:val="2E5395"/>
          <w:spacing w:val="-2"/>
        </w:rPr>
        <w:t>contrats</w:t>
      </w:r>
    </w:p>
    <w:p w14:paraId="2E05731F" w14:textId="77777777" w:rsidR="00AF29AA" w:rsidRDefault="00AF29AA">
      <w:pPr>
        <w:pStyle w:val="Corpsdetexte"/>
        <w:spacing w:before="45"/>
        <w:rPr>
          <w:rFonts w:ascii="Calibri Light"/>
          <w:sz w:val="32"/>
        </w:rPr>
      </w:pPr>
    </w:p>
    <w:p w14:paraId="221E32C5" w14:textId="77777777" w:rsidR="00AF29AA" w:rsidRDefault="00000000">
      <w:pPr>
        <w:spacing w:before="1"/>
        <w:ind w:left="141"/>
        <w:jc w:val="both"/>
        <w:rPr>
          <w:b/>
          <w:sz w:val="24"/>
        </w:rPr>
      </w:pPr>
      <w:r>
        <w:rPr>
          <w:b/>
          <w:sz w:val="24"/>
        </w:rPr>
        <w:t>Document</w:t>
      </w:r>
      <w:r>
        <w:rPr>
          <w:b/>
          <w:spacing w:val="-1"/>
          <w:sz w:val="24"/>
        </w:rPr>
        <w:t xml:space="preserve"> </w:t>
      </w:r>
      <w:r>
        <w:rPr>
          <w:b/>
          <w:sz w:val="24"/>
        </w:rPr>
        <w:t>1</w:t>
      </w:r>
      <w:r>
        <w:rPr>
          <w:b/>
          <w:spacing w:val="-2"/>
          <w:sz w:val="24"/>
        </w:rPr>
        <w:t xml:space="preserve"> </w:t>
      </w:r>
      <w:r>
        <w:rPr>
          <w:b/>
          <w:sz w:val="24"/>
        </w:rPr>
        <w:t>–</w:t>
      </w:r>
      <w:r>
        <w:rPr>
          <w:b/>
          <w:spacing w:val="-1"/>
          <w:sz w:val="24"/>
        </w:rPr>
        <w:t xml:space="preserve"> </w:t>
      </w:r>
      <w:r>
        <w:rPr>
          <w:b/>
          <w:sz w:val="24"/>
        </w:rPr>
        <w:t>Un</w:t>
      </w:r>
      <w:r>
        <w:rPr>
          <w:b/>
          <w:spacing w:val="-2"/>
          <w:sz w:val="24"/>
        </w:rPr>
        <w:t xml:space="preserve"> </w:t>
      </w:r>
      <w:r>
        <w:rPr>
          <w:b/>
          <w:sz w:val="24"/>
        </w:rPr>
        <w:t>contrat</w:t>
      </w:r>
      <w:r>
        <w:rPr>
          <w:b/>
          <w:spacing w:val="-1"/>
          <w:sz w:val="24"/>
        </w:rPr>
        <w:t xml:space="preserve"> </w:t>
      </w:r>
      <w:r>
        <w:rPr>
          <w:b/>
          <w:sz w:val="24"/>
        </w:rPr>
        <w:t>de</w:t>
      </w:r>
      <w:r>
        <w:rPr>
          <w:b/>
          <w:spacing w:val="-1"/>
          <w:sz w:val="24"/>
        </w:rPr>
        <w:t xml:space="preserve"> </w:t>
      </w:r>
      <w:r>
        <w:rPr>
          <w:b/>
          <w:sz w:val="24"/>
        </w:rPr>
        <w:t>vente</w:t>
      </w:r>
      <w:r>
        <w:rPr>
          <w:b/>
          <w:spacing w:val="-2"/>
          <w:sz w:val="24"/>
        </w:rPr>
        <w:t xml:space="preserve"> d’esclave</w:t>
      </w:r>
    </w:p>
    <w:p w14:paraId="7B8E867B" w14:textId="77777777" w:rsidR="00AF29AA" w:rsidRDefault="00AF29AA">
      <w:pPr>
        <w:pStyle w:val="Corpsdetexte"/>
        <w:rPr>
          <w:b/>
        </w:rPr>
      </w:pPr>
    </w:p>
    <w:p w14:paraId="25CA1180" w14:textId="77777777" w:rsidR="00AF29AA" w:rsidRDefault="00AF29AA">
      <w:pPr>
        <w:pStyle w:val="Corpsdetexte"/>
        <w:spacing w:before="43"/>
        <w:rPr>
          <w:b/>
        </w:rPr>
      </w:pPr>
    </w:p>
    <w:p w14:paraId="540E15DE" w14:textId="77777777" w:rsidR="00AF29AA" w:rsidRDefault="00000000">
      <w:pPr>
        <w:ind w:left="141" w:right="849"/>
        <w:jc w:val="both"/>
        <w:rPr>
          <w:i/>
          <w:sz w:val="24"/>
        </w:rPr>
      </w:pPr>
      <w:r>
        <w:rPr>
          <w:i/>
          <w:sz w:val="24"/>
        </w:rPr>
        <w:t>Ce contrat de vente est daté de 639 ap. J.-C. Il a été rédigé à Turfan, importante étape sur la route de la soie, et rappelle l’importance de la vente des esclaves dans le commerce international médiéval.</w:t>
      </w:r>
    </w:p>
    <w:p w14:paraId="3B69D298" w14:textId="77777777" w:rsidR="00AF29AA" w:rsidRDefault="00AF29AA">
      <w:pPr>
        <w:pStyle w:val="Corpsdetexte"/>
        <w:rPr>
          <w:i/>
        </w:rPr>
      </w:pPr>
    </w:p>
    <w:p w14:paraId="65C0EF1A" w14:textId="77777777" w:rsidR="00AF29AA" w:rsidRDefault="00AF29AA">
      <w:pPr>
        <w:pStyle w:val="Corpsdetexte"/>
        <w:spacing w:before="43"/>
        <w:rPr>
          <w:i/>
        </w:rPr>
      </w:pPr>
    </w:p>
    <w:p w14:paraId="35A1A923" w14:textId="77777777" w:rsidR="00AF29AA" w:rsidRDefault="00000000">
      <w:pPr>
        <w:pStyle w:val="Corpsdetexte"/>
        <w:ind w:left="141" w:right="847"/>
        <w:jc w:val="both"/>
      </w:pPr>
      <w:r>
        <w:t>La</w:t>
      </w:r>
      <w:r>
        <w:rPr>
          <w:spacing w:val="-2"/>
        </w:rPr>
        <w:t xml:space="preserve"> </w:t>
      </w:r>
      <w:r>
        <w:t>seizième année</w:t>
      </w:r>
      <w:r>
        <w:rPr>
          <w:spacing w:val="-2"/>
        </w:rPr>
        <w:t xml:space="preserve"> </w:t>
      </w:r>
      <w:r>
        <w:t>du</w:t>
      </w:r>
      <w:r>
        <w:rPr>
          <w:spacing w:val="-1"/>
        </w:rPr>
        <w:t xml:space="preserve"> </w:t>
      </w:r>
      <w:r>
        <w:t>règne</w:t>
      </w:r>
      <w:r>
        <w:rPr>
          <w:spacing w:val="-2"/>
        </w:rPr>
        <w:t xml:space="preserve"> </w:t>
      </w:r>
      <w:r>
        <w:t>du</w:t>
      </w:r>
      <w:r>
        <w:rPr>
          <w:spacing w:val="-1"/>
        </w:rPr>
        <w:t xml:space="preserve"> </w:t>
      </w:r>
      <w:r>
        <w:t>grand</w:t>
      </w:r>
      <w:r>
        <w:rPr>
          <w:spacing w:val="-1"/>
        </w:rPr>
        <w:t xml:space="preserve"> </w:t>
      </w:r>
      <w:r>
        <w:t>seigneur</w:t>
      </w:r>
      <w:r>
        <w:rPr>
          <w:spacing w:val="-2"/>
        </w:rPr>
        <w:t xml:space="preserve"> </w:t>
      </w:r>
      <w:r>
        <w:t>Iltebir-wân,</w:t>
      </w:r>
      <w:r>
        <w:rPr>
          <w:spacing w:val="-1"/>
        </w:rPr>
        <w:t xml:space="preserve"> </w:t>
      </w:r>
      <w:r>
        <w:t>le cinquième</w:t>
      </w:r>
      <w:r>
        <w:rPr>
          <w:spacing w:val="-2"/>
        </w:rPr>
        <w:t xml:space="preserve"> </w:t>
      </w:r>
      <w:r>
        <w:t>mois</w:t>
      </w:r>
      <w:r>
        <w:rPr>
          <w:spacing w:val="-1"/>
        </w:rPr>
        <w:t xml:space="preserve"> </w:t>
      </w:r>
      <w:r>
        <w:t>chinois,</w:t>
      </w:r>
      <w:r>
        <w:rPr>
          <w:spacing w:val="-1"/>
        </w:rPr>
        <w:t xml:space="preserve"> </w:t>
      </w:r>
      <w:r>
        <w:t>nommé en</w:t>
      </w:r>
      <w:r>
        <w:rPr>
          <w:spacing w:val="-15"/>
        </w:rPr>
        <w:t xml:space="preserve"> </w:t>
      </w:r>
      <w:r>
        <w:t>sogdien</w:t>
      </w:r>
      <w:r>
        <w:rPr>
          <w:spacing w:val="-9"/>
        </w:rPr>
        <w:t xml:space="preserve"> </w:t>
      </w:r>
      <w:r>
        <w:t>Xshumsafic,</w:t>
      </w:r>
      <w:r>
        <w:rPr>
          <w:spacing w:val="-7"/>
        </w:rPr>
        <w:t xml:space="preserve"> </w:t>
      </w:r>
      <w:r>
        <w:t>l’année</w:t>
      </w:r>
      <w:r>
        <w:rPr>
          <w:spacing w:val="-6"/>
        </w:rPr>
        <w:t xml:space="preserve"> </w:t>
      </w:r>
      <w:r>
        <w:t>du</w:t>
      </w:r>
      <w:r>
        <w:rPr>
          <w:spacing w:val="-7"/>
        </w:rPr>
        <w:t xml:space="preserve"> </w:t>
      </w:r>
      <w:r>
        <w:t>porc,</w:t>
      </w:r>
      <w:r>
        <w:rPr>
          <w:spacing w:val="-7"/>
        </w:rPr>
        <w:t xml:space="preserve"> </w:t>
      </w:r>
      <w:r>
        <w:t>le</w:t>
      </w:r>
      <w:r>
        <w:rPr>
          <w:spacing w:val="-7"/>
        </w:rPr>
        <w:t xml:space="preserve"> </w:t>
      </w:r>
      <w:r>
        <w:t>vingt-septième</w:t>
      </w:r>
      <w:r>
        <w:rPr>
          <w:spacing w:val="-7"/>
        </w:rPr>
        <w:t xml:space="preserve"> </w:t>
      </w:r>
      <w:r>
        <w:t>jour.</w:t>
      </w:r>
      <w:r>
        <w:rPr>
          <w:spacing w:val="-15"/>
        </w:rPr>
        <w:t xml:space="preserve"> </w:t>
      </w:r>
      <w:r>
        <w:t>A</w:t>
      </w:r>
      <w:r>
        <w:rPr>
          <w:spacing w:val="-15"/>
        </w:rPr>
        <w:t xml:space="preserve"> </w:t>
      </w:r>
      <w:r>
        <w:t>Turfan,</w:t>
      </w:r>
      <w:r>
        <w:rPr>
          <w:spacing w:val="-4"/>
        </w:rPr>
        <w:t xml:space="preserve"> </w:t>
      </w:r>
      <w:r>
        <w:t>au</w:t>
      </w:r>
      <w:r>
        <w:rPr>
          <w:spacing w:val="-7"/>
        </w:rPr>
        <w:t xml:space="preserve"> </w:t>
      </w:r>
      <w:r>
        <w:t>marché,</w:t>
      </w:r>
      <w:r>
        <w:rPr>
          <w:spacing w:val="-5"/>
        </w:rPr>
        <w:t xml:space="preserve"> </w:t>
      </w:r>
      <w:r>
        <w:t>le</w:t>
      </w:r>
      <w:r>
        <w:rPr>
          <w:spacing w:val="-7"/>
        </w:rPr>
        <w:t xml:space="preserve"> </w:t>
      </w:r>
      <w:r>
        <w:t>moine Yansyan, fils d’Ota, du clan de Can, a acheté publiquement à Uxûsubîrd, fils de Tddâk, marchand de Samarcande, l’esclave du clan de Cywââk, née au Turkestan, nommée Opâcâ, pour</w:t>
      </w:r>
      <w:r>
        <w:rPr>
          <w:spacing w:val="-7"/>
        </w:rPr>
        <w:t xml:space="preserve"> </w:t>
      </w:r>
      <w:r>
        <w:t>120</w:t>
      </w:r>
      <w:r>
        <w:rPr>
          <w:spacing w:val="-6"/>
        </w:rPr>
        <w:t xml:space="preserve"> </w:t>
      </w:r>
      <w:r>
        <w:t>drachmes</w:t>
      </w:r>
      <w:r>
        <w:rPr>
          <w:spacing w:val="-6"/>
        </w:rPr>
        <w:t xml:space="preserve"> </w:t>
      </w:r>
      <w:r>
        <w:t>très</w:t>
      </w:r>
      <w:r>
        <w:rPr>
          <w:spacing w:val="-6"/>
        </w:rPr>
        <w:t xml:space="preserve"> </w:t>
      </w:r>
      <w:r>
        <w:t>pures</w:t>
      </w:r>
      <w:r>
        <w:rPr>
          <w:spacing w:val="-6"/>
        </w:rPr>
        <w:t xml:space="preserve"> </w:t>
      </w:r>
      <w:r>
        <w:t>de</w:t>
      </w:r>
      <w:r>
        <w:rPr>
          <w:spacing w:val="-5"/>
        </w:rPr>
        <w:t xml:space="preserve"> </w:t>
      </w:r>
      <w:r>
        <w:t>frappe</w:t>
      </w:r>
      <w:r>
        <w:rPr>
          <w:spacing w:val="-7"/>
        </w:rPr>
        <w:t xml:space="preserve"> </w:t>
      </w:r>
      <w:r>
        <w:t>perse.</w:t>
      </w:r>
      <w:r>
        <w:rPr>
          <w:spacing w:val="-4"/>
        </w:rPr>
        <w:t xml:space="preserve"> </w:t>
      </w:r>
      <w:r>
        <w:t>Le</w:t>
      </w:r>
      <w:r>
        <w:rPr>
          <w:spacing w:val="-2"/>
        </w:rPr>
        <w:t xml:space="preserve"> </w:t>
      </w:r>
      <w:r>
        <w:t>moine</w:t>
      </w:r>
      <w:r>
        <w:rPr>
          <w:spacing w:val="-15"/>
        </w:rPr>
        <w:t xml:space="preserve"> </w:t>
      </w:r>
      <w:r>
        <w:t>Yansan,</w:t>
      </w:r>
      <w:r>
        <w:rPr>
          <w:spacing w:val="-6"/>
        </w:rPr>
        <w:t xml:space="preserve"> </w:t>
      </w:r>
      <w:r>
        <w:t>avec</w:t>
      </w:r>
      <w:r>
        <w:rPr>
          <w:spacing w:val="-7"/>
        </w:rPr>
        <w:t xml:space="preserve"> </w:t>
      </w:r>
      <w:r>
        <w:t>son</w:t>
      </w:r>
      <w:r>
        <w:rPr>
          <w:spacing w:val="-3"/>
        </w:rPr>
        <w:t xml:space="preserve"> </w:t>
      </w:r>
      <w:r>
        <w:t>fils,</w:t>
      </w:r>
      <w:r>
        <w:rPr>
          <w:spacing w:val="-6"/>
        </w:rPr>
        <w:t xml:space="preserve"> </w:t>
      </w:r>
      <w:r>
        <w:t>son</w:t>
      </w:r>
      <w:r>
        <w:rPr>
          <w:spacing w:val="-6"/>
        </w:rPr>
        <w:t xml:space="preserve"> </w:t>
      </w:r>
      <w:r>
        <w:t>petit-fils,</w:t>
      </w:r>
      <w:r>
        <w:rPr>
          <w:spacing w:val="-5"/>
        </w:rPr>
        <w:t xml:space="preserve"> </w:t>
      </w:r>
      <w:r>
        <w:t>sa descendance, a acheté cette esclave complètement, sans hypothèque, sans préemption, sans poursuite,</w:t>
      </w:r>
      <w:r>
        <w:rPr>
          <w:spacing w:val="-13"/>
        </w:rPr>
        <w:t xml:space="preserve"> </w:t>
      </w:r>
      <w:r>
        <w:t>sans</w:t>
      </w:r>
      <w:r>
        <w:rPr>
          <w:spacing w:val="-9"/>
        </w:rPr>
        <w:t xml:space="preserve"> </w:t>
      </w:r>
      <w:r>
        <w:t>litiges.</w:t>
      </w:r>
      <w:r>
        <w:rPr>
          <w:spacing w:val="-9"/>
        </w:rPr>
        <w:t xml:space="preserve"> </w:t>
      </w:r>
      <w:r>
        <w:t>Que</w:t>
      </w:r>
      <w:r>
        <w:rPr>
          <w:spacing w:val="-11"/>
        </w:rPr>
        <w:t xml:space="preserve"> </w:t>
      </w:r>
      <w:r>
        <w:t>le</w:t>
      </w:r>
      <w:r>
        <w:rPr>
          <w:spacing w:val="-10"/>
        </w:rPr>
        <w:t xml:space="preserve"> </w:t>
      </w:r>
      <w:r>
        <w:t>moine</w:t>
      </w:r>
      <w:r>
        <w:rPr>
          <w:spacing w:val="-15"/>
        </w:rPr>
        <w:t xml:space="preserve"> </w:t>
      </w:r>
      <w:r>
        <w:t>Yansan,</w:t>
      </w:r>
      <w:r>
        <w:rPr>
          <w:spacing w:val="-9"/>
        </w:rPr>
        <w:t xml:space="preserve"> </w:t>
      </w:r>
      <w:r>
        <w:t>et</w:t>
      </w:r>
      <w:r>
        <w:rPr>
          <w:spacing w:val="-9"/>
        </w:rPr>
        <w:t xml:space="preserve"> </w:t>
      </w:r>
      <w:r>
        <w:t>après</w:t>
      </w:r>
      <w:r>
        <w:rPr>
          <w:spacing w:val="-9"/>
        </w:rPr>
        <w:t xml:space="preserve"> </w:t>
      </w:r>
      <w:r>
        <w:t>lui</w:t>
      </w:r>
      <w:r>
        <w:rPr>
          <w:spacing w:val="-9"/>
        </w:rPr>
        <w:t xml:space="preserve"> </w:t>
      </w:r>
      <w:r>
        <w:t>son</w:t>
      </w:r>
      <w:r>
        <w:rPr>
          <w:spacing w:val="-9"/>
        </w:rPr>
        <w:t xml:space="preserve"> </w:t>
      </w:r>
      <w:r>
        <w:t>fils,</w:t>
      </w:r>
      <w:r>
        <w:rPr>
          <w:spacing w:val="-9"/>
        </w:rPr>
        <w:t xml:space="preserve"> </w:t>
      </w:r>
      <w:r>
        <w:t>son</w:t>
      </w:r>
      <w:r>
        <w:rPr>
          <w:spacing w:val="-9"/>
        </w:rPr>
        <w:t xml:space="preserve"> </w:t>
      </w:r>
      <w:r>
        <w:t>petit-fils,</w:t>
      </w:r>
      <w:r>
        <w:rPr>
          <w:spacing w:val="-9"/>
        </w:rPr>
        <w:t xml:space="preserve"> </w:t>
      </w:r>
      <w:r>
        <w:t>sa</w:t>
      </w:r>
      <w:r>
        <w:rPr>
          <w:spacing w:val="-10"/>
        </w:rPr>
        <w:t xml:space="preserve"> </w:t>
      </w:r>
      <w:r>
        <w:t>descendance, fasse</w:t>
      </w:r>
      <w:r>
        <w:rPr>
          <w:spacing w:val="-13"/>
        </w:rPr>
        <w:t xml:space="preserve"> </w:t>
      </w:r>
      <w:r>
        <w:t>d’elle</w:t>
      </w:r>
      <w:r>
        <w:rPr>
          <w:spacing w:val="-13"/>
        </w:rPr>
        <w:t xml:space="preserve"> </w:t>
      </w:r>
      <w:r>
        <w:t>selon</w:t>
      </w:r>
      <w:r>
        <w:rPr>
          <w:spacing w:val="-12"/>
        </w:rPr>
        <w:t xml:space="preserve"> </w:t>
      </w:r>
      <w:r>
        <w:t>plaisir</w:t>
      </w:r>
      <w:r>
        <w:rPr>
          <w:spacing w:val="-3"/>
        </w:rPr>
        <w:t xml:space="preserve"> </w:t>
      </w:r>
      <w:r>
        <w:t>:</w:t>
      </w:r>
      <w:r>
        <w:rPr>
          <w:spacing w:val="-9"/>
        </w:rPr>
        <w:t xml:space="preserve"> </w:t>
      </w:r>
      <w:r>
        <w:t>qu’il</w:t>
      </w:r>
      <w:r>
        <w:rPr>
          <w:spacing w:val="-12"/>
        </w:rPr>
        <w:t xml:space="preserve"> </w:t>
      </w:r>
      <w:r>
        <w:t>la</w:t>
      </w:r>
      <w:r>
        <w:rPr>
          <w:spacing w:val="-13"/>
        </w:rPr>
        <w:t xml:space="preserve"> </w:t>
      </w:r>
      <w:r>
        <w:t>batte,</w:t>
      </w:r>
      <w:r>
        <w:rPr>
          <w:spacing w:val="-12"/>
        </w:rPr>
        <w:t xml:space="preserve"> </w:t>
      </w:r>
      <w:r>
        <w:t>la</w:t>
      </w:r>
      <w:r>
        <w:rPr>
          <w:spacing w:val="-13"/>
        </w:rPr>
        <w:t xml:space="preserve"> </w:t>
      </w:r>
      <w:r>
        <w:t>maltraite,</w:t>
      </w:r>
      <w:r>
        <w:rPr>
          <w:spacing w:val="-12"/>
        </w:rPr>
        <w:t xml:space="preserve"> </w:t>
      </w:r>
      <w:r>
        <w:t>la</w:t>
      </w:r>
      <w:r>
        <w:rPr>
          <w:spacing w:val="-13"/>
        </w:rPr>
        <w:t xml:space="preserve"> </w:t>
      </w:r>
      <w:r>
        <w:t>lie,</w:t>
      </w:r>
      <w:r>
        <w:rPr>
          <w:spacing w:val="-12"/>
        </w:rPr>
        <w:t xml:space="preserve"> </w:t>
      </w:r>
      <w:r>
        <w:t>la</w:t>
      </w:r>
      <w:r>
        <w:rPr>
          <w:spacing w:val="-13"/>
        </w:rPr>
        <w:t xml:space="preserve"> </w:t>
      </w:r>
      <w:r>
        <w:t>vende,</w:t>
      </w:r>
      <w:r>
        <w:rPr>
          <w:spacing w:val="-12"/>
        </w:rPr>
        <w:t xml:space="preserve"> </w:t>
      </w:r>
      <w:r>
        <w:t>la</w:t>
      </w:r>
      <w:r>
        <w:rPr>
          <w:spacing w:val="-13"/>
        </w:rPr>
        <w:t xml:space="preserve"> </w:t>
      </w:r>
      <w:r>
        <w:t>gage,</w:t>
      </w:r>
      <w:r>
        <w:rPr>
          <w:spacing w:val="-12"/>
        </w:rPr>
        <w:t xml:space="preserve"> </w:t>
      </w:r>
      <w:r>
        <w:t>la</w:t>
      </w:r>
      <w:r>
        <w:rPr>
          <w:spacing w:val="-13"/>
        </w:rPr>
        <w:t xml:space="preserve"> </w:t>
      </w:r>
      <w:r>
        <w:t>donne</w:t>
      </w:r>
      <w:r>
        <w:rPr>
          <w:spacing w:val="-13"/>
        </w:rPr>
        <w:t xml:space="preserve"> </w:t>
      </w:r>
      <w:r>
        <w:t>en</w:t>
      </w:r>
      <w:r>
        <w:rPr>
          <w:spacing w:val="-12"/>
        </w:rPr>
        <w:t xml:space="preserve"> </w:t>
      </w:r>
      <w:r>
        <w:t>cadeau, la</w:t>
      </w:r>
      <w:r>
        <w:rPr>
          <w:spacing w:val="-6"/>
        </w:rPr>
        <w:t xml:space="preserve"> </w:t>
      </w:r>
      <w:r>
        <w:t>redonne,</w:t>
      </w:r>
      <w:r>
        <w:rPr>
          <w:spacing w:val="-6"/>
        </w:rPr>
        <w:t xml:space="preserve"> </w:t>
      </w:r>
      <w:r>
        <w:t>lui</w:t>
      </w:r>
      <w:r>
        <w:rPr>
          <w:spacing w:val="-5"/>
        </w:rPr>
        <w:t xml:space="preserve"> </w:t>
      </w:r>
      <w:r>
        <w:t>fasse</w:t>
      </w:r>
      <w:r>
        <w:rPr>
          <w:spacing w:val="-6"/>
        </w:rPr>
        <w:t xml:space="preserve"> </w:t>
      </w:r>
      <w:r>
        <w:t>tout</w:t>
      </w:r>
      <w:r>
        <w:rPr>
          <w:spacing w:val="-8"/>
        </w:rPr>
        <w:t xml:space="preserve"> </w:t>
      </w:r>
      <w:r>
        <w:t>ce</w:t>
      </w:r>
      <w:r>
        <w:rPr>
          <w:spacing w:val="-7"/>
        </w:rPr>
        <w:t xml:space="preserve"> </w:t>
      </w:r>
      <w:r>
        <w:t>qu’il</w:t>
      </w:r>
      <w:r>
        <w:rPr>
          <w:spacing w:val="-6"/>
        </w:rPr>
        <w:t xml:space="preserve"> </w:t>
      </w:r>
      <w:r>
        <w:t>lui</w:t>
      </w:r>
      <w:r>
        <w:rPr>
          <w:spacing w:val="-5"/>
        </w:rPr>
        <w:t xml:space="preserve"> </w:t>
      </w:r>
      <w:r>
        <w:t>plaira</w:t>
      </w:r>
      <w:r>
        <w:rPr>
          <w:spacing w:val="-7"/>
        </w:rPr>
        <w:t xml:space="preserve"> </w:t>
      </w:r>
      <w:r>
        <w:t>de</w:t>
      </w:r>
      <w:r>
        <w:rPr>
          <w:spacing w:val="-7"/>
        </w:rPr>
        <w:t xml:space="preserve"> </w:t>
      </w:r>
      <w:r>
        <w:t>faire</w:t>
      </w:r>
      <w:hyperlink w:anchor="_bookmark2" w:history="1">
        <w:r w:rsidR="00AF29AA">
          <w:rPr>
            <w:vertAlign w:val="superscript"/>
          </w:rPr>
          <w:t>3</w:t>
        </w:r>
      </w:hyperlink>
      <w:r>
        <w:t>.</w:t>
      </w:r>
      <w:r>
        <w:rPr>
          <w:spacing w:val="-6"/>
        </w:rPr>
        <w:t xml:space="preserve"> </w:t>
      </w:r>
      <w:r>
        <w:t>Cette</w:t>
      </w:r>
      <w:r>
        <w:rPr>
          <w:spacing w:val="-7"/>
        </w:rPr>
        <w:t xml:space="preserve"> </w:t>
      </w:r>
      <w:r>
        <w:t>esclave,</w:t>
      </w:r>
      <w:r>
        <w:rPr>
          <w:spacing w:val="-6"/>
        </w:rPr>
        <w:t xml:space="preserve"> </w:t>
      </w:r>
      <w:r>
        <w:t>achetée</w:t>
      </w:r>
      <w:r>
        <w:rPr>
          <w:spacing w:val="-7"/>
        </w:rPr>
        <w:t xml:space="preserve"> </w:t>
      </w:r>
      <w:r>
        <w:t>pour</w:t>
      </w:r>
      <w:r>
        <w:rPr>
          <w:spacing w:val="-7"/>
        </w:rPr>
        <w:t xml:space="preserve"> </w:t>
      </w:r>
      <w:r>
        <w:t>de</w:t>
      </w:r>
      <w:r>
        <w:rPr>
          <w:spacing w:val="-7"/>
        </w:rPr>
        <w:t xml:space="preserve"> </w:t>
      </w:r>
      <w:r>
        <w:t>l’argent,</w:t>
      </w:r>
      <w:r>
        <w:rPr>
          <w:spacing w:val="-5"/>
        </w:rPr>
        <w:t xml:space="preserve"> </w:t>
      </w:r>
      <w:r>
        <w:t>est une possession éternelle, au même titre qu’un bien hérité du père, des ancêtres ou du clan. Uxûsubîrd,</w:t>
      </w:r>
      <w:r>
        <w:rPr>
          <w:spacing w:val="-3"/>
        </w:rPr>
        <w:t xml:space="preserve"> </w:t>
      </w:r>
      <w:r>
        <w:t>ayant</w:t>
      </w:r>
      <w:r>
        <w:rPr>
          <w:spacing w:val="-3"/>
        </w:rPr>
        <w:t xml:space="preserve"> </w:t>
      </w:r>
      <w:r>
        <w:t>renoncé</w:t>
      </w:r>
      <w:r>
        <w:rPr>
          <w:spacing w:val="-4"/>
        </w:rPr>
        <w:t xml:space="preserve"> </w:t>
      </w:r>
      <w:r>
        <w:t>à</w:t>
      </w:r>
      <w:r>
        <w:rPr>
          <w:spacing w:val="-4"/>
        </w:rPr>
        <w:t xml:space="preserve"> </w:t>
      </w:r>
      <w:r>
        <w:t>tous</w:t>
      </w:r>
      <w:r>
        <w:rPr>
          <w:spacing w:val="-3"/>
        </w:rPr>
        <w:t xml:space="preserve"> </w:t>
      </w:r>
      <w:r>
        <w:t>ses</w:t>
      </w:r>
      <w:r>
        <w:rPr>
          <w:spacing w:val="-4"/>
        </w:rPr>
        <w:t xml:space="preserve"> </w:t>
      </w:r>
      <w:r>
        <w:t>droits</w:t>
      </w:r>
      <w:r>
        <w:rPr>
          <w:spacing w:val="-3"/>
        </w:rPr>
        <w:t xml:space="preserve"> </w:t>
      </w:r>
      <w:r>
        <w:t>anciens</w:t>
      </w:r>
      <w:r>
        <w:rPr>
          <w:spacing w:val="-4"/>
        </w:rPr>
        <w:t xml:space="preserve"> </w:t>
      </w:r>
      <w:r>
        <w:t>sans</w:t>
      </w:r>
      <w:r>
        <w:rPr>
          <w:spacing w:val="-4"/>
        </w:rPr>
        <w:t xml:space="preserve"> </w:t>
      </w:r>
      <w:r>
        <w:t>pression,</w:t>
      </w:r>
      <w:r>
        <w:rPr>
          <w:spacing w:val="-3"/>
        </w:rPr>
        <w:t xml:space="preserve"> </w:t>
      </w:r>
      <w:r>
        <w:t>était</w:t>
      </w:r>
      <w:r>
        <w:rPr>
          <w:spacing w:val="-3"/>
        </w:rPr>
        <w:t xml:space="preserve"> </w:t>
      </w:r>
      <w:r>
        <w:t>là</w:t>
      </w:r>
      <w:r>
        <w:rPr>
          <w:spacing w:val="-4"/>
        </w:rPr>
        <w:t xml:space="preserve"> </w:t>
      </w:r>
      <w:r>
        <w:t>avec</w:t>
      </w:r>
      <w:r>
        <w:rPr>
          <w:spacing w:val="-4"/>
        </w:rPr>
        <w:t xml:space="preserve"> </w:t>
      </w:r>
      <w:r>
        <w:t>l’esclave</w:t>
      </w:r>
      <w:r>
        <w:rPr>
          <w:spacing w:val="-4"/>
        </w:rPr>
        <w:t xml:space="preserve"> </w:t>
      </w:r>
      <w:r>
        <w:t>Opâcâ. Ce contrat d’esclave sera présentable au roi et à ses officiers par quiconque aura ce contrat de fille</w:t>
      </w:r>
      <w:r>
        <w:rPr>
          <w:spacing w:val="-3"/>
        </w:rPr>
        <w:t xml:space="preserve"> </w:t>
      </w:r>
      <w:r>
        <w:t xml:space="preserve">: alors le détenteur de ce document prendra et possèdera </w:t>
      </w:r>
      <w:proofErr w:type="gramStart"/>
      <w:r>
        <w:t>la dite</w:t>
      </w:r>
      <w:proofErr w:type="gramEnd"/>
      <w:r>
        <w:t xml:space="preserve"> esclave Opâcâ, selon les conditions</w:t>
      </w:r>
      <w:r>
        <w:rPr>
          <w:spacing w:val="-4"/>
        </w:rPr>
        <w:t xml:space="preserve"> </w:t>
      </w:r>
      <w:r>
        <w:t>stipulées</w:t>
      </w:r>
      <w:r>
        <w:rPr>
          <w:spacing w:val="-4"/>
        </w:rPr>
        <w:t xml:space="preserve"> </w:t>
      </w:r>
      <w:r>
        <w:t>par</w:t>
      </w:r>
      <w:r>
        <w:rPr>
          <w:spacing w:val="-4"/>
        </w:rPr>
        <w:t xml:space="preserve"> </w:t>
      </w:r>
      <w:r>
        <w:t>écrit</w:t>
      </w:r>
      <w:r>
        <w:rPr>
          <w:spacing w:val="-4"/>
        </w:rPr>
        <w:t xml:space="preserve"> </w:t>
      </w:r>
      <w:r>
        <w:t>dans</w:t>
      </w:r>
      <w:r>
        <w:rPr>
          <w:spacing w:val="-4"/>
        </w:rPr>
        <w:t xml:space="preserve"> </w:t>
      </w:r>
      <w:r>
        <w:t>ce</w:t>
      </w:r>
      <w:r>
        <w:rPr>
          <w:spacing w:val="-4"/>
        </w:rPr>
        <w:t xml:space="preserve"> </w:t>
      </w:r>
      <w:r>
        <w:t>contrat.</w:t>
      </w:r>
      <w:r>
        <w:rPr>
          <w:spacing w:val="-4"/>
        </w:rPr>
        <w:t xml:space="preserve"> </w:t>
      </w:r>
      <w:r>
        <w:t>Etaient</w:t>
      </w:r>
      <w:r>
        <w:rPr>
          <w:spacing w:val="-4"/>
        </w:rPr>
        <w:t xml:space="preserve"> </w:t>
      </w:r>
      <w:r>
        <w:t>présents</w:t>
      </w:r>
      <w:r>
        <w:rPr>
          <w:spacing w:val="-4"/>
        </w:rPr>
        <w:t xml:space="preserve"> </w:t>
      </w:r>
      <w:r>
        <w:t>et</w:t>
      </w:r>
      <w:r>
        <w:rPr>
          <w:spacing w:val="-4"/>
        </w:rPr>
        <w:t xml:space="preserve"> </w:t>
      </w:r>
      <w:r>
        <w:t>témoins</w:t>
      </w:r>
      <w:r>
        <w:rPr>
          <w:spacing w:val="-8"/>
        </w:rPr>
        <w:t xml:space="preserve"> </w:t>
      </w:r>
      <w:r>
        <w:t>Tisrât,</w:t>
      </w:r>
      <w:r>
        <w:rPr>
          <w:spacing w:val="-1"/>
        </w:rPr>
        <w:t xml:space="preserve"> </w:t>
      </w:r>
      <w:r>
        <w:t>fils</w:t>
      </w:r>
      <w:r>
        <w:rPr>
          <w:spacing w:val="-4"/>
        </w:rPr>
        <w:t xml:space="preserve"> </w:t>
      </w:r>
      <w:r>
        <w:t>de</w:t>
      </w:r>
      <w:r>
        <w:rPr>
          <w:spacing w:val="-4"/>
        </w:rPr>
        <w:t xml:space="preserve"> </w:t>
      </w:r>
      <w:r>
        <w:t xml:space="preserve">Cunakk de Maymurgh, Nâmdâr, fils de Xutawk de Samarcande, Pisak fils de Karz de Nuckand, Nizât fils de Nanaykûc de Kusaniyya. Ce contrat d’esclave a été écrit par le scribe Oxwân, à la demande du chef des scribes Patâwr. L’esclave Opâcâ, consultée, a donné son accord sans </w:t>
      </w:r>
      <w:r>
        <w:rPr>
          <w:spacing w:val="-2"/>
        </w:rPr>
        <w:t>pression</w:t>
      </w:r>
      <w:hyperlink w:anchor="_bookmark3" w:history="1">
        <w:r w:rsidR="00AF29AA">
          <w:rPr>
            <w:spacing w:val="-2"/>
            <w:vertAlign w:val="superscript"/>
          </w:rPr>
          <w:t>4</w:t>
        </w:r>
      </w:hyperlink>
      <w:r>
        <w:rPr>
          <w:spacing w:val="-2"/>
        </w:rPr>
        <w:t>.</w:t>
      </w:r>
    </w:p>
    <w:p w14:paraId="15E284C0" w14:textId="77777777" w:rsidR="00AF29AA" w:rsidRDefault="00000000">
      <w:pPr>
        <w:pStyle w:val="Corpsdetexte"/>
        <w:spacing w:before="162"/>
        <w:ind w:left="141"/>
        <w:jc w:val="both"/>
      </w:pPr>
      <w:r>
        <w:t>[</w:t>
      </w:r>
      <w:proofErr w:type="gramStart"/>
      <w:r>
        <w:t>au</w:t>
      </w:r>
      <w:proofErr w:type="gramEnd"/>
      <w:r>
        <w:rPr>
          <w:spacing w:val="-1"/>
        </w:rPr>
        <w:t xml:space="preserve"> </w:t>
      </w:r>
      <w:r>
        <w:t>verso] Copie</w:t>
      </w:r>
      <w:r>
        <w:rPr>
          <w:spacing w:val="-1"/>
        </w:rPr>
        <w:t xml:space="preserve"> </w:t>
      </w:r>
      <w:r>
        <w:t>pour</w:t>
      </w:r>
      <w:r>
        <w:rPr>
          <w:spacing w:val="-2"/>
        </w:rPr>
        <w:t xml:space="preserve"> </w:t>
      </w:r>
      <w:r>
        <w:t>le</w:t>
      </w:r>
      <w:r>
        <w:rPr>
          <w:spacing w:val="1"/>
        </w:rPr>
        <w:t xml:space="preserve"> </w:t>
      </w:r>
      <w:r>
        <w:t>moine</w:t>
      </w:r>
      <w:r>
        <w:rPr>
          <w:spacing w:val="-11"/>
        </w:rPr>
        <w:t xml:space="preserve"> </w:t>
      </w:r>
      <w:r>
        <w:rPr>
          <w:spacing w:val="-2"/>
        </w:rPr>
        <w:t>Yansan.</w:t>
      </w:r>
    </w:p>
    <w:p w14:paraId="2E0B75D8" w14:textId="77777777" w:rsidR="00AF29AA" w:rsidRDefault="00AF29AA">
      <w:pPr>
        <w:pStyle w:val="Corpsdetexte"/>
      </w:pPr>
    </w:p>
    <w:p w14:paraId="08B4ACE0" w14:textId="77777777" w:rsidR="00AF29AA" w:rsidRDefault="00AF29AA">
      <w:pPr>
        <w:pStyle w:val="Corpsdetexte"/>
        <w:spacing w:before="43"/>
      </w:pPr>
    </w:p>
    <w:p w14:paraId="1658B2D8" w14:textId="77777777" w:rsidR="00AF29AA" w:rsidRDefault="00000000">
      <w:pPr>
        <w:spacing w:before="1"/>
        <w:ind w:left="141" w:right="851"/>
        <w:jc w:val="both"/>
        <w:rPr>
          <w:b/>
          <w:sz w:val="24"/>
        </w:rPr>
      </w:pPr>
      <w:r>
        <w:rPr>
          <w:b/>
          <w:sz w:val="24"/>
        </w:rPr>
        <w:t>Contrat</w:t>
      </w:r>
      <w:r>
        <w:rPr>
          <w:b/>
          <w:spacing w:val="-8"/>
          <w:sz w:val="24"/>
        </w:rPr>
        <w:t xml:space="preserve"> </w:t>
      </w:r>
      <w:r>
        <w:rPr>
          <w:b/>
          <w:sz w:val="24"/>
        </w:rPr>
        <w:t>cité</w:t>
      </w:r>
      <w:r>
        <w:rPr>
          <w:b/>
          <w:spacing w:val="-8"/>
          <w:sz w:val="24"/>
        </w:rPr>
        <w:t xml:space="preserve"> </w:t>
      </w:r>
      <w:r>
        <w:rPr>
          <w:b/>
          <w:sz w:val="24"/>
        </w:rPr>
        <w:t>et</w:t>
      </w:r>
      <w:r>
        <w:rPr>
          <w:b/>
          <w:spacing w:val="-8"/>
          <w:sz w:val="24"/>
        </w:rPr>
        <w:t xml:space="preserve"> </w:t>
      </w:r>
      <w:r>
        <w:rPr>
          <w:b/>
          <w:sz w:val="24"/>
        </w:rPr>
        <w:t>traduit</w:t>
      </w:r>
      <w:r>
        <w:rPr>
          <w:b/>
          <w:spacing w:val="-10"/>
          <w:sz w:val="24"/>
        </w:rPr>
        <w:t xml:space="preserve"> </w:t>
      </w:r>
      <w:r>
        <w:rPr>
          <w:b/>
          <w:sz w:val="24"/>
        </w:rPr>
        <w:t>par</w:t>
      </w:r>
      <w:r>
        <w:rPr>
          <w:b/>
          <w:spacing w:val="-13"/>
          <w:sz w:val="24"/>
        </w:rPr>
        <w:t xml:space="preserve"> </w:t>
      </w:r>
      <w:r>
        <w:rPr>
          <w:b/>
          <w:sz w:val="24"/>
        </w:rPr>
        <w:t>Etienne</w:t>
      </w:r>
      <w:r>
        <w:rPr>
          <w:b/>
          <w:spacing w:val="-10"/>
          <w:sz w:val="24"/>
        </w:rPr>
        <w:t xml:space="preserve"> </w:t>
      </w:r>
      <w:r>
        <w:rPr>
          <w:b/>
          <w:sz w:val="24"/>
        </w:rPr>
        <w:t>de</w:t>
      </w:r>
      <w:r>
        <w:rPr>
          <w:b/>
          <w:spacing w:val="-10"/>
          <w:sz w:val="24"/>
        </w:rPr>
        <w:t xml:space="preserve"> </w:t>
      </w:r>
      <w:r>
        <w:rPr>
          <w:b/>
          <w:sz w:val="24"/>
        </w:rPr>
        <w:t>la</w:t>
      </w:r>
      <w:r>
        <w:rPr>
          <w:b/>
          <w:spacing w:val="-14"/>
          <w:sz w:val="24"/>
        </w:rPr>
        <w:t xml:space="preserve"> </w:t>
      </w:r>
      <w:r>
        <w:rPr>
          <w:b/>
          <w:sz w:val="24"/>
        </w:rPr>
        <w:t>Vaissière,</w:t>
      </w:r>
      <w:r>
        <w:rPr>
          <w:b/>
          <w:spacing w:val="-7"/>
          <w:sz w:val="24"/>
        </w:rPr>
        <w:t xml:space="preserve"> </w:t>
      </w:r>
      <w:r>
        <w:rPr>
          <w:b/>
          <w:i/>
          <w:sz w:val="24"/>
        </w:rPr>
        <w:t>Histoire</w:t>
      </w:r>
      <w:r>
        <w:rPr>
          <w:b/>
          <w:i/>
          <w:spacing w:val="-10"/>
          <w:sz w:val="24"/>
        </w:rPr>
        <w:t xml:space="preserve"> </w:t>
      </w:r>
      <w:r>
        <w:rPr>
          <w:b/>
          <w:i/>
          <w:sz w:val="24"/>
        </w:rPr>
        <w:t>des</w:t>
      </w:r>
      <w:r>
        <w:rPr>
          <w:b/>
          <w:i/>
          <w:spacing w:val="-9"/>
          <w:sz w:val="24"/>
        </w:rPr>
        <w:t xml:space="preserve"> </w:t>
      </w:r>
      <w:r>
        <w:rPr>
          <w:b/>
          <w:i/>
          <w:sz w:val="24"/>
        </w:rPr>
        <w:t>marchands</w:t>
      </w:r>
      <w:r>
        <w:rPr>
          <w:b/>
          <w:i/>
          <w:spacing w:val="-9"/>
          <w:sz w:val="24"/>
        </w:rPr>
        <w:t xml:space="preserve"> </w:t>
      </w:r>
      <w:r>
        <w:rPr>
          <w:b/>
          <w:i/>
          <w:sz w:val="24"/>
        </w:rPr>
        <w:t>sogdiens</w:t>
      </w:r>
      <w:r>
        <w:rPr>
          <w:b/>
          <w:sz w:val="24"/>
        </w:rPr>
        <w:t>,</w:t>
      </w:r>
      <w:r>
        <w:rPr>
          <w:b/>
          <w:spacing w:val="-9"/>
          <w:sz w:val="24"/>
        </w:rPr>
        <w:t xml:space="preserve"> </w:t>
      </w:r>
      <w:r>
        <w:rPr>
          <w:b/>
          <w:sz w:val="24"/>
        </w:rPr>
        <w:t>Paris, Belles Lettres, 2002, p. 166.</w:t>
      </w:r>
    </w:p>
    <w:p w14:paraId="63D1B50D" w14:textId="77777777" w:rsidR="00AF29AA" w:rsidRDefault="00AF29AA">
      <w:pPr>
        <w:pStyle w:val="Corpsdetexte"/>
        <w:rPr>
          <w:b/>
          <w:sz w:val="20"/>
        </w:rPr>
      </w:pPr>
    </w:p>
    <w:p w14:paraId="7F1B907B" w14:textId="77777777" w:rsidR="00AF29AA" w:rsidRDefault="00AF29AA">
      <w:pPr>
        <w:pStyle w:val="Corpsdetexte"/>
        <w:rPr>
          <w:b/>
          <w:sz w:val="20"/>
        </w:rPr>
      </w:pPr>
    </w:p>
    <w:p w14:paraId="5F82B9F0" w14:textId="77777777" w:rsidR="00AF29AA" w:rsidRDefault="00AF29AA">
      <w:pPr>
        <w:pStyle w:val="Corpsdetexte"/>
        <w:rPr>
          <w:b/>
          <w:sz w:val="20"/>
        </w:rPr>
      </w:pPr>
    </w:p>
    <w:p w14:paraId="352424C0" w14:textId="77777777" w:rsidR="00AF29AA" w:rsidRDefault="00AF29AA">
      <w:pPr>
        <w:pStyle w:val="Corpsdetexte"/>
        <w:rPr>
          <w:b/>
          <w:sz w:val="20"/>
        </w:rPr>
      </w:pPr>
    </w:p>
    <w:p w14:paraId="46A29731" w14:textId="77777777" w:rsidR="00AF29AA" w:rsidRDefault="00AF29AA">
      <w:pPr>
        <w:pStyle w:val="Corpsdetexte"/>
        <w:rPr>
          <w:b/>
          <w:sz w:val="20"/>
        </w:rPr>
      </w:pPr>
    </w:p>
    <w:p w14:paraId="668F0A8A" w14:textId="77777777" w:rsidR="00AF29AA" w:rsidRDefault="00AF29AA">
      <w:pPr>
        <w:pStyle w:val="Corpsdetexte"/>
        <w:rPr>
          <w:b/>
          <w:sz w:val="20"/>
        </w:rPr>
      </w:pPr>
    </w:p>
    <w:p w14:paraId="189444E0" w14:textId="77777777" w:rsidR="00AF29AA" w:rsidRDefault="00AF29AA">
      <w:pPr>
        <w:pStyle w:val="Corpsdetexte"/>
        <w:rPr>
          <w:b/>
          <w:sz w:val="20"/>
        </w:rPr>
      </w:pPr>
    </w:p>
    <w:p w14:paraId="0B22F8B4" w14:textId="77777777" w:rsidR="00AF29AA" w:rsidRDefault="00AF29AA">
      <w:pPr>
        <w:pStyle w:val="Corpsdetexte"/>
        <w:rPr>
          <w:b/>
          <w:sz w:val="20"/>
        </w:rPr>
      </w:pPr>
    </w:p>
    <w:p w14:paraId="57ABD520" w14:textId="77777777" w:rsidR="00AF29AA" w:rsidRDefault="00AF29AA">
      <w:pPr>
        <w:pStyle w:val="Corpsdetexte"/>
        <w:rPr>
          <w:b/>
          <w:sz w:val="20"/>
        </w:rPr>
      </w:pPr>
    </w:p>
    <w:p w14:paraId="761C0E41" w14:textId="77777777" w:rsidR="00AF29AA" w:rsidRDefault="00AF29AA">
      <w:pPr>
        <w:pStyle w:val="Corpsdetexte"/>
        <w:rPr>
          <w:b/>
          <w:sz w:val="20"/>
        </w:rPr>
      </w:pPr>
    </w:p>
    <w:p w14:paraId="2D5BC774" w14:textId="77777777" w:rsidR="00AF29AA" w:rsidRDefault="00AF29AA">
      <w:pPr>
        <w:pStyle w:val="Corpsdetexte"/>
        <w:rPr>
          <w:b/>
          <w:sz w:val="20"/>
        </w:rPr>
      </w:pPr>
    </w:p>
    <w:p w14:paraId="34FF8016" w14:textId="77777777" w:rsidR="00AF29AA" w:rsidRDefault="00AF29AA">
      <w:pPr>
        <w:pStyle w:val="Corpsdetexte"/>
        <w:rPr>
          <w:b/>
          <w:sz w:val="20"/>
        </w:rPr>
      </w:pPr>
    </w:p>
    <w:p w14:paraId="48E1A8C1" w14:textId="77777777" w:rsidR="00AF29AA" w:rsidRDefault="00000000">
      <w:pPr>
        <w:pStyle w:val="Corpsdetexte"/>
        <w:spacing w:before="227"/>
        <w:rPr>
          <w:b/>
          <w:sz w:val="20"/>
        </w:rPr>
      </w:pPr>
      <w:r>
        <w:rPr>
          <w:b/>
          <w:noProof/>
          <w:sz w:val="20"/>
        </w:rPr>
        <mc:AlternateContent>
          <mc:Choice Requires="wps">
            <w:drawing>
              <wp:anchor distT="0" distB="0" distL="0" distR="0" simplePos="0" relativeHeight="487590912" behindDoc="1" locked="0" layoutInCell="1" allowOverlap="1" wp14:anchorId="3190B066" wp14:editId="16CC009D">
                <wp:simplePos x="0" y="0"/>
                <wp:positionH relativeFrom="page">
                  <wp:posOffset>899464</wp:posOffset>
                </wp:positionH>
                <wp:positionV relativeFrom="paragraph">
                  <wp:posOffset>305886</wp:posOffset>
                </wp:positionV>
                <wp:extent cx="1829435" cy="9525"/>
                <wp:effectExtent l="0" t="0" r="0" b="0"/>
                <wp:wrapTopAndBottom/>
                <wp:docPr id="13" name="Graphic 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9525"/>
                        </a:xfrm>
                        <a:custGeom>
                          <a:avLst/>
                          <a:gdLst/>
                          <a:ahLst/>
                          <a:cxnLst/>
                          <a:rect l="l" t="t" r="r" b="b"/>
                          <a:pathLst>
                            <a:path w="1829435" h="9525">
                              <a:moveTo>
                                <a:pt x="1829053" y="0"/>
                              </a:moveTo>
                              <a:lnTo>
                                <a:pt x="0" y="0"/>
                              </a:lnTo>
                              <a:lnTo>
                                <a:pt x="0" y="9143"/>
                              </a:lnTo>
                              <a:lnTo>
                                <a:pt x="1829053" y="9143"/>
                              </a:lnTo>
                              <a:lnTo>
                                <a:pt x="182905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2A1935B" id="Graphic 13" o:spid="_x0000_s1026" style="position:absolute;margin-left:70.8pt;margin-top:24.1pt;width:144.05pt;height:.75pt;z-index:-15725568;visibility:visible;mso-wrap-style:square;mso-wrap-distance-left:0;mso-wrap-distance-top:0;mso-wrap-distance-right:0;mso-wrap-distance-bottom:0;mso-position-horizontal:absolute;mso-position-horizontal-relative:page;mso-position-vertical:absolute;mso-position-vertical-relative:text;v-text-anchor:top" coordsize="182943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" path="m1829053,l,,,9143r1829053,l1829053,xe" fillcolor="black" stroked="f">
                <v:path arrowok="t"/>
                <w10:wrap type="topAndBottom" anchorx="page"/>
              </v:shape>
            </w:pict>
          </mc:Fallback>
        </mc:AlternateContent>
      </w:r>
    </w:p>
    <w:p w14:paraId="1413C903" w14:textId="77777777" w:rsidR="00AF29AA" w:rsidRDefault="00000000">
      <w:pPr>
        <w:spacing w:before="100"/>
        <w:ind w:left="141"/>
        <w:jc w:val="both"/>
        <w:rPr>
          <w:rFonts w:ascii="Calibri" w:hAnsi="Calibri"/>
          <w:sz w:val="20"/>
        </w:rPr>
      </w:pPr>
      <w:bookmarkStart w:id="2" w:name="_bookmark2"/>
      <w:bookmarkEnd w:id="2"/>
      <w:r>
        <w:rPr>
          <w:rFonts w:ascii="Calibri" w:hAnsi="Calibri"/>
          <w:sz w:val="20"/>
          <w:vertAlign w:val="superscript"/>
        </w:rPr>
        <w:t>3</w:t>
      </w:r>
      <w:r>
        <w:rPr>
          <w:rFonts w:ascii="Calibri" w:hAnsi="Calibri"/>
          <w:spacing w:val="-18"/>
          <w:sz w:val="20"/>
        </w:rPr>
        <w:t xml:space="preserve"> </w:t>
      </w:r>
      <w:r>
        <w:rPr>
          <w:rFonts w:ascii="Calibri" w:hAnsi="Calibri"/>
          <w:sz w:val="20"/>
        </w:rPr>
        <w:t>Ces</w:t>
      </w:r>
      <w:r>
        <w:rPr>
          <w:rFonts w:ascii="Calibri" w:hAnsi="Calibri"/>
          <w:spacing w:val="-12"/>
          <w:sz w:val="20"/>
        </w:rPr>
        <w:t xml:space="preserve"> </w:t>
      </w:r>
      <w:r>
        <w:rPr>
          <w:rFonts w:ascii="Calibri" w:hAnsi="Calibri"/>
          <w:sz w:val="20"/>
        </w:rPr>
        <w:t>formules</w:t>
      </w:r>
      <w:r>
        <w:rPr>
          <w:rFonts w:ascii="Calibri" w:hAnsi="Calibri"/>
          <w:spacing w:val="-9"/>
          <w:sz w:val="20"/>
        </w:rPr>
        <w:t xml:space="preserve"> </w:t>
      </w:r>
      <w:r>
        <w:rPr>
          <w:rFonts w:ascii="Calibri" w:hAnsi="Calibri"/>
          <w:sz w:val="20"/>
        </w:rPr>
        <w:t>stéréotypées</w:t>
      </w:r>
      <w:r>
        <w:rPr>
          <w:rFonts w:ascii="Calibri" w:hAnsi="Calibri"/>
          <w:spacing w:val="-6"/>
          <w:sz w:val="20"/>
        </w:rPr>
        <w:t xml:space="preserve"> </w:t>
      </w:r>
      <w:r>
        <w:rPr>
          <w:rFonts w:ascii="Calibri" w:hAnsi="Calibri"/>
          <w:sz w:val="20"/>
        </w:rPr>
        <w:t>sont</w:t>
      </w:r>
      <w:r>
        <w:rPr>
          <w:rFonts w:ascii="Calibri" w:hAnsi="Calibri"/>
          <w:spacing w:val="-7"/>
          <w:sz w:val="20"/>
        </w:rPr>
        <w:t xml:space="preserve"> </w:t>
      </w:r>
      <w:r>
        <w:rPr>
          <w:rFonts w:ascii="Calibri" w:hAnsi="Calibri"/>
          <w:sz w:val="20"/>
        </w:rPr>
        <w:t>typiques</w:t>
      </w:r>
      <w:r>
        <w:rPr>
          <w:rFonts w:ascii="Calibri" w:hAnsi="Calibri"/>
          <w:spacing w:val="-8"/>
          <w:sz w:val="20"/>
        </w:rPr>
        <w:t xml:space="preserve"> </w:t>
      </w:r>
      <w:r>
        <w:rPr>
          <w:rFonts w:ascii="Calibri" w:hAnsi="Calibri"/>
          <w:sz w:val="20"/>
        </w:rPr>
        <w:t>du</w:t>
      </w:r>
      <w:r>
        <w:rPr>
          <w:rFonts w:ascii="Calibri" w:hAnsi="Calibri"/>
          <w:spacing w:val="-7"/>
          <w:sz w:val="20"/>
        </w:rPr>
        <w:t xml:space="preserve"> </w:t>
      </w:r>
      <w:r>
        <w:rPr>
          <w:rFonts w:ascii="Calibri" w:hAnsi="Calibri"/>
          <w:sz w:val="20"/>
        </w:rPr>
        <w:t>droit</w:t>
      </w:r>
      <w:r>
        <w:rPr>
          <w:rFonts w:ascii="Calibri" w:hAnsi="Calibri"/>
          <w:spacing w:val="-6"/>
          <w:sz w:val="20"/>
        </w:rPr>
        <w:t xml:space="preserve"> </w:t>
      </w:r>
      <w:r>
        <w:rPr>
          <w:rFonts w:ascii="Calibri" w:hAnsi="Calibri"/>
          <w:sz w:val="20"/>
        </w:rPr>
        <w:t>iranien,</w:t>
      </w:r>
      <w:r>
        <w:rPr>
          <w:rFonts w:ascii="Calibri" w:hAnsi="Calibri"/>
          <w:spacing w:val="-7"/>
          <w:sz w:val="20"/>
        </w:rPr>
        <w:t xml:space="preserve"> </w:t>
      </w:r>
      <w:r>
        <w:rPr>
          <w:rFonts w:ascii="Calibri" w:hAnsi="Calibri"/>
          <w:sz w:val="20"/>
        </w:rPr>
        <w:t>lui-même</w:t>
      </w:r>
      <w:r>
        <w:rPr>
          <w:rFonts w:ascii="Calibri" w:hAnsi="Calibri"/>
          <w:spacing w:val="-7"/>
          <w:sz w:val="20"/>
        </w:rPr>
        <w:t xml:space="preserve"> </w:t>
      </w:r>
      <w:r>
        <w:rPr>
          <w:rFonts w:ascii="Calibri" w:hAnsi="Calibri"/>
          <w:sz w:val="20"/>
        </w:rPr>
        <w:t>hérité</w:t>
      </w:r>
      <w:r>
        <w:rPr>
          <w:rFonts w:ascii="Calibri" w:hAnsi="Calibri"/>
          <w:spacing w:val="-8"/>
          <w:sz w:val="20"/>
        </w:rPr>
        <w:t xml:space="preserve"> </w:t>
      </w:r>
      <w:r>
        <w:rPr>
          <w:rFonts w:ascii="Calibri" w:hAnsi="Calibri"/>
          <w:sz w:val="20"/>
        </w:rPr>
        <w:t>du</w:t>
      </w:r>
      <w:r>
        <w:rPr>
          <w:rFonts w:ascii="Calibri" w:hAnsi="Calibri"/>
          <w:spacing w:val="-7"/>
          <w:sz w:val="20"/>
        </w:rPr>
        <w:t xml:space="preserve"> </w:t>
      </w:r>
      <w:r>
        <w:rPr>
          <w:rFonts w:ascii="Calibri" w:hAnsi="Calibri"/>
          <w:sz w:val="20"/>
        </w:rPr>
        <w:t>droit</w:t>
      </w:r>
      <w:r>
        <w:rPr>
          <w:rFonts w:ascii="Calibri" w:hAnsi="Calibri"/>
          <w:spacing w:val="-6"/>
          <w:sz w:val="20"/>
        </w:rPr>
        <w:t xml:space="preserve"> </w:t>
      </w:r>
      <w:r>
        <w:rPr>
          <w:rFonts w:ascii="Calibri" w:hAnsi="Calibri"/>
          <w:spacing w:val="-2"/>
          <w:sz w:val="20"/>
        </w:rPr>
        <w:t>babylonien.</w:t>
      </w:r>
    </w:p>
    <w:p w14:paraId="561323D9" w14:textId="77777777" w:rsidR="00AF29AA" w:rsidRDefault="00000000">
      <w:pPr>
        <w:ind w:left="141" w:right="851"/>
        <w:jc w:val="both"/>
        <w:rPr>
          <w:rFonts w:ascii="Calibri" w:hAnsi="Calibri"/>
          <w:sz w:val="20"/>
        </w:rPr>
      </w:pPr>
      <w:bookmarkStart w:id="3" w:name="_bookmark3"/>
      <w:bookmarkEnd w:id="3"/>
      <w:r>
        <w:rPr>
          <w:rFonts w:ascii="Calibri" w:hAnsi="Calibri"/>
          <w:sz w:val="20"/>
          <w:vertAlign w:val="superscript"/>
        </w:rPr>
        <w:t>4</w:t>
      </w:r>
      <w:r>
        <w:rPr>
          <w:rFonts w:ascii="Calibri" w:hAnsi="Calibri"/>
          <w:spacing w:val="-5"/>
          <w:sz w:val="20"/>
        </w:rPr>
        <w:t xml:space="preserve"> </w:t>
      </w:r>
      <w:r>
        <w:rPr>
          <w:rFonts w:ascii="Calibri" w:hAnsi="Calibri"/>
          <w:sz w:val="20"/>
        </w:rPr>
        <w:t>Précision caractéristique du droit chinois</w:t>
      </w:r>
      <w:r>
        <w:rPr>
          <w:rFonts w:ascii="Calibri" w:hAnsi="Calibri"/>
          <w:spacing w:val="-1"/>
          <w:sz w:val="20"/>
        </w:rPr>
        <w:t xml:space="preserve"> </w:t>
      </w:r>
      <w:r>
        <w:rPr>
          <w:rFonts w:ascii="Calibri" w:hAnsi="Calibri"/>
          <w:sz w:val="20"/>
        </w:rPr>
        <w:t>: en Chine, la vente d’esclaves est extrêmement encadrée et les esclaves doivent mentionner leur accord explicite avant d’être vendus</w:t>
      </w:r>
      <w:r>
        <w:rPr>
          <w:rFonts w:ascii="Calibri" w:hAnsi="Calibri"/>
          <w:spacing w:val="-1"/>
          <w:sz w:val="20"/>
        </w:rPr>
        <w:t xml:space="preserve"> </w:t>
      </w:r>
      <w:r>
        <w:rPr>
          <w:rFonts w:ascii="Calibri" w:hAnsi="Calibri"/>
          <w:sz w:val="20"/>
        </w:rPr>
        <w:t>; ils touchent également une portion du prix de la vente, qu’ils peuvent distribuer à leur famille.</w:t>
      </w:r>
    </w:p>
    <w:p w14:paraId="375318AB" w14:textId="77777777" w:rsidR="00AF29AA" w:rsidRDefault="00AF29AA">
      <w:pPr>
        <w:jc w:val="both"/>
        <w:rPr>
          <w:rFonts w:ascii="Calibri" w:hAnsi="Calibri"/>
          <w:sz w:val="20"/>
        </w:rPr>
        <w:sectPr w:rsidR="00AF29AA">
          <w:pgSz w:w="11910" w:h="16840"/>
          <w:pgMar w:top="1380" w:right="566" w:bottom="1200" w:left="1275" w:header="0" w:footer="1012" w:gutter="0"/>
          <w:cols w:space="720"/>
        </w:sectPr>
      </w:pPr>
    </w:p>
    <w:p w14:paraId="09E633FD" w14:textId="77777777" w:rsidR="00AF29AA" w:rsidRDefault="00000000">
      <w:pPr>
        <w:spacing w:before="76"/>
        <w:ind w:left="141"/>
        <w:jc w:val="both"/>
        <w:rPr>
          <w:b/>
          <w:sz w:val="24"/>
        </w:rPr>
      </w:pPr>
      <w:r>
        <w:rPr>
          <w:b/>
          <w:sz w:val="24"/>
        </w:rPr>
        <w:lastRenderedPageBreak/>
        <w:t>Document</w:t>
      </w:r>
      <w:r>
        <w:rPr>
          <w:b/>
          <w:spacing w:val="-2"/>
          <w:sz w:val="24"/>
        </w:rPr>
        <w:t xml:space="preserve"> </w:t>
      </w:r>
      <w:r>
        <w:rPr>
          <w:b/>
          <w:sz w:val="24"/>
        </w:rPr>
        <w:t>2</w:t>
      </w:r>
      <w:r>
        <w:rPr>
          <w:b/>
          <w:spacing w:val="-1"/>
          <w:sz w:val="24"/>
        </w:rPr>
        <w:t xml:space="preserve"> </w:t>
      </w:r>
      <w:r>
        <w:rPr>
          <w:b/>
          <w:sz w:val="24"/>
        </w:rPr>
        <w:t>–</w:t>
      </w:r>
      <w:r>
        <w:rPr>
          <w:b/>
          <w:spacing w:val="-2"/>
          <w:sz w:val="24"/>
        </w:rPr>
        <w:t xml:space="preserve"> </w:t>
      </w:r>
      <w:r>
        <w:rPr>
          <w:b/>
          <w:sz w:val="24"/>
        </w:rPr>
        <w:t>Une</w:t>
      </w:r>
      <w:r>
        <w:rPr>
          <w:b/>
          <w:spacing w:val="-1"/>
          <w:sz w:val="24"/>
        </w:rPr>
        <w:t xml:space="preserve"> </w:t>
      </w:r>
      <w:r>
        <w:rPr>
          <w:b/>
          <w:sz w:val="24"/>
        </w:rPr>
        <w:t>dispute</w:t>
      </w:r>
      <w:r>
        <w:rPr>
          <w:b/>
          <w:spacing w:val="-2"/>
          <w:sz w:val="24"/>
        </w:rPr>
        <w:t xml:space="preserve"> commerciale</w:t>
      </w:r>
    </w:p>
    <w:p w14:paraId="5F65188C" w14:textId="77777777" w:rsidR="00AF29AA" w:rsidRDefault="00AF29AA">
      <w:pPr>
        <w:pStyle w:val="Corpsdetexte"/>
        <w:rPr>
          <w:b/>
        </w:rPr>
      </w:pPr>
    </w:p>
    <w:p w14:paraId="446B9012" w14:textId="77777777" w:rsidR="00AF29AA" w:rsidRDefault="00AF29AA">
      <w:pPr>
        <w:pStyle w:val="Corpsdetexte"/>
        <w:spacing w:before="46"/>
        <w:rPr>
          <w:b/>
        </w:rPr>
      </w:pPr>
    </w:p>
    <w:p w14:paraId="6D82DAE1" w14:textId="77777777" w:rsidR="00AF29AA" w:rsidRDefault="00000000">
      <w:pPr>
        <w:spacing w:before="1"/>
        <w:ind w:left="141" w:right="847"/>
        <w:jc w:val="both"/>
        <w:rPr>
          <w:i/>
          <w:sz w:val="24"/>
        </w:rPr>
      </w:pPr>
      <w:r>
        <w:rPr>
          <w:i/>
          <w:sz w:val="24"/>
        </w:rPr>
        <w:t>Ce document a été reconstitué par des archéologues chinois à partir de trois fragments documentaires</w:t>
      </w:r>
      <w:r>
        <w:rPr>
          <w:i/>
          <w:spacing w:val="-13"/>
          <w:sz w:val="24"/>
        </w:rPr>
        <w:t xml:space="preserve"> </w:t>
      </w:r>
      <w:r>
        <w:rPr>
          <w:i/>
          <w:sz w:val="24"/>
        </w:rPr>
        <w:t>trouvés</w:t>
      </w:r>
      <w:r>
        <w:rPr>
          <w:i/>
          <w:spacing w:val="-13"/>
          <w:sz w:val="24"/>
        </w:rPr>
        <w:t xml:space="preserve"> </w:t>
      </w:r>
      <w:r>
        <w:rPr>
          <w:i/>
          <w:sz w:val="24"/>
        </w:rPr>
        <w:t>dans</w:t>
      </w:r>
      <w:r>
        <w:rPr>
          <w:i/>
          <w:spacing w:val="-13"/>
          <w:sz w:val="24"/>
        </w:rPr>
        <w:t xml:space="preserve"> </w:t>
      </w:r>
      <w:r>
        <w:rPr>
          <w:i/>
          <w:sz w:val="24"/>
        </w:rPr>
        <w:t>les</w:t>
      </w:r>
      <w:r>
        <w:rPr>
          <w:i/>
          <w:spacing w:val="-14"/>
          <w:sz w:val="24"/>
        </w:rPr>
        <w:t xml:space="preserve"> </w:t>
      </w:r>
      <w:r>
        <w:rPr>
          <w:i/>
          <w:sz w:val="24"/>
        </w:rPr>
        <w:t>fouilles</w:t>
      </w:r>
      <w:r>
        <w:rPr>
          <w:i/>
          <w:spacing w:val="-13"/>
          <w:sz w:val="24"/>
        </w:rPr>
        <w:t xml:space="preserve"> </w:t>
      </w:r>
      <w:r>
        <w:rPr>
          <w:i/>
          <w:sz w:val="24"/>
        </w:rPr>
        <w:t>du</w:t>
      </w:r>
      <w:r>
        <w:rPr>
          <w:i/>
          <w:spacing w:val="-14"/>
          <w:sz w:val="24"/>
        </w:rPr>
        <w:t xml:space="preserve"> </w:t>
      </w:r>
      <w:r>
        <w:rPr>
          <w:i/>
          <w:sz w:val="24"/>
        </w:rPr>
        <w:t>cimetière</w:t>
      </w:r>
      <w:r>
        <w:rPr>
          <w:i/>
          <w:spacing w:val="-15"/>
          <w:sz w:val="24"/>
        </w:rPr>
        <w:t xml:space="preserve"> </w:t>
      </w:r>
      <w:r>
        <w:rPr>
          <w:i/>
          <w:sz w:val="24"/>
        </w:rPr>
        <w:t>d’Astana,</w:t>
      </w:r>
      <w:r>
        <w:rPr>
          <w:i/>
          <w:spacing w:val="-14"/>
          <w:sz w:val="24"/>
        </w:rPr>
        <w:t xml:space="preserve"> </w:t>
      </w:r>
      <w:r>
        <w:rPr>
          <w:i/>
          <w:sz w:val="24"/>
        </w:rPr>
        <w:t>à</w:t>
      </w:r>
      <w:r>
        <w:rPr>
          <w:i/>
          <w:spacing w:val="-14"/>
          <w:sz w:val="24"/>
        </w:rPr>
        <w:t xml:space="preserve"> </w:t>
      </w:r>
      <w:r>
        <w:rPr>
          <w:i/>
          <w:sz w:val="24"/>
        </w:rPr>
        <w:t>Turfan</w:t>
      </w:r>
      <w:r>
        <w:rPr>
          <w:i/>
          <w:spacing w:val="-5"/>
          <w:sz w:val="24"/>
        </w:rPr>
        <w:t xml:space="preserve"> </w:t>
      </w:r>
      <w:r>
        <w:rPr>
          <w:i/>
          <w:sz w:val="24"/>
        </w:rPr>
        <w:t>:</w:t>
      </w:r>
      <w:r>
        <w:rPr>
          <w:i/>
          <w:spacing w:val="-14"/>
          <w:sz w:val="24"/>
        </w:rPr>
        <w:t xml:space="preserve"> </w:t>
      </w:r>
      <w:r>
        <w:rPr>
          <w:i/>
          <w:sz w:val="24"/>
        </w:rPr>
        <w:t>le</w:t>
      </w:r>
      <w:r>
        <w:rPr>
          <w:i/>
          <w:spacing w:val="-14"/>
          <w:sz w:val="24"/>
        </w:rPr>
        <w:t xml:space="preserve"> </w:t>
      </w:r>
      <w:r>
        <w:rPr>
          <w:i/>
          <w:sz w:val="24"/>
        </w:rPr>
        <w:t>document,</w:t>
      </w:r>
      <w:r>
        <w:rPr>
          <w:i/>
          <w:spacing w:val="-13"/>
          <w:sz w:val="24"/>
        </w:rPr>
        <w:t xml:space="preserve"> </w:t>
      </w:r>
      <w:r>
        <w:rPr>
          <w:i/>
          <w:sz w:val="24"/>
        </w:rPr>
        <w:t>découpé et</w:t>
      </w:r>
      <w:r>
        <w:rPr>
          <w:i/>
          <w:spacing w:val="-1"/>
          <w:sz w:val="24"/>
        </w:rPr>
        <w:t xml:space="preserve"> </w:t>
      </w:r>
      <w:r>
        <w:rPr>
          <w:i/>
          <w:sz w:val="24"/>
        </w:rPr>
        <w:t>recousu,</w:t>
      </w:r>
      <w:r>
        <w:rPr>
          <w:i/>
          <w:spacing w:val="-1"/>
          <w:sz w:val="24"/>
        </w:rPr>
        <w:t xml:space="preserve"> </w:t>
      </w:r>
      <w:r>
        <w:rPr>
          <w:i/>
          <w:sz w:val="24"/>
        </w:rPr>
        <w:t>a</w:t>
      </w:r>
      <w:r>
        <w:rPr>
          <w:i/>
          <w:spacing w:val="-1"/>
          <w:sz w:val="24"/>
        </w:rPr>
        <w:t xml:space="preserve"> </w:t>
      </w:r>
      <w:r>
        <w:rPr>
          <w:i/>
          <w:sz w:val="24"/>
        </w:rPr>
        <w:t>été</w:t>
      </w:r>
      <w:r>
        <w:rPr>
          <w:i/>
          <w:spacing w:val="-2"/>
          <w:sz w:val="24"/>
        </w:rPr>
        <w:t xml:space="preserve"> </w:t>
      </w:r>
      <w:r>
        <w:rPr>
          <w:i/>
          <w:sz w:val="24"/>
        </w:rPr>
        <w:t>utilisé</w:t>
      </w:r>
      <w:r>
        <w:rPr>
          <w:i/>
          <w:spacing w:val="-2"/>
          <w:sz w:val="24"/>
        </w:rPr>
        <w:t xml:space="preserve"> </w:t>
      </w:r>
      <w:r>
        <w:rPr>
          <w:i/>
          <w:sz w:val="24"/>
        </w:rPr>
        <w:t>pour</w:t>
      </w:r>
      <w:r>
        <w:rPr>
          <w:i/>
          <w:spacing w:val="-1"/>
          <w:sz w:val="24"/>
        </w:rPr>
        <w:t xml:space="preserve"> </w:t>
      </w:r>
      <w:r>
        <w:rPr>
          <w:i/>
          <w:sz w:val="24"/>
        </w:rPr>
        <w:t>fabriquer</w:t>
      </w:r>
      <w:r>
        <w:rPr>
          <w:i/>
          <w:spacing w:val="-1"/>
          <w:sz w:val="24"/>
        </w:rPr>
        <w:t xml:space="preserve"> </w:t>
      </w:r>
      <w:r>
        <w:rPr>
          <w:i/>
          <w:sz w:val="24"/>
        </w:rPr>
        <w:t>un</w:t>
      </w:r>
      <w:r>
        <w:rPr>
          <w:i/>
          <w:spacing w:val="-1"/>
          <w:sz w:val="24"/>
        </w:rPr>
        <w:t xml:space="preserve"> </w:t>
      </w:r>
      <w:r>
        <w:rPr>
          <w:i/>
          <w:sz w:val="24"/>
        </w:rPr>
        <w:t>linceul.</w:t>
      </w:r>
      <w:r>
        <w:rPr>
          <w:i/>
          <w:spacing w:val="-1"/>
          <w:sz w:val="24"/>
        </w:rPr>
        <w:t xml:space="preserve"> </w:t>
      </w:r>
      <w:r>
        <w:rPr>
          <w:i/>
          <w:sz w:val="24"/>
        </w:rPr>
        <w:t>Le</w:t>
      </w:r>
      <w:r>
        <w:rPr>
          <w:i/>
          <w:spacing w:val="-2"/>
          <w:sz w:val="24"/>
        </w:rPr>
        <w:t xml:space="preserve"> </w:t>
      </w:r>
      <w:r>
        <w:rPr>
          <w:i/>
          <w:sz w:val="24"/>
        </w:rPr>
        <w:t>document</w:t>
      </w:r>
      <w:r>
        <w:rPr>
          <w:i/>
          <w:spacing w:val="-1"/>
          <w:sz w:val="24"/>
        </w:rPr>
        <w:t xml:space="preserve"> </w:t>
      </w:r>
      <w:r>
        <w:rPr>
          <w:i/>
          <w:sz w:val="24"/>
        </w:rPr>
        <w:t>peut</w:t>
      </w:r>
      <w:r>
        <w:rPr>
          <w:i/>
          <w:spacing w:val="-1"/>
          <w:sz w:val="24"/>
        </w:rPr>
        <w:t xml:space="preserve"> </w:t>
      </w:r>
      <w:r>
        <w:rPr>
          <w:i/>
          <w:sz w:val="24"/>
        </w:rPr>
        <w:t>être daté</w:t>
      </w:r>
      <w:r>
        <w:rPr>
          <w:i/>
          <w:spacing w:val="-2"/>
          <w:sz w:val="24"/>
        </w:rPr>
        <w:t xml:space="preserve"> </w:t>
      </w:r>
      <w:r>
        <w:rPr>
          <w:i/>
          <w:sz w:val="24"/>
        </w:rPr>
        <w:t>des</w:t>
      </w:r>
      <w:r>
        <w:rPr>
          <w:i/>
          <w:spacing w:val="-1"/>
          <w:sz w:val="24"/>
        </w:rPr>
        <w:t xml:space="preserve"> </w:t>
      </w:r>
      <w:r>
        <w:rPr>
          <w:i/>
          <w:sz w:val="24"/>
        </w:rPr>
        <w:t>années</w:t>
      </w:r>
      <w:r>
        <w:rPr>
          <w:i/>
          <w:spacing w:val="-1"/>
          <w:sz w:val="24"/>
        </w:rPr>
        <w:t xml:space="preserve"> </w:t>
      </w:r>
      <w:r>
        <w:rPr>
          <w:i/>
          <w:sz w:val="24"/>
        </w:rPr>
        <w:t>665- 673</w:t>
      </w:r>
      <w:r>
        <w:rPr>
          <w:i/>
          <w:spacing w:val="-3"/>
          <w:sz w:val="24"/>
        </w:rPr>
        <w:t xml:space="preserve"> </w:t>
      </w:r>
      <w:r>
        <w:rPr>
          <w:i/>
          <w:sz w:val="24"/>
        </w:rPr>
        <w:t>:</w:t>
      </w:r>
      <w:r>
        <w:rPr>
          <w:i/>
          <w:spacing w:val="-7"/>
          <w:sz w:val="24"/>
        </w:rPr>
        <w:t xml:space="preserve"> </w:t>
      </w:r>
      <w:r>
        <w:rPr>
          <w:i/>
          <w:sz w:val="24"/>
        </w:rPr>
        <w:t>l’emprunt</w:t>
      </w:r>
      <w:r>
        <w:rPr>
          <w:i/>
          <w:spacing w:val="-6"/>
          <w:sz w:val="24"/>
        </w:rPr>
        <w:t xml:space="preserve"> </w:t>
      </w:r>
      <w:r>
        <w:rPr>
          <w:i/>
          <w:sz w:val="24"/>
        </w:rPr>
        <w:t>évoqué</w:t>
      </w:r>
      <w:r>
        <w:rPr>
          <w:i/>
          <w:spacing w:val="-7"/>
          <w:sz w:val="24"/>
        </w:rPr>
        <w:t xml:space="preserve"> </w:t>
      </w:r>
      <w:r>
        <w:rPr>
          <w:i/>
          <w:sz w:val="24"/>
        </w:rPr>
        <w:t>a</w:t>
      </w:r>
      <w:r>
        <w:rPr>
          <w:i/>
          <w:spacing w:val="-4"/>
          <w:sz w:val="24"/>
        </w:rPr>
        <w:t xml:space="preserve"> </w:t>
      </w:r>
      <w:r>
        <w:rPr>
          <w:i/>
          <w:sz w:val="24"/>
        </w:rPr>
        <w:t>pu</w:t>
      </w:r>
      <w:r>
        <w:rPr>
          <w:i/>
          <w:spacing w:val="-6"/>
          <w:sz w:val="24"/>
        </w:rPr>
        <w:t xml:space="preserve"> </w:t>
      </w:r>
      <w:r>
        <w:rPr>
          <w:i/>
          <w:sz w:val="24"/>
        </w:rPr>
        <w:t>avoir</w:t>
      </w:r>
      <w:r>
        <w:rPr>
          <w:i/>
          <w:spacing w:val="-5"/>
          <w:sz w:val="24"/>
        </w:rPr>
        <w:t xml:space="preserve"> </w:t>
      </w:r>
      <w:r>
        <w:rPr>
          <w:i/>
          <w:sz w:val="24"/>
        </w:rPr>
        <w:t>lieu</w:t>
      </w:r>
      <w:r>
        <w:rPr>
          <w:i/>
          <w:spacing w:val="-6"/>
          <w:sz w:val="24"/>
        </w:rPr>
        <w:t xml:space="preserve"> </w:t>
      </w:r>
      <w:r>
        <w:rPr>
          <w:i/>
          <w:sz w:val="24"/>
        </w:rPr>
        <w:t>quelques</w:t>
      </w:r>
      <w:r>
        <w:rPr>
          <w:i/>
          <w:spacing w:val="-6"/>
          <w:sz w:val="24"/>
        </w:rPr>
        <w:t xml:space="preserve"> </w:t>
      </w:r>
      <w:r>
        <w:rPr>
          <w:i/>
          <w:sz w:val="24"/>
        </w:rPr>
        <w:t>mois</w:t>
      </w:r>
      <w:r>
        <w:rPr>
          <w:i/>
          <w:spacing w:val="-5"/>
          <w:sz w:val="24"/>
        </w:rPr>
        <w:t xml:space="preserve"> </w:t>
      </w:r>
      <w:r>
        <w:rPr>
          <w:i/>
          <w:sz w:val="24"/>
        </w:rPr>
        <w:t>ou</w:t>
      </w:r>
      <w:r>
        <w:rPr>
          <w:i/>
          <w:spacing w:val="-6"/>
          <w:sz w:val="24"/>
        </w:rPr>
        <w:t xml:space="preserve"> </w:t>
      </w:r>
      <w:r>
        <w:rPr>
          <w:i/>
          <w:sz w:val="24"/>
        </w:rPr>
        <w:t>quelques</w:t>
      </w:r>
      <w:r>
        <w:rPr>
          <w:i/>
          <w:spacing w:val="-6"/>
          <w:sz w:val="24"/>
        </w:rPr>
        <w:t xml:space="preserve"> </w:t>
      </w:r>
      <w:r>
        <w:rPr>
          <w:i/>
          <w:sz w:val="24"/>
        </w:rPr>
        <w:t>années</w:t>
      </w:r>
      <w:r>
        <w:rPr>
          <w:i/>
          <w:spacing w:val="-6"/>
          <w:sz w:val="24"/>
        </w:rPr>
        <w:t xml:space="preserve"> </w:t>
      </w:r>
      <w:r>
        <w:rPr>
          <w:i/>
          <w:sz w:val="24"/>
        </w:rPr>
        <w:t>auparavant.</w:t>
      </w:r>
      <w:r>
        <w:rPr>
          <w:i/>
          <w:spacing w:val="-5"/>
          <w:sz w:val="24"/>
        </w:rPr>
        <w:t xml:space="preserve"> </w:t>
      </w:r>
      <w:r>
        <w:rPr>
          <w:i/>
          <w:sz w:val="24"/>
        </w:rPr>
        <w:t>Il</w:t>
      </w:r>
      <w:r>
        <w:rPr>
          <w:i/>
          <w:spacing w:val="-6"/>
          <w:sz w:val="24"/>
        </w:rPr>
        <w:t xml:space="preserve"> </w:t>
      </w:r>
      <w:r>
        <w:rPr>
          <w:i/>
          <w:sz w:val="24"/>
        </w:rPr>
        <w:t>s’agit sûrement d’un brouillon de document officiel car il ne comporte ni sceau ni signature des parties (à l’époque, on signe en apposant son empreinte digitale).</w:t>
      </w:r>
    </w:p>
    <w:p w14:paraId="5013C97F" w14:textId="77777777" w:rsidR="00AF29AA" w:rsidRDefault="00AF29AA">
      <w:pPr>
        <w:pStyle w:val="Corpsdetexte"/>
        <w:rPr>
          <w:i/>
        </w:rPr>
      </w:pPr>
    </w:p>
    <w:p w14:paraId="2225EC5F" w14:textId="77777777" w:rsidR="00AF29AA" w:rsidRDefault="00AF29AA">
      <w:pPr>
        <w:pStyle w:val="Corpsdetexte"/>
        <w:spacing w:before="43"/>
        <w:rPr>
          <w:i/>
        </w:rPr>
      </w:pPr>
    </w:p>
    <w:p w14:paraId="23E9CD2F" w14:textId="77777777" w:rsidR="00AF29AA" w:rsidRDefault="00000000">
      <w:pPr>
        <w:pStyle w:val="Corpsdetexte"/>
        <w:ind w:left="141" w:right="849"/>
        <w:jc w:val="both"/>
      </w:pPr>
      <w:r>
        <w:t>Le</w:t>
      </w:r>
      <w:r>
        <w:rPr>
          <w:spacing w:val="-15"/>
        </w:rPr>
        <w:t xml:space="preserve"> </w:t>
      </w:r>
      <w:r>
        <w:t>marchand</w:t>
      </w:r>
      <w:r>
        <w:rPr>
          <w:spacing w:val="-15"/>
        </w:rPr>
        <w:t xml:space="preserve"> </w:t>
      </w:r>
      <w:r>
        <w:t>Cao</w:t>
      </w:r>
      <w:r>
        <w:rPr>
          <w:spacing w:val="-15"/>
        </w:rPr>
        <w:t xml:space="preserve"> </w:t>
      </w:r>
      <w:r>
        <w:t>Lushan</w:t>
      </w:r>
      <w:r>
        <w:rPr>
          <w:spacing w:val="-15"/>
        </w:rPr>
        <w:t xml:space="preserve"> </w:t>
      </w:r>
      <w:r>
        <w:t>[version</w:t>
      </w:r>
      <w:r>
        <w:rPr>
          <w:spacing w:val="-15"/>
        </w:rPr>
        <w:t xml:space="preserve"> </w:t>
      </w:r>
      <w:r>
        <w:t>chinoise</w:t>
      </w:r>
      <w:r>
        <w:rPr>
          <w:spacing w:val="-15"/>
        </w:rPr>
        <w:t xml:space="preserve"> </w:t>
      </w:r>
      <w:r>
        <w:t>de</w:t>
      </w:r>
      <w:r>
        <w:rPr>
          <w:spacing w:val="-15"/>
        </w:rPr>
        <w:t xml:space="preserve"> </w:t>
      </w:r>
      <w:r>
        <w:t>Rokhshan</w:t>
      </w:r>
      <w:r>
        <w:rPr>
          <w:spacing w:val="-15"/>
        </w:rPr>
        <w:t xml:space="preserve"> </w:t>
      </w:r>
      <w:r>
        <w:t>le</w:t>
      </w:r>
      <w:r>
        <w:rPr>
          <w:spacing w:val="-15"/>
        </w:rPr>
        <w:t xml:space="preserve"> </w:t>
      </w:r>
      <w:r>
        <w:t>Sogdien],</w:t>
      </w:r>
      <w:r>
        <w:rPr>
          <w:spacing w:val="-15"/>
        </w:rPr>
        <w:t xml:space="preserve"> </w:t>
      </w:r>
      <w:r>
        <w:t>âgé</w:t>
      </w:r>
      <w:r>
        <w:rPr>
          <w:spacing w:val="-15"/>
        </w:rPr>
        <w:t xml:space="preserve"> </w:t>
      </w:r>
      <w:r>
        <w:t>de</w:t>
      </w:r>
      <w:r>
        <w:rPr>
          <w:spacing w:val="-15"/>
        </w:rPr>
        <w:t xml:space="preserve"> </w:t>
      </w:r>
      <w:r>
        <w:t>trente</w:t>
      </w:r>
      <w:r>
        <w:rPr>
          <w:spacing w:val="-15"/>
        </w:rPr>
        <w:t xml:space="preserve"> </w:t>
      </w:r>
      <w:r>
        <w:t>ans,</w:t>
      </w:r>
      <w:r>
        <w:rPr>
          <w:spacing w:val="-15"/>
        </w:rPr>
        <w:t xml:space="preserve"> </w:t>
      </w:r>
      <w:r>
        <w:t>résidant à Chang’an, honorable et [connu</w:t>
      </w:r>
      <w:r>
        <w:rPr>
          <w:spacing w:val="-1"/>
        </w:rPr>
        <w:t xml:space="preserve"> </w:t>
      </w:r>
      <w:r>
        <w:t>?], atteste que le marchand Li Shaojin [un Chinois], résidant à</w:t>
      </w:r>
      <w:r>
        <w:rPr>
          <w:spacing w:val="-13"/>
        </w:rPr>
        <w:t xml:space="preserve"> </w:t>
      </w:r>
      <w:r>
        <w:t>Chang’an,</w:t>
      </w:r>
      <w:r>
        <w:rPr>
          <w:spacing w:val="-9"/>
        </w:rPr>
        <w:t xml:space="preserve"> </w:t>
      </w:r>
      <w:r>
        <w:t>a</w:t>
      </w:r>
      <w:r>
        <w:rPr>
          <w:spacing w:val="-10"/>
        </w:rPr>
        <w:t xml:space="preserve"> </w:t>
      </w:r>
      <w:r>
        <w:t>établi</w:t>
      </w:r>
      <w:r>
        <w:rPr>
          <w:spacing w:val="-9"/>
        </w:rPr>
        <w:t xml:space="preserve"> </w:t>
      </w:r>
      <w:r>
        <w:t>un</w:t>
      </w:r>
      <w:r>
        <w:rPr>
          <w:spacing w:val="-9"/>
        </w:rPr>
        <w:t xml:space="preserve"> </w:t>
      </w:r>
      <w:r>
        <w:t>partenariat</w:t>
      </w:r>
      <w:r>
        <w:rPr>
          <w:spacing w:val="-9"/>
        </w:rPr>
        <w:t xml:space="preserve"> </w:t>
      </w:r>
      <w:r>
        <w:t>et</w:t>
      </w:r>
      <w:r>
        <w:rPr>
          <w:spacing w:val="-9"/>
        </w:rPr>
        <w:t xml:space="preserve"> </w:t>
      </w:r>
      <w:r>
        <w:t>emprunté</w:t>
      </w:r>
      <w:r>
        <w:rPr>
          <w:spacing w:val="-10"/>
        </w:rPr>
        <w:t xml:space="preserve"> </w:t>
      </w:r>
      <w:r>
        <w:t>270</w:t>
      </w:r>
      <w:r>
        <w:rPr>
          <w:spacing w:val="-9"/>
        </w:rPr>
        <w:t xml:space="preserve"> </w:t>
      </w:r>
      <w:r>
        <w:t>ballots</w:t>
      </w:r>
      <w:r>
        <w:rPr>
          <w:spacing w:val="-9"/>
        </w:rPr>
        <w:t xml:space="preserve"> </w:t>
      </w:r>
      <w:r>
        <w:t>de</w:t>
      </w:r>
      <w:r>
        <w:rPr>
          <w:spacing w:val="-10"/>
        </w:rPr>
        <w:t xml:space="preserve"> </w:t>
      </w:r>
      <w:r>
        <w:t>soie</w:t>
      </w:r>
      <w:r>
        <w:rPr>
          <w:spacing w:val="-9"/>
        </w:rPr>
        <w:t xml:space="preserve"> </w:t>
      </w:r>
      <w:r>
        <w:t>à</w:t>
      </w:r>
      <w:r>
        <w:rPr>
          <w:spacing w:val="-10"/>
        </w:rPr>
        <w:t xml:space="preserve"> </w:t>
      </w:r>
      <w:r>
        <w:t>son</w:t>
      </w:r>
      <w:r>
        <w:rPr>
          <w:spacing w:val="-9"/>
        </w:rPr>
        <w:t xml:space="preserve"> </w:t>
      </w:r>
      <w:r>
        <w:t>frère</w:t>
      </w:r>
      <w:r>
        <w:rPr>
          <w:spacing w:val="-11"/>
        </w:rPr>
        <w:t xml:space="preserve"> </w:t>
      </w:r>
      <w:r>
        <w:t>aîné</w:t>
      </w:r>
      <w:r>
        <w:rPr>
          <w:spacing w:val="-10"/>
        </w:rPr>
        <w:t xml:space="preserve"> </w:t>
      </w:r>
      <w:r>
        <w:t>Cao</w:t>
      </w:r>
      <w:r>
        <w:rPr>
          <w:spacing w:val="-15"/>
        </w:rPr>
        <w:t xml:space="preserve"> </w:t>
      </w:r>
      <w:r>
        <w:t xml:space="preserve">Yanyan, marchand itinérant. Cet emprunt a eu lieu à Gongyuecheng, grâce à la traduction de Sao Li, interprète. Les deux hommes s’étaient accordés pour se réunir à Kuche où l’emprunt serait </w:t>
      </w:r>
      <w:r>
        <w:rPr>
          <w:spacing w:val="-2"/>
        </w:rPr>
        <w:t>remboursé.</w:t>
      </w:r>
    </w:p>
    <w:p w14:paraId="5B71414A" w14:textId="77777777" w:rsidR="00AF29AA" w:rsidRDefault="00000000">
      <w:pPr>
        <w:pStyle w:val="Corpsdetexte"/>
        <w:spacing w:before="161"/>
        <w:ind w:left="141" w:right="853"/>
        <w:jc w:val="both"/>
      </w:pPr>
      <w:r>
        <w:t>Après</w:t>
      </w:r>
      <w:r>
        <w:rPr>
          <w:spacing w:val="-4"/>
        </w:rPr>
        <w:t xml:space="preserve"> </w:t>
      </w:r>
      <w:r>
        <w:t>avoir</w:t>
      </w:r>
      <w:r>
        <w:rPr>
          <w:spacing w:val="-4"/>
        </w:rPr>
        <w:t xml:space="preserve"> </w:t>
      </w:r>
      <w:r>
        <w:t>prêté</w:t>
      </w:r>
      <w:r>
        <w:rPr>
          <w:spacing w:val="-4"/>
        </w:rPr>
        <w:t xml:space="preserve"> </w:t>
      </w:r>
      <w:r>
        <w:t>la</w:t>
      </w:r>
      <w:r>
        <w:rPr>
          <w:spacing w:val="-4"/>
        </w:rPr>
        <w:t xml:space="preserve"> </w:t>
      </w:r>
      <w:r>
        <w:t>soie,</w:t>
      </w:r>
      <w:r>
        <w:rPr>
          <w:spacing w:val="-2"/>
        </w:rPr>
        <w:t xml:space="preserve"> </w:t>
      </w:r>
      <w:r>
        <w:t>Cao</w:t>
      </w:r>
      <w:r>
        <w:rPr>
          <w:spacing w:val="-13"/>
        </w:rPr>
        <w:t xml:space="preserve"> </w:t>
      </w:r>
      <w:r>
        <w:t>Yanyan</w:t>
      </w:r>
      <w:r>
        <w:rPr>
          <w:spacing w:val="-4"/>
        </w:rPr>
        <w:t xml:space="preserve"> </w:t>
      </w:r>
      <w:r>
        <w:t>partit</w:t>
      </w:r>
      <w:r>
        <w:rPr>
          <w:spacing w:val="-4"/>
        </w:rPr>
        <w:t xml:space="preserve"> </w:t>
      </w:r>
      <w:r>
        <w:t>en</w:t>
      </w:r>
      <w:r>
        <w:rPr>
          <w:spacing w:val="-4"/>
        </w:rPr>
        <w:t xml:space="preserve"> </w:t>
      </w:r>
      <w:r>
        <w:t>direction</w:t>
      </w:r>
      <w:r>
        <w:rPr>
          <w:spacing w:val="-4"/>
        </w:rPr>
        <w:t xml:space="preserve"> </w:t>
      </w:r>
      <w:r>
        <w:t>de</w:t>
      </w:r>
      <w:r>
        <w:rPr>
          <w:spacing w:val="-4"/>
        </w:rPr>
        <w:t xml:space="preserve"> </w:t>
      </w:r>
      <w:r>
        <w:t>l’oasis</w:t>
      </w:r>
      <w:r>
        <w:rPr>
          <w:spacing w:val="-4"/>
        </w:rPr>
        <w:t xml:space="preserve"> </w:t>
      </w:r>
      <w:r>
        <w:t>de</w:t>
      </w:r>
      <w:r>
        <w:rPr>
          <w:spacing w:val="-4"/>
        </w:rPr>
        <w:t xml:space="preserve"> </w:t>
      </w:r>
      <w:r>
        <w:t>Kuche.</w:t>
      </w:r>
      <w:r>
        <w:rPr>
          <w:spacing w:val="-4"/>
        </w:rPr>
        <w:t xml:space="preserve"> </w:t>
      </w:r>
      <w:r>
        <w:t>Il</w:t>
      </w:r>
      <w:r>
        <w:rPr>
          <w:spacing w:val="-4"/>
        </w:rPr>
        <w:t xml:space="preserve"> </w:t>
      </w:r>
      <w:r>
        <w:t>partit</w:t>
      </w:r>
      <w:r>
        <w:rPr>
          <w:spacing w:val="-4"/>
        </w:rPr>
        <w:t xml:space="preserve"> </w:t>
      </w:r>
      <w:r>
        <w:t>avec</w:t>
      </w:r>
      <w:r>
        <w:rPr>
          <w:spacing w:val="-3"/>
        </w:rPr>
        <w:t xml:space="preserve"> </w:t>
      </w:r>
      <w:r>
        <w:t>son neveu, deux chameaux, quatre bœufs et un âne, qui transportaient ses fournitures et les biens qu’il comptait vendre</w:t>
      </w:r>
      <w:r>
        <w:rPr>
          <w:spacing w:val="-2"/>
        </w:rPr>
        <w:t xml:space="preserve"> </w:t>
      </w:r>
      <w:r>
        <w:t>: 200 ballots de soie, des bols, des arcs, des flèches et des selles. Mais il n’est jamais arrivé à destination et Cao Lushan pense qu’il est mort sur la route.</w:t>
      </w:r>
    </w:p>
    <w:p w14:paraId="22E29D16" w14:textId="77777777" w:rsidR="00AF29AA" w:rsidRDefault="00000000">
      <w:pPr>
        <w:pStyle w:val="Corpsdetexte"/>
        <w:spacing w:before="159"/>
        <w:ind w:left="141" w:right="849"/>
        <w:jc w:val="both"/>
      </w:pPr>
      <w:r>
        <w:t>Li le marchand nie avoir emprunté la soie. Il dit qu’il n’a jamais noué de partenariat avec Cao Yanyan le marchand. Il nie avoir jamais rencontré le frère du marchand Cao Lushan et n’a jamais</w:t>
      </w:r>
      <w:r>
        <w:rPr>
          <w:spacing w:val="-3"/>
        </w:rPr>
        <w:t xml:space="preserve"> </w:t>
      </w:r>
      <w:r>
        <w:t>eu</w:t>
      </w:r>
      <w:r>
        <w:rPr>
          <w:spacing w:val="-2"/>
        </w:rPr>
        <w:t xml:space="preserve"> </w:t>
      </w:r>
      <w:r>
        <w:t>l’intention</w:t>
      </w:r>
      <w:r>
        <w:rPr>
          <w:spacing w:val="-2"/>
        </w:rPr>
        <w:t xml:space="preserve"> </w:t>
      </w:r>
      <w:r>
        <w:t>de</w:t>
      </w:r>
      <w:r>
        <w:rPr>
          <w:spacing w:val="-2"/>
        </w:rPr>
        <w:t xml:space="preserve"> </w:t>
      </w:r>
      <w:r>
        <w:t>se</w:t>
      </w:r>
      <w:r>
        <w:rPr>
          <w:spacing w:val="-3"/>
        </w:rPr>
        <w:t xml:space="preserve"> </w:t>
      </w:r>
      <w:r>
        <w:t>rendre</w:t>
      </w:r>
      <w:r>
        <w:rPr>
          <w:spacing w:val="-3"/>
        </w:rPr>
        <w:t xml:space="preserve"> </w:t>
      </w:r>
      <w:r>
        <w:t>à</w:t>
      </w:r>
      <w:r>
        <w:rPr>
          <w:spacing w:val="-1"/>
        </w:rPr>
        <w:t xml:space="preserve"> </w:t>
      </w:r>
      <w:r>
        <w:t>Kuche. Il</w:t>
      </w:r>
      <w:r>
        <w:rPr>
          <w:spacing w:val="-2"/>
        </w:rPr>
        <w:t xml:space="preserve"> </w:t>
      </w:r>
      <w:r>
        <w:t>ne</w:t>
      </w:r>
      <w:r>
        <w:rPr>
          <w:spacing w:val="-4"/>
        </w:rPr>
        <w:t xml:space="preserve"> </w:t>
      </w:r>
      <w:r>
        <w:t>sait</w:t>
      </w:r>
      <w:r>
        <w:rPr>
          <w:spacing w:val="-2"/>
        </w:rPr>
        <w:t xml:space="preserve"> </w:t>
      </w:r>
      <w:r>
        <w:t>rien</w:t>
      </w:r>
      <w:r>
        <w:rPr>
          <w:spacing w:val="-2"/>
        </w:rPr>
        <w:t xml:space="preserve"> </w:t>
      </w:r>
      <w:r>
        <w:t>de</w:t>
      </w:r>
      <w:r>
        <w:rPr>
          <w:spacing w:val="-3"/>
        </w:rPr>
        <w:t xml:space="preserve"> </w:t>
      </w:r>
      <w:r>
        <w:t>cette</w:t>
      </w:r>
      <w:r>
        <w:rPr>
          <w:spacing w:val="-3"/>
        </w:rPr>
        <w:t xml:space="preserve"> </w:t>
      </w:r>
      <w:r>
        <w:t>histoire. Interrogé,</w:t>
      </w:r>
      <w:r>
        <w:rPr>
          <w:spacing w:val="-2"/>
        </w:rPr>
        <w:t xml:space="preserve"> </w:t>
      </w:r>
      <w:r>
        <w:t>il</w:t>
      </w:r>
      <w:r>
        <w:rPr>
          <w:spacing w:val="-2"/>
        </w:rPr>
        <w:t xml:space="preserve"> </w:t>
      </w:r>
      <w:r>
        <w:t>a</w:t>
      </w:r>
      <w:r>
        <w:rPr>
          <w:spacing w:val="-1"/>
        </w:rPr>
        <w:t xml:space="preserve"> </w:t>
      </w:r>
      <w:r>
        <w:t>répété [ses dénégations ?]</w:t>
      </w:r>
    </w:p>
    <w:p w14:paraId="6AB1095D" w14:textId="77777777" w:rsidR="00AF29AA" w:rsidRDefault="00000000">
      <w:pPr>
        <w:pStyle w:val="Corpsdetexte"/>
        <w:spacing w:before="161"/>
        <w:ind w:left="141" w:right="847"/>
        <w:jc w:val="both"/>
      </w:pPr>
      <w:r>
        <w:t>Les</w:t>
      </w:r>
      <w:r>
        <w:rPr>
          <w:spacing w:val="-5"/>
        </w:rPr>
        <w:t xml:space="preserve"> </w:t>
      </w:r>
      <w:r>
        <w:t>officiers</w:t>
      </w:r>
      <w:r>
        <w:rPr>
          <w:spacing w:val="-5"/>
        </w:rPr>
        <w:t xml:space="preserve"> </w:t>
      </w:r>
      <w:r>
        <w:t>de</w:t>
      </w:r>
      <w:r>
        <w:rPr>
          <w:spacing w:val="-5"/>
        </w:rPr>
        <w:t xml:space="preserve"> </w:t>
      </w:r>
      <w:r>
        <w:t>la</w:t>
      </w:r>
      <w:r>
        <w:rPr>
          <w:spacing w:val="-4"/>
        </w:rPr>
        <w:t xml:space="preserve"> </w:t>
      </w:r>
      <w:r>
        <w:t>cour,</w:t>
      </w:r>
      <w:r>
        <w:rPr>
          <w:spacing w:val="-4"/>
        </w:rPr>
        <w:t xml:space="preserve"> </w:t>
      </w:r>
      <w:r>
        <w:t>saisis</w:t>
      </w:r>
      <w:r>
        <w:rPr>
          <w:spacing w:val="-5"/>
        </w:rPr>
        <w:t xml:space="preserve"> </w:t>
      </w:r>
      <w:r>
        <w:t>par</w:t>
      </w:r>
      <w:r>
        <w:rPr>
          <w:spacing w:val="-4"/>
        </w:rPr>
        <w:t xml:space="preserve"> </w:t>
      </w:r>
      <w:r>
        <w:t>Cao</w:t>
      </w:r>
      <w:r>
        <w:rPr>
          <w:spacing w:val="-4"/>
        </w:rPr>
        <w:t xml:space="preserve"> </w:t>
      </w:r>
      <w:r>
        <w:t>Lushan,</w:t>
      </w:r>
      <w:r>
        <w:rPr>
          <w:spacing w:val="-4"/>
        </w:rPr>
        <w:t xml:space="preserve"> </w:t>
      </w:r>
      <w:r>
        <w:t>ont</w:t>
      </w:r>
      <w:r>
        <w:rPr>
          <w:spacing w:val="-6"/>
        </w:rPr>
        <w:t xml:space="preserve"> </w:t>
      </w:r>
      <w:r>
        <w:t>pu</w:t>
      </w:r>
      <w:r>
        <w:rPr>
          <w:spacing w:val="-4"/>
        </w:rPr>
        <w:t xml:space="preserve"> </w:t>
      </w:r>
      <w:r>
        <w:t>trouver</w:t>
      </w:r>
      <w:r>
        <w:rPr>
          <w:spacing w:val="-4"/>
        </w:rPr>
        <w:t xml:space="preserve"> </w:t>
      </w:r>
      <w:r>
        <w:t>deux</w:t>
      </w:r>
      <w:r>
        <w:rPr>
          <w:spacing w:val="-4"/>
        </w:rPr>
        <w:t xml:space="preserve"> </w:t>
      </w:r>
      <w:r>
        <w:t>témoins,</w:t>
      </w:r>
      <w:r>
        <w:rPr>
          <w:spacing w:val="-6"/>
        </w:rPr>
        <w:t xml:space="preserve"> </w:t>
      </w:r>
      <w:r>
        <w:t>Cao</w:t>
      </w:r>
      <w:r>
        <w:rPr>
          <w:spacing w:val="-4"/>
        </w:rPr>
        <w:t xml:space="preserve"> </w:t>
      </w:r>
      <w:r>
        <w:t>Guyoi</w:t>
      </w:r>
      <w:r>
        <w:rPr>
          <w:spacing w:val="-4"/>
        </w:rPr>
        <w:t xml:space="preserve"> </w:t>
      </w:r>
      <w:r>
        <w:t>et</w:t>
      </w:r>
      <w:r>
        <w:rPr>
          <w:spacing w:val="-6"/>
        </w:rPr>
        <w:t xml:space="preserve"> </w:t>
      </w:r>
      <w:r>
        <w:t>Cao Bisuo [marchands sogdiens], marchands résidants temporairement à Chang’an, qui ont attesté devant la cour, par serment, avoir assisté au prêt de la soie, tel que décrit par Cao Lushan. Ils ont signé un témoignage de leur nom que les officiers ont présenté ce jour. Les témoins ont insisté sur le fait que les deux marchands ont établi un contrat écrit. Les officiers de la cour n’ont pas pu retrouver [ce document ?].</w:t>
      </w:r>
    </w:p>
    <w:p w14:paraId="24C133B7" w14:textId="77777777" w:rsidR="00AF29AA" w:rsidRDefault="00000000">
      <w:pPr>
        <w:pStyle w:val="Corpsdetexte"/>
        <w:spacing w:before="159"/>
        <w:ind w:left="141" w:right="853"/>
        <w:jc w:val="both"/>
      </w:pPr>
      <w:r>
        <w:t>Ayant</w:t>
      </w:r>
      <w:r>
        <w:rPr>
          <w:spacing w:val="-9"/>
        </w:rPr>
        <w:t xml:space="preserve"> </w:t>
      </w:r>
      <w:r>
        <w:t>délibéré,</w:t>
      </w:r>
      <w:r>
        <w:rPr>
          <w:spacing w:val="-9"/>
        </w:rPr>
        <w:t xml:space="preserve"> </w:t>
      </w:r>
      <w:r>
        <w:t>les</w:t>
      </w:r>
      <w:r>
        <w:rPr>
          <w:spacing w:val="-10"/>
        </w:rPr>
        <w:t xml:space="preserve"> </w:t>
      </w:r>
      <w:r>
        <w:t>officiers</w:t>
      </w:r>
      <w:r>
        <w:rPr>
          <w:spacing w:val="-10"/>
        </w:rPr>
        <w:t xml:space="preserve"> </w:t>
      </w:r>
      <w:r>
        <w:t>de</w:t>
      </w:r>
      <w:r>
        <w:rPr>
          <w:spacing w:val="-10"/>
        </w:rPr>
        <w:t xml:space="preserve"> </w:t>
      </w:r>
      <w:r>
        <w:t>la</w:t>
      </w:r>
      <w:r>
        <w:rPr>
          <w:spacing w:val="-10"/>
        </w:rPr>
        <w:t xml:space="preserve"> </w:t>
      </w:r>
      <w:r>
        <w:t>cour</w:t>
      </w:r>
      <w:r>
        <w:rPr>
          <w:spacing w:val="-10"/>
        </w:rPr>
        <w:t xml:space="preserve"> </w:t>
      </w:r>
      <w:r>
        <w:t>condamnent</w:t>
      </w:r>
      <w:r>
        <w:rPr>
          <w:spacing w:val="-9"/>
        </w:rPr>
        <w:t xml:space="preserve"> </w:t>
      </w:r>
      <w:r>
        <w:t>le</w:t>
      </w:r>
      <w:r>
        <w:rPr>
          <w:spacing w:val="-10"/>
        </w:rPr>
        <w:t xml:space="preserve"> </w:t>
      </w:r>
      <w:r>
        <w:t>marchand</w:t>
      </w:r>
      <w:r>
        <w:rPr>
          <w:spacing w:val="-9"/>
        </w:rPr>
        <w:t xml:space="preserve"> </w:t>
      </w:r>
      <w:r>
        <w:t>Li</w:t>
      </w:r>
      <w:r>
        <w:rPr>
          <w:spacing w:val="-9"/>
        </w:rPr>
        <w:t xml:space="preserve"> </w:t>
      </w:r>
      <w:r>
        <w:t>à</w:t>
      </w:r>
      <w:r>
        <w:rPr>
          <w:spacing w:val="-10"/>
        </w:rPr>
        <w:t xml:space="preserve"> </w:t>
      </w:r>
      <w:r>
        <w:t>rembourser</w:t>
      </w:r>
      <w:r>
        <w:rPr>
          <w:spacing w:val="-10"/>
        </w:rPr>
        <w:t xml:space="preserve"> </w:t>
      </w:r>
      <w:r>
        <w:t>à</w:t>
      </w:r>
      <w:r>
        <w:rPr>
          <w:spacing w:val="-10"/>
        </w:rPr>
        <w:t xml:space="preserve"> </w:t>
      </w:r>
      <w:r>
        <w:t>Cao</w:t>
      </w:r>
      <w:r>
        <w:rPr>
          <w:spacing w:val="-9"/>
        </w:rPr>
        <w:t xml:space="preserve"> </w:t>
      </w:r>
      <w:r>
        <w:t>Lushan, héritier</w:t>
      </w:r>
      <w:r>
        <w:rPr>
          <w:spacing w:val="-4"/>
        </w:rPr>
        <w:t xml:space="preserve"> </w:t>
      </w:r>
      <w:r>
        <w:t>de</w:t>
      </w:r>
      <w:r>
        <w:rPr>
          <w:spacing w:val="-4"/>
        </w:rPr>
        <w:t xml:space="preserve"> </w:t>
      </w:r>
      <w:r>
        <w:t>son</w:t>
      </w:r>
      <w:r>
        <w:rPr>
          <w:spacing w:val="-1"/>
        </w:rPr>
        <w:t xml:space="preserve"> </w:t>
      </w:r>
      <w:r>
        <w:t>frère,</w:t>
      </w:r>
      <w:r>
        <w:rPr>
          <w:spacing w:val="-3"/>
        </w:rPr>
        <w:t xml:space="preserve"> </w:t>
      </w:r>
      <w:r>
        <w:t>des</w:t>
      </w:r>
      <w:r>
        <w:rPr>
          <w:spacing w:val="-1"/>
        </w:rPr>
        <w:t xml:space="preserve"> </w:t>
      </w:r>
      <w:r>
        <w:t>biens,</w:t>
      </w:r>
      <w:r>
        <w:rPr>
          <w:spacing w:val="-3"/>
        </w:rPr>
        <w:t xml:space="preserve"> </w:t>
      </w:r>
      <w:r>
        <w:t>intérêts,</w:t>
      </w:r>
      <w:r>
        <w:rPr>
          <w:spacing w:val="-3"/>
        </w:rPr>
        <w:t xml:space="preserve"> </w:t>
      </w:r>
      <w:r>
        <w:t>dettes</w:t>
      </w:r>
      <w:r>
        <w:rPr>
          <w:spacing w:val="-4"/>
        </w:rPr>
        <w:t xml:space="preserve"> </w:t>
      </w:r>
      <w:r>
        <w:t>et</w:t>
      </w:r>
      <w:r>
        <w:rPr>
          <w:spacing w:val="-1"/>
        </w:rPr>
        <w:t xml:space="preserve"> </w:t>
      </w:r>
      <w:r>
        <w:t>affaires</w:t>
      </w:r>
      <w:r>
        <w:rPr>
          <w:spacing w:val="-4"/>
        </w:rPr>
        <w:t xml:space="preserve"> </w:t>
      </w:r>
      <w:r>
        <w:t>de</w:t>
      </w:r>
      <w:r>
        <w:rPr>
          <w:spacing w:val="-2"/>
        </w:rPr>
        <w:t xml:space="preserve"> </w:t>
      </w:r>
      <w:r>
        <w:t>ce</w:t>
      </w:r>
      <w:r>
        <w:rPr>
          <w:spacing w:val="-4"/>
        </w:rPr>
        <w:t xml:space="preserve"> </w:t>
      </w:r>
      <w:r>
        <w:t>dernier,</w:t>
      </w:r>
      <w:r>
        <w:rPr>
          <w:spacing w:val="-1"/>
        </w:rPr>
        <w:t xml:space="preserve"> </w:t>
      </w:r>
      <w:r>
        <w:t>la</w:t>
      </w:r>
      <w:r>
        <w:rPr>
          <w:spacing w:val="-3"/>
        </w:rPr>
        <w:t xml:space="preserve"> </w:t>
      </w:r>
      <w:r>
        <w:t>valeur</w:t>
      </w:r>
      <w:r>
        <w:rPr>
          <w:spacing w:val="-5"/>
        </w:rPr>
        <w:t xml:space="preserve"> </w:t>
      </w:r>
      <w:r>
        <w:t>de</w:t>
      </w:r>
      <w:r>
        <w:rPr>
          <w:spacing w:val="-4"/>
        </w:rPr>
        <w:t xml:space="preserve"> </w:t>
      </w:r>
      <w:r>
        <w:t>275</w:t>
      </w:r>
      <w:r>
        <w:rPr>
          <w:spacing w:val="-3"/>
        </w:rPr>
        <w:t xml:space="preserve"> </w:t>
      </w:r>
      <w:r>
        <w:t>ballots de soie, ainsi que des intérêts d’un montant de [illisible, fin du document]</w:t>
      </w:r>
    </w:p>
    <w:p w14:paraId="22E9C1C8" w14:textId="77777777" w:rsidR="00AF29AA" w:rsidRDefault="00AF29AA">
      <w:pPr>
        <w:pStyle w:val="Corpsdetexte"/>
      </w:pPr>
    </w:p>
    <w:p w14:paraId="7CBBE860" w14:textId="77777777" w:rsidR="00AF29AA" w:rsidRDefault="00AF29AA">
      <w:pPr>
        <w:pStyle w:val="Corpsdetexte"/>
        <w:spacing w:before="38"/>
      </w:pPr>
    </w:p>
    <w:p w14:paraId="4FCE9918" w14:textId="77777777" w:rsidR="00AF29AA" w:rsidRDefault="00000000">
      <w:pPr>
        <w:ind w:left="141" w:right="848"/>
        <w:jc w:val="both"/>
        <w:rPr>
          <w:b/>
          <w:sz w:val="24"/>
        </w:rPr>
      </w:pPr>
      <w:r>
        <w:rPr>
          <w:b/>
          <w:i/>
          <w:sz w:val="24"/>
        </w:rPr>
        <w:t>Excavated documents from Turfan</w:t>
      </w:r>
      <w:r>
        <w:rPr>
          <w:b/>
          <w:sz w:val="24"/>
        </w:rPr>
        <w:t>, ed. Guojia wenwuju wenxian yanjiushi, Beijing, Wenwu Chubanshe, 1981-1996, p. 470-479</w:t>
      </w:r>
      <w:r>
        <w:rPr>
          <w:b/>
          <w:spacing w:val="-5"/>
          <w:sz w:val="24"/>
        </w:rPr>
        <w:t xml:space="preserve"> </w:t>
      </w:r>
      <w:r>
        <w:rPr>
          <w:b/>
          <w:sz w:val="24"/>
        </w:rPr>
        <w:t>; trad. dans Masaharu</w:t>
      </w:r>
      <w:r>
        <w:rPr>
          <w:b/>
          <w:spacing w:val="-10"/>
          <w:sz w:val="24"/>
        </w:rPr>
        <w:t xml:space="preserve"> </w:t>
      </w:r>
      <w:r>
        <w:rPr>
          <w:b/>
          <w:sz w:val="24"/>
        </w:rPr>
        <w:t>Arakawa, «</w:t>
      </w:r>
      <w:r>
        <w:rPr>
          <w:b/>
          <w:spacing w:val="-3"/>
          <w:sz w:val="24"/>
        </w:rPr>
        <w:t xml:space="preserve"> </w:t>
      </w:r>
      <w:r>
        <w:rPr>
          <w:b/>
          <w:sz w:val="24"/>
        </w:rPr>
        <w:t>The Tang Empire and Sogdian Commercial</w:t>
      </w:r>
      <w:r>
        <w:rPr>
          <w:b/>
          <w:spacing w:val="-8"/>
          <w:sz w:val="24"/>
        </w:rPr>
        <w:t xml:space="preserve"> </w:t>
      </w:r>
      <w:r>
        <w:rPr>
          <w:b/>
          <w:sz w:val="24"/>
        </w:rPr>
        <w:t xml:space="preserve">Activities », </w:t>
      </w:r>
      <w:r>
        <w:rPr>
          <w:b/>
          <w:i/>
          <w:sz w:val="24"/>
        </w:rPr>
        <w:t>The Journal of Oriental Researches</w:t>
      </w:r>
      <w:r>
        <w:rPr>
          <w:b/>
          <w:sz w:val="24"/>
        </w:rPr>
        <w:t>, 1997, n° 56.3, p. 171-204 ; trad. et adaptation F. Besson.</w:t>
      </w:r>
    </w:p>
    <w:p w14:paraId="43D40F0D" w14:textId="77777777" w:rsidR="00AF29AA" w:rsidRDefault="00AF29AA">
      <w:pPr>
        <w:jc w:val="both"/>
        <w:rPr>
          <w:b/>
          <w:sz w:val="24"/>
        </w:rPr>
        <w:sectPr w:rsidR="00AF29AA">
          <w:pgSz w:w="11910" w:h="16840"/>
          <w:pgMar w:top="1320" w:right="566" w:bottom="1200" w:left="1275" w:header="0" w:footer="1012" w:gutter="0"/>
          <w:cols w:space="720"/>
        </w:sectPr>
      </w:pPr>
    </w:p>
    <w:p w14:paraId="39523DB0" w14:textId="77777777" w:rsidR="00AF29AA" w:rsidRDefault="00000000">
      <w:pPr>
        <w:pStyle w:val="Titre1"/>
      </w:pPr>
      <w:r>
        <w:rPr>
          <w:color w:val="2E5395"/>
        </w:rPr>
        <w:lastRenderedPageBreak/>
        <w:t>Séance</w:t>
      </w:r>
      <w:r>
        <w:rPr>
          <w:color w:val="2E5395"/>
          <w:spacing w:val="-4"/>
        </w:rPr>
        <w:t xml:space="preserve"> </w:t>
      </w:r>
      <w:r>
        <w:rPr>
          <w:color w:val="2E5395"/>
        </w:rPr>
        <w:t>8</w:t>
      </w:r>
      <w:r>
        <w:rPr>
          <w:color w:val="2E5395"/>
          <w:spacing w:val="-4"/>
        </w:rPr>
        <w:t xml:space="preserve"> </w:t>
      </w:r>
      <w:r>
        <w:rPr>
          <w:color w:val="2E5395"/>
        </w:rPr>
        <w:t>–</w:t>
      </w:r>
      <w:r>
        <w:rPr>
          <w:color w:val="2E5395"/>
          <w:spacing w:val="-5"/>
        </w:rPr>
        <w:t xml:space="preserve"> </w:t>
      </w:r>
      <w:r>
        <w:rPr>
          <w:color w:val="2E5395"/>
        </w:rPr>
        <w:t>Un</w:t>
      </w:r>
      <w:r>
        <w:rPr>
          <w:color w:val="2E5395"/>
          <w:spacing w:val="-4"/>
        </w:rPr>
        <w:t xml:space="preserve"> </w:t>
      </w:r>
      <w:r>
        <w:rPr>
          <w:color w:val="2E5395"/>
        </w:rPr>
        <w:t>monde</w:t>
      </w:r>
      <w:r>
        <w:rPr>
          <w:color w:val="2E5395"/>
          <w:spacing w:val="-5"/>
        </w:rPr>
        <w:t xml:space="preserve"> </w:t>
      </w:r>
      <w:r>
        <w:rPr>
          <w:color w:val="2E5395"/>
        </w:rPr>
        <w:t>de</w:t>
      </w:r>
      <w:r>
        <w:rPr>
          <w:color w:val="2E5395"/>
          <w:spacing w:val="-1"/>
        </w:rPr>
        <w:t xml:space="preserve"> </w:t>
      </w:r>
      <w:r>
        <w:rPr>
          <w:color w:val="2E5395"/>
          <w:spacing w:val="-2"/>
        </w:rPr>
        <w:t>marchands</w:t>
      </w:r>
    </w:p>
    <w:p w14:paraId="23156C38" w14:textId="77777777" w:rsidR="00AF29AA" w:rsidRDefault="00AF29AA">
      <w:pPr>
        <w:pStyle w:val="Corpsdetexte"/>
        <w:spacing w:before="45"/>
        <w:rPr>
          <w:rFonts w:ascii="Calibri Light"/>
          <w:sz w:val="32"/>
        </w:rPr>
      </w:pPr>
    </w:p>
    <w:p w14:paraId="07E56DAC" w14:textId="77777777" w:rsidR="00AF29AA" w:rsidRDefault="00000000">
      <w:pPr>
        <w:spacing w:before="1"/>
        <w:ind w:left="141"/>
        <w:jc w:val="both"/>
        <w:rPr>
          <w:b/>
          <w:sz w:val="24"/>
        </w:rPr>
      </w:pPr>
      <w:r>
        <w:rPr>
          <w:b/>
          <w:sz w:val="24"/>
        </w:rPr>
        <w:t>Document</w:t>
      </w:r>
      <w:r>
        <w:rPr>
          <w:b/>
          <w:spacing w:val="-3"/>
          <w:sz w:val="24"/>
        </w:rPr>
        <w:t xml:space="preserve"> </w:t>
      </w:r>
      <w:r>
        <w:rPr>
          <w:b/>
          <w:sz w:val="24"/>
        </w:rPr>
        <w:t>1</w:t>
      </w:r>
      <w:r>
        <w:rPr>
          <w:b/>
          <w:spacing w:val="-3"/>
          <w:sz w:val="24"/>
        </w:rPr>
        <w:t xml:space="preserve"> </w:t>
      </w:r>
      <w:r>
        <w:rPr>
          <w:b/>
          <w:sz w:val="24"/>
        </w:rPr>
        <w:t>–</w:t>
      </w:r>
      <w:r>
        <w:rPr>
          <w:b/>
          <w:spacing w:val="-3"/>
          <w:sz w:val="24"/>
        </w:rPr>
        <w:t xml:space="preserve"> </w:t>
      </w:r>
      <w:r>
        <w:rPr>
          <w:b/>
          <w:sz w:val="24"/>
        </w:rPr>
        <w:t>Les</w:t>
      </w:r>
      <w:r>
        <w:rPr>
          <w:b/>
          <w:spacing w:val="-3"/>
          <w:sz w:val="24"/>
        </w:rPr>
        <w:t xml:space="preserve"> </w:t>
      </w:r>
      <w:r>
        <w:rPr>
          <w:b/>
          <w:sz w:val="24"/>
        </w:rPr>
        <w:t>marchandises</w:t>
      </w:r>
      <w:r>
        <w:rPr>
          <w:b/>
          <w:spacing w:val="-4"/>
          <w:sz w:val="24"/>
        </w:rPr>
        <w:t xml:space="preserve"> </w:t>
      </w:r>
      <w:r>
        <w:rPr>
          <w:b/>
          <w:sz w:val="24"/>
        </w:rPr>
        <w:t>échangées</w:t>
      </w:r>
      <w:r>
        <w:rPr>
          <w:b/>
          <w:spacing w:val="-3"/>
          <w:sz w:val="24"/>
        </w:rPr>
        <w:t xml:space="preserve"> </w:t>
      </w:r>
      <w:r>
        <w:rPr>
          <w:b/>
          <w:sz w:val="24"/>
        </w:rPr>
        <w:t>à</w:t>
      </w:r>
      <w:r>
        <w:rPr>
          <w:b/>
          <w:spacing w:val="-7"/>
          <w:sz w:val="24"/>
        </w:rPr>
        <w:t xml:space="preserve"> </w:t>
      </w:r>
      <w:r>
        <w:rPr>
          <w:b/>
          <w:spacing w:val="-2"/>
          <w:sz w:val="24"/>
        </w:rPr>
        <w:t>Turfan</w:t>
      </w:r>
    </w:p>
    <w:p w14:paraId="07AD2459" w14:textId="77777777" w:rsidR="00AF29AA" w:rsidRDefault="00000000">
      <w:pPr>
        <w:spacing w:before="157"/>
        <w:ind w:left="141" w:right="847"/>
        <w:jc w:val="both"/>
        <w:rPr>
          <w:i/>
        </w:rPr>
      </w:pPr>
      <w:r>
        <w:rPr>
          <w:i/>
        </w:rPr>
        <w:t>On</w:t>
      </w:r>
      <w:r>
        <w:rPr>
          <w:i/>
          <w:spacing w:val="-8"/>
        </w:rPr>
        <w:t xml:space="preserve"> </w:t>
      </w:r>
      <w:r>
        <w:rPr>
          <w:i/>
        </w:rPr>
        <w:t>conserve</w:t>
      </w:r>
      <w:r>
        <w:rPr>
          <w:i/>
          <w:spacing w:val="-10"/>
        </w:rPr>
        <w:t xml:space="preserve"> </w:t>
      </w:r>
      <w:r>
        <w:rPr>
          <w:i/>
        </w:rPr>
        <w:t>un</w:t>
      </w:r>
      <w:r>
        <w:rPr>
          <w:i/>
          <w:spacing w:val="-8"/>
        </w:rPr>
        <w:t xml:space="preserve"> </w:t>
      </w:r>
      <w:r>
        <w:rPr>
          <w:i/>
        </w:rPr>
        <w:t>document</w:t>
      </w:r>
      <w:r>
        <w:rPr>
          <w:i/>
          <w:spacing w:val="-9"/>
        </w:rPr>
        <w:t xml:space="preserve"> </w:t>
      </w:r>
      <w:r>
        <w:rPr>
          <w:i/>
        </w:rPr>
        <w:t>fiscal</w:t>
      </w:r>
      <w:r>
        <w:rPr>
          <w:i/>
          <w:spacing w:val="-10"/>
        </w:rPr>
        <w:t xml:space="preserve"> </w:t>
      </w:r>
      <w:r>
        <w:rPr>
          <w:i/>
        </w:rPr>
        <w:t>venu</w:t>
      </w:r>
      <w:r>
        <w:rPr>
          <w:i/>
          <w:spacing w:val="-11"/>
        </w:rPr>
        <w:t xml:space="preserve"> </w:t>
      </w:r>
      <w:r>
        <w:rPr>
          <w:i/>
        </w:rPr>
        <w:t>de</w:t>
      </w:r>
      <w:r>
        <w:rPr>
          <w:i/>
          <w:spacing w:val="-8"/>
        </w:rPr>
        <w:t xml:space="preserve"> </w:t>
      </w:r>
      <w:r>
        <w:rPr>
          <w:i/>
        </w:rPr>
        <w:t>Turfan,</w:t>
      </w:r>
      <w:r>
        <w:rPr>
          <w:i/>
          <w:spacing w:val="-8"/>
        </w:rPr>
        <w:t xml:space="preserve"> </w:t>
      </w:r>
      <w:r>
        <w:rPr>
          <w:i/>
        </w:rPr>
        <w:t>daté</w:t>
      </w:r>
      <w:r>
        <w:rPr>
          <w:i/>
          <w:spacing w:val="-8"/>
        </w:rPr>
        <w:t xml:space="preserve"> </w:t>
      </w:r>
      <w:r>
        <w:rPr>
          <w:i/>
        </w:rPr>
        <w:t>de</w:t>
      </w:r>
      <w:r>
        <w:rPr>
          <w:i/>
          <w:spacing w:val="-8"/>
        </w:rPr>
        <w:t xml:space="preserve"> </w:t>
      </w:r>
      <w:r>
        <w:rPr>
          <w:i/>
        </w:rPr>
        <w:t>600</w:t>
      </w:r>
      <w:r>
        <w:rPr>
          <w:i/>
          <w:spacing w:val="-8"/>
        </w:rPr>
        <w:t xml:space="preserve"> </w:t>
      </w:r>
      <w:r>
        <w:rPr>
          <w:i/>
        </w:rPr>
        <w:t>ap.</w:t>
      </w:r>
      <w:r>
        <w:rPr>
          <w:i/>
          <w:spacing w:val="-11"/>
        </w:rPr>
        <w:t xml:space="preserve"> </w:t>
      </w:r>
      <w:r>
        <w:rPr>
          <w:i/>
        </w:rPr>
        <w:t>J.-C.</w:t>
      </w:r>
      <w:r>
        <w:rPr>
          <w:i/>
          <w:spacing w:val="-11"/>
        </w:rPr>
        <w:t xml:space="preserve"> </w:t>
      </w:r>
      <w:r>
        <w:rPr>
          <w:i/>
        </w:rPr>
        <w:t>environ.</w:t>
      </w:r>
      <w:r>
        <w:rPr>
          <w:i/>
          <w:spacing w:val="-8"/>
        </w:rPr>
        <w:t xml:space="preserve"> </w:t>
      </w:r>
      <w:r>
        <w:rPr>
          <w:i/>
        </w:rPr>
        <w:t>Ce</w:t>
      </w:r>
      <w:r>
        <w:rPr>
          <w:i/>
          <w:spacing w:val="-10"/>
        </w:rPr>
        <w:t xml:space="preserve"> </w:t>
      </w:r>
      <w:r>
        <w:rPr>
          <w:i/>
        </w:rPr>
        <w:t>document,</w:t>
      </w:r>
      <w:r>
        <w:rPr>
          <w:i/>
          <w:spacing w:val="-8"/>
        </w:rPr>
        <w:t xml:space="preserve"> </w:t>
      </w:r>
      <w:r>
        <w:rPr>
          <w:i/>
        </w:rPr>
        <w:t>dressé</w:t>
      </w:r>
      <w:r>
        <w:rPr>
          <w:i/>
          <w:spacing w:val="-7"/>
        </w:rPr>
        <w:t xml:space="preserve"> </w:t>
      </w:r>
      <w:r>
        <w:rPr>
          <w:i/>
        </w:rPr>
        <w:t>par des officiers du royaume de Gaochang, enregistre les taxes levées pendant un an sur le marché de Turfan. On n’en conserve que quelques fragments</w:t>
      </w:r>
      <w:r>
        <w:rPr>
          <w:i/>
          <w:spacing w:val="-1"/>
        </w:rPr>
        <w:t xml:space="preserve"> </w:t>
      </w:r>
      <w:r>
        <w:rPr>
          <w:i/>
        </w:rPr>
        <w:t>: le document a été réutilisé ensuite pour faire des semelles de chaussure, chaussures retrouvées dans les fouilles du cimetière de la ville. Ces fragments mentionnent ainsi 48 marchands, sur une période d’un peu moins d’un an. Les biens sont pesés et les marchands payent une taxe en argent équivalant à environ 1% de la valeur de leurs marchandises.</w:t>
      </w:r>
    </w:p>
    <w:p w14:paraId="18581B0A" w14:textId="77777777" w:rsidR="00AF29AA" w:rsidRDefault="00AF29AA">
      <w:pPr>
        <w:pStyle w:val="Corpsdetexte"/>
        <w:spacing w:before="3"/>
        <w:rPr>
          <w:i/>
          <w:sz w:val="14"/>
        </w:rPr>
      </w:pPr>
    </w:p>
    <w:tbl>
      <w:tblPr>
        <w:tblStyle w:val="TableNormal"/>
        <w:tblW w:w="0" w:type="auto"/>
        <w:tblInd w:w="1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263"/>
        <w:gridCol w:w="2410"/>
        <w:gridCol w:w="1843"/>
        <w:gridCol w:w="1985"/>
        <w:gridCol w:w="1274"/>
      </w:tblGrid>
      <w:tr w:rsidR="00AF29AA" w14:paraId="05C4553D" w14:textId="77777777">
        <w:trPr>
          <w:trHeight w:val="1073"/>
        </w:trPr>
        <w:tc>
          <w:tcPr>
            <w:tcW w:w="2263" w:type="dxa"/>
          </w:tcPr>
          <w:p w14:paraId="071204A9" w14:textId="77777777" w:rsidR="00AF29AA" w:rsidRDefault="00000000">
            <w:pPr>
              <w:pStyle w:val="TableParagraph"/>
              <w:spacing w:line="268" w:lineRule="exact"/>
              <w:ind w:left="523"/>
              <w:rPr>
                <w:b/>
              </w:rPr>
            </w:pPr>
            <w:r>
              <w:rPr>
                <w:b/>
              </w:rPr>
              <w:t>Bien</w:t>
            </w:r>
            <w:r>
              <w:rPr>
                <w:b/>
                <w:spacing w:val="-2"/>
              </w:rPr>
              <w:t xml:space="preserve"> échangé</w:t>
            </w:r>
          </w:p>
        </w:tc>
        <w:tc>
          <w:tcPr>
            <w:tcW w:w="2410" w:type="dxa"/>
          </w:tcPr>
          <w:p w14:paraId="59497972" w14:textId="77777777" w:rsidR="00AF29AA" w:rsidRDefault="00000000">
            <w:pPr>
              <w:pStyle w:val="TableParagraph"/>
              <w:spacing w:line="240" w:lineRule="auto"/>
              <w:ind w:left="211" w:right="201" w:firstLine="1"/>
              <w:jc w:val="center"/>
              <w:rPr>
                <w:b/>
              </w:rPr>
            </w:pPr>
            <w:r>
              <w:rPr>
                <w:b/>
              </w:rPr>
              <w:t>Nom du vendeur (Origine ethnique quand</w:t>
            </w:r>
            <w:r>
              <w:rPr>
                <w:b/>
                <w:spacing w:val="-13"/>
              </w:rPr>
              <w:t xml:space="preserve"> </w:t>
            </w:r>
            <w:r>
              <w:rPr>
                <w:b/>
              </w:rPr>
              <w:t>le</w:t>
            </w:r>
            <w:r>
              <w:rPr>
                <w:b/>
                <w:spacing w:val="-12"/>
              </w:rPr>
              <w:t xml:space="preserve"> </w:t>
            </w:r>
            <w:r>
              <w:rPr>
                <w:b/>
              </w:rPr>
              <w:t>nom</w:t>
            </w:r>
            <w:r>
              <w:rPr>
                <w:b/>
                <w:spacing w:val="-12"/>
              </w:rPr>
              <w:t xml:space="preserve"> </w:t>
            </w:r>
            <w:r>
              <w:rPr>
                <w:b/>
              </w:rPr>
              <w:t>permet</w:t>
            </w:r>
          </w:p>
          <w:p w14:paraId="72C4F123" w14:textId="77777777" w:rsidR="00AF29AA" w:rsidRDefault="00000000">
            <w:pPr>
              <w:pStyle w:val="TableParagraph"/>
              <w:ind w:left="11"/>
              <w:jc w:val="center"/>
              <w:rPr>
                <w:b/>
              </w:rPr>
            </w:pPr>
            <w:proofErr w:type="gramStart"/>
            <w:r>
              <w:rPr>
                <w:b/>
              </w:rPr>
              <w:t>de</w:t>
            </w:r>
            <w:proofErr w:type="gramEnd"/>
            <w:r>
              <w:rPr>
                <w:b/>
                <w:spacing w:val="-1"/>
              </w:rPr>
              <w:t xml:space="preserve"> </w:t>
            </w:r>
            <w:r>
              <w:rPr>
                <w:b/>
              </w:rPr>
              <w:t>la</w:t>
            </w:r>
            <w:r>
              <w:rPr>
                <w:b/>
                <w:spacing w:val="-1"/>
              </w:rPr>
              <w:t xml:space="preserve"> </w:t>
            </w:r>
            <w:r>
              <w:rPr>
                <w:b/>
                <w:spacing w:val="-2"/>
              </w:rPr>
              <w:t>déterminer)</w:t>
            </w:r>
          </w:p>
        </w:tc>
        <w:tc>
          <w:tcPr>
            <w:tcW w:w="1843" w:type="dxa"/>
          </w:tcPr>
          <w:p w14:paraId="0863CD0B" w14:textId="77777777" w:rsidR="00AF29AA" w:rsidRDefault="00000000">
            <w:pPr>
              <w:pStyle w:val="TableParagraph"/>
              <w:spacing w:line="268" w:lineRule="exact"/>
              <w:ind w:left="562"/>
              <w:rPr>
                <w:b/>
              </w:rPr>
            </w:pPr>
            <w:r>
              <w:rPr>
                <w:b/>
              </w:rPr>
              <w:t>Nom</w:t>
            </w:r>
            <w:r>
              <w:rPr>
                <w:b/>
                <w:spacing w:val="-2"/>
              </w:rPr>
              <w:t xml:space="preserve"> </w:t>
            </w:r>
            <w:r>
              <w:rPr>
                <w:b/>
                <w:spacing w:val="-5"/>
              </w:rPr>
              <w:t>de</w:t>
            </w:r>
          </w:p>
          <w:p w14:paraId="77BDE640" w14:textId="77777777" w:rsidR="00AF29AA" w:rsidRDefault="00000000">
            <w:pPr>
              <w:pStyle w:val="TableParagraph"/>
              <w:spacing w:line="240" w:lineRule="auto"/>
              <w:ind w:left="461"/>
              <w:rPr>
                <w:b/>
              </w:rPr>
            </w:pPr>
            <w:proofErr w:type="gramStart"/>
            <w:r>
              <w:rPr>
                <w:b/>
                <w:spacing w:val="-2"/>
              </w:rPr>
              <w:t>l’acheteur</w:t>
            </w:r>
            <w:proofErr w:type="gramEnd"/>
          </w:p>
        </w:tc>
        <w:tc>
          <w:tcPr>
            <w:tcW w:w="1985" w:type="dxa"/>
          </w:tcPr>
          <w:p w14:paraId="4B371B7D" w14:textId="77777777" w:rsidR="00AF29AA" w:rsidRDefault="00000000">
            <w:pPr>
              <w:pStyle w:val="TableParagraph"/>
              <w:spacing w:line="268" w:lineRule="exact"/>
              <w:ind w:left="16"/>
              <w:jc w:val="center"/>
              <w:rPr>
                <w:b/>
              </w:rPr>
            </w:pPr>
            <w:r>
              <w:rPr>
                <w:b/>
                <w:spacing w:val="-4"/>
              </w:rPr>
              <w:t>Date</w:t>
            </w:r>
          </w:p>
        </w:tc>
        <w:tc>
          <w:tcPr>
            <w:tcW w:w="1274" w:type="dxa"/>
          </w:tcPr>
          <w:p w14:paraId="1C26562A" w14:textId="77777777" w:rsidR="00AF29AA" w:rsidRDefault="00000000">
            <w:pPr>
              <w:pStyle w:val="TableParagraph"/>
              <w:spacing w:line="240" w:lineRule="auto"/>
              <w:ind w:left="195" w:right="26" w:firstLine="40"/>
              <w:rPr>
                <w:b/>
              </w:rPr>
            </w:pPr>
            <w:r>
              <w:rPr>
                <w:b/>
                <w:spacing w:val="-2"/>
              </w:rPr>
              <w:t xml:space="preserve">Montant </w:t>
            </w:r>
            <w:r>
              <w:rPr>
                <w:b/>
              </w:rPr>
              <w:t>de</w:t>
            </w:r>
            <w:r>
              <w:rPr>
                <w:b/>
                <w:spacing w:val="-1"/>
              </w:rPr>
              <w:t xml:space="preserve"> </w:t>
            </w:r>
            <w:r>
              <w:rPr>
                <w:b/>
              </w:rPr>
              <w:t>la</w:t>
            </w:r>
            <w:r>
              <w:rPr>
                <w:b/>
                <w:spacing w:val="-1"/>
              </w:rPr>
              <w:t xml:space="preserve"> </w:t>
            </w:r>
            <w:r>
              <w:rPr>
                <w:b/>
                <w:spacing w:val="-4"/>
              </w:rPr>
              <w:t>taxe</w:t>
            </w:r>
          </w:p>
        </w:tc>
      </w:tr>
      <w:tr w:rsidR="00AF29AA" w14:paraId="4283291D" w14:textId="77777777">
        <w:trPr>
          <w:trHeight w:val="268"/>
        </w:trPr>
        <w:tc>
          <w:tcPr>
            <w:tcW w:w="2263" w:type="dxa"/>
          </w:tcPr>
          <w:p w14:paraId="5806BFAE" w14:textId="77777777" w:rsidR="00AF29AA" w:rsidRDefault="00000000">
            <w:pPr>
              <w:pStyle w:val="TableParagraph"/>
            </w:pPr>
            <w:r>
              <w:rPr>
                <w:spacing w:val="-2"/>
              </w:rPr>
              <w:t>Argent</w:t>
            </w:r>
          </w:p>
        </w:tc>
        <w:tc>
          <w:tcPr>
            <w:tcW w:w="2410" w:type="dxa"/>
          </w:tcPr>
          <w:p w14:paraId="15F44ABC" w14:textId="77777777" w:rsidR="00AF29AA" w:rsidRDefault="00000000">
            <w:pPr>
              <w:pStyle w:val="TableParagraph"/>
              <w:ind w:left="108"/>
            </w:pPr>
            <w:r>
              <w:t>Cao</w:t>
            </w:r>
            <w:r>
              <w:rPr>
                <w:spacing w:val="-4"/>
              </w:rPr>
              <w:t xml:space="preserve"> </w:t>
            </w:r>
            <w:r>
              <w:rPr>
                <w:spacing w:val="-2"/>
              </w:rPr>
              <w:t>(Sogdien)</w:t>
            </w:r>
          </w:p>
        </w:tc>
        <w:tc>
          <w:tcPr>
            <w:tcW w:w="1843" w:type="dxa"/>
          </w:tcPr>
          <w:p w14:paraId="57E3BD93" w14:textId="77777777" w:rsidR="00AF29AA" w:rsidRDefault="00000000">
            <w:pPr>
              <w:pStyle w:val="TableParagraph"/>
            </w:pPr>
            <w:r>
              <w:t>He</w:t>
            </w:r>
            <w:r>
              <w:rPr>
                <w:spacing w:val="-1"/>
              </w:rPr>
              <w:t xml:space="preserve"> </w:t>
            </w:r>
            <w:r>
              <w:rPr>
                <w:spacing w:val="-2"/>
              </w:rPr>
              <w:t>(Sogdien)</w:t>
            </w:r>
          </w:p>
        </w:tc>
        <w:tc>
          <w:tcPr>
            <w:tcW w:w="1985" w:type="dxa"/>
          </w:tcPr>
          <w:p w14:paraId="56ECA1D8" w14:textId="77777777" w:rsidR="00AF29AA" w:rsidRDefault="00000000">
            <w:pPr>
              <w:pStyle w:val="TableParagraph"/>
              <w:ind w:left="111"/>
            </w:pPr>
            <w:r>
              <w:t>1</w:t>
            </w:r>
            <w:r>
              <w:rPr>
                <w:vertAlign w:val="superscript"/>
              </w:rPr>
              <w:t>er</w:t>
            </w:r>
            <w:r>
              <w:rPr>
                <w:spacing w:val="-2"/>
              </w:rPr>
              <w:t xml:space="preserve"> </w:t>
            </w:r>
            <w:r>
              <w:t>jour</w:t>
            </w:r>
            <w:r>
              <w:rPr>
                <w:spacing w:val="-1"/>
              </w:rPr>
              <w:t xml:space="preserve"> </w:t>
            </w:r>
            <w:r>
              <w:t>du</w:t>
            </w:r>
            <w:r>
              <w:rPr>
                <w:spacing w:val="-6"/>
              </w:rPr>
              <w:t xml:space="preserve"> </w:t>
            </w:r>
            <w:r>
              <w:t>1</w:t>
            </w:r>
            <w:r>
              <w:rPr>
                <w:vertAlign w:val="superscript"/>
              </w:rPr>
              <w:t>er</w:t>
            </w:r>
            <w:r>
              <w:rPr>
                <w:spacing w:val="-1"/>
              </w:rPr>
              <w:t xml:space="preserve"> </w:t>
            </w:r>
            <w:r>
              <w:rPr>
                <w:spacing w:val="-4"/>
              </w:rPr>
              <w:t>mois</w:t>
            </w:r>
          </w:p>
        </w:tc>
        <w:tc>
          <w:tcPr>
            <w:tcW w:w="1274" w:type="dxa"/>
          </w:tcPr>
          <w:p w14:paraId="4F09B575" w14:textId="77777777" w:rsidR="00AF29AA" w:rsidRDefault="00000000">
            <w:pPr>
              <w:pStyle w:val="TableParagraph"/>
              <w:ind w:left="109"/>
            </w:pPr>
            <w:r>
              <w:t xml:space="preserve">2 </w:t>
            </w:r>
            <w:r>
              <w:rPr>
                <w:spacing w:val="-2"/>
              </w:rPr>
              <w:t>pièces</w:t>
            </w:r>
          </w:p>
        </w:tc>
      </w:tr>
      <w:tr w:rsidR="00AF29AA" w14:paraId="394EC7BC" w14:textId="77777777">
        <w:trPr>
          <w:trHeight w:val="268"/>
        </w:trPr>
        <w:tc>
          <w:tcPr>
            <w:tcW w:w="2263" w:type="dxa"/>
          </w:tcPr>
          <w:p w14:paraId="3CCD0EAF" w14:textId="77777777" w:rsidR="00AF29AA" w:rsidRDefault="00000000">
            <w:pPr>
              <w:pStyle w:val="TableParagraph"/>
            </w:pPr>
            <w:r>
              <w:rPr>
                <w:spacing w:val="-2"/>
              </w:rPr>
              <w:t>Argent</w:t>
            </w:r>
          </w:p>
        </w:tc>
        <w:tc>
          <w:tcPr>
            <w:tcW w:w="2410" w:type="dxa"/>
          </w:tcPr>
          <w:p w14:paraId="21B91E8D" w14:textId="77777777" w:rsidR="00AF29AA" w:rsidRDefault="00000000">
            <w:pPr>
              <w:pStyle w:val="TableParagraph"/>
              <w:ind w:left="108"/>
            </w:pPr>
            <w:r>
              <w:t>Cao</w:t>
            </w:r>
            <w:r>
              <w:rPr>
                <w:spacing w:val="-4"/>
              </w:rPr>
              <w:t xml:space="preserve"> </w:t>
            </w:r>
            <w:r>
              <w:rPr>
                <w:spacing w:val="-2"/>
              </w:rPr>
              <w:t>(Sogdien)</w:t>
            </w:r>
          </w:p>
        </w:tc>
        <w:tc>
          <w:tcPr>
            <w:tcW w:w="1843" w:type="dxa"/>
          </w:tcPr>
          <w:p w14:paraId="55D5CBEE" w14:textId="77777777" w:rsidR="00AF29AA" w:rsidRDefault="00000000">
            <w:pPr>
              <w:pStyle w:val="TableParagraph"/>
            </w:pPr>
            <w:r>
              <w:t>Kang</w:t>
            </w:r>
            <w:r>
              <w:rPr>
                <w:spacing w:val="-2"/>
              </w:rPr>
              <w:t xml:space="preserve"> (Sogdien)</w:t>
            </w:r>
          </w:p>
        </w:tc>
        <w:tc>
          <w:tcPr>
            <w:tcW w:w="1985" w:type="dxa"/>
          </w:tcPr>
          <w:p w14:paraId="05FD58F5" w14:textId="77777777" w:rsidR="00AF29AA" w:rsidRDefault="00000000">
            <w:pPr>
              <w:pStyle w:val="TableParagraph"/>
              <w:ind w:left="111"/>
            </w:pPr>
            <w:r>
              <w:t>1</w:t>
            </w:r>
            <w:r>
              <w:rPr>
                <w:vertAlign w:val="superscript"/>
              </w:rPr>
              <w:t>er</w:t>
            </w:r>
            <w:r>
              <w:rPr>
                <w:spacing w:val="-2"/>
              </w:rPr>
              <w:t xml:space="preserve"> </w:t>
            </w:r>
            <w:r>
              <w:t>jour</w:t>
            </w:r>
            <w:r>
              <w:rPr>
                <w:spacing w:val="-1"/>
              </w:rPr>
              <w:t xml:space="preserve"> </w:t>
            </w:r>
            <w:r>
              <w:t>du</w:t>
            </w:r>
            <w:r>
              <w:rPr>
                <w:spacing w:val="-6"/>
              </w:rPr>
              <w:t xml:space="preserve"> </w:t>
            </w:r>
            <w:r>
              <w:t>1</w:t>
            </w:r>
            <w:r>
              <w:rPr>
                <w:vertAlign w:val="superscript"/>
              </w:rPr>
              <w:t>er</w:t>
            </w:r>
            <w:r>
              <w:rPr>
                <w:spacing w:val="-1"/>
              </w:rPr>
              <w:t xml:space="preserve"> </w:t>
            </w:r>
            <w:r>
              <w:rPr>
                <w:spacing w:val="-4"/>
              </w:rPr>
              <w:t>mois</w:t>
            </w:r>
          </w:p>
        </w:tc>
        <w:tc>
          <w:tcPr>
            <w:tcW w:w="1274" w:type="dxa"/>
          </w:tcPr>
          <w:p w14:paraId="634A6D44" w14:textId="77777777" w:rsidR="00AF29AA" w:rsidRDefault="00000000">
            <w:pPr>
              <w:pStyle w:val="TableParagraph"/>
              <w:ind w:left="109"/>
            </w:pPr>
            <w:r>
              <w:t xml:space="preserve">2 </w:t>
            </w:r>
            <w:r>
              <w:rPr>
                <w:spacing w:val="-2"/>
              </w:rPr>
              <w:t>pièces</w:t>
            </w:r>
          </w:p>
        </w:tc>
      </w:tr>
      <w:tr w:rsidR="00AF29AA" w14:paraId="1CC53B2B" w14:textId="77777777">
        <w:trPr>
          <w:trHeight w:val="270"/>
        </w:trPr>
        <w:tc>
          <w:tcPr>
            <w:tcW w:w="2263" w:type="dxa"/>
          </w:tcPr>
          <w:p w14:paraId="1E513EB5" w14:textId="77777777" w:rsidR="00AF29AA" w:rsidRDefault="00000000">
            <w:pPr>
              <w:pStyle w:val="TableParagraph"/>
              <w:spacing w:before="1" w:line="249" w:lineRule="exact"/>
            </w:pPr>
            <w:r>
              <w:rPr>
                <w:spacing w:val="-5"/>
              </w:rPr>
              <w:t>Or</w:t>
            </w:r>
          </w:p>
        </w:tc>
        <w:tc>
          <w:tcPr>
            <w:tcW w:w="2410" w:type="dxa"/>
          </w:tcPr>
          <w:p w14:paraId="2DDF5D34" w14:textId="77777777" w:rsidR="00AF29AA" w:rsidRDefault="00000000">
            <w:pPr>
              <w:pStyle w:val="TableParagraph"/>
              <w:spacing w:before="1" w:line="249" w:lineRule="exact"/>
              <w:ind w:left="108"/>
            </w:pPr>
            <w:r>
              <w:rPr>
                <w:spacing w:val="-5"/>
              </w:rPr>
              <w:t>Di</w:t>
            </w:r>
          </w:p>
        </w:tc>
        <w:tc>
          <w:tcPr>
            <w:tcW w:w="1843" w:type="dxa"/>
          </w:tcPr>
          <w:p w14:paraId="6D075740" w14:textId="77777777" w:rsidR="00AF29AA" w:rsidRDefault="00000000">
            <w:pPr>
              <w:pStyle w:val="TableParagraph"/>
              <w:spacing w:before="1" w:line="249" w:lineRule="exact"/>
            </w:pPr>
            <w:proofErr w:type="gramStart"/>
            <w:r>
              <w:rPr>
                <w:spacing w:val="-2"/>
              </w:rPr>
              <w:t>manquant</w:t>
            </w:r>
            <w:proofErr w:type="gramEnd"/>
          </w:p>
        </w:tc>
        <w:tc>
          <w:tcPr>
            <w:tcW w:w="1985" w:type="dxa"/>
          </w:tcPr>
          <w:p w14:paraId="4DAB1767" w14:textId="77777777" w:rsidR="00AF29AA" w:rsidRDefault="00000000">
            <w:pPr>
              <w:pStyle w:val="TableParagraph"/>
              <w:spacing w:before="1" w:line="249" w:lineRule="exact"/>
              <w:ind w:left="111"/>
            </w:pPr>
            <w:r>
              <w:t>2</w:t>
            </w:r>
            <w:r>
              <w:rPr>
                <w:vertAlign w:val="superscript"/>
              </w:rPr>
              <w:t>e</w:t>
            </w:r>
            <w:r>
              <w:rPr>
                <w:spacing w:val="-1"/>
              </w:rPr>
              <w:t xml:space="preserve"> </w:t>
            </w:r>
            <w:r>
              <w:t>jour</w:t>
            </w:r>
            <w:r>
              <w:rPr>
                <w:spacing w:val="-1"/>
              </w:rPr>
              <w:t xml:space="preserve"> </w:t>
            </w:r>
            <w:r>
              <w:t>du</w:t>
            </w:r>
            <w:r>
              <w:rPr>
                <w:spacing w:val="-4"/>
              </w:rPr>
              <w:t xml:space="preserve"> </w:t>
            </w:r>
            <w:r>
              <w:t>1</w:t>
            </w:r>
            <w:r>
              <w:rPr>
                <w:vertAlign w:val="superscript"/>
              </w:rPr>
              <w:t>er</w:t>
            </w:r>
            <w:r>
              <w:rPr>
                <w:spacing w:val="-4"/>
              </w:rPr>
              <w:t xml:space="preserve"> mois</w:t>
            </w:r>
          </w:p>
        </w:tc>
        <w:tc>
          <w:tcPr>
            <w:tcW w:w="1274" w:type="dxa"/>
          </w:tcPr>
          <w:p w14:paraId="37ADACA6" w14:textId="77777777" w:rsidR="00AF29AA" w:rsidRDefault="00000000">
            <w:pPr>
              <w:pStyle w:val="TableParagraph"/>
              <w:spacing w:before="1" w:line="249" w:lineRule="exact"/>
              <w:ind w:left="109"/>
            </w:pPr>
            <w:r>
              <w:rPr>
                <w:spacing w:val="-2"/>
              </w:rPr>
              <w:t>Manquant</w:t>
            </w:r>
          </w:p>
        </w:tc>
      </w:tr>
      <w:tr w:rsidR="00AF29AA" w14:paraId="0C73E85C" w14:textId="77777777">
        <w:trPr>
          <w:trHeight w:val="268"/>
        </w:trPr>
        <w:tc>
          <w:tcPr>
            <w:tcW w:w="2263" w:type="dxa"/>
          </w:tcPr>
          <w:p w14:paraId="557B9273" w14:textId="77777777" w:rsidR="00AF29AA" w:rsidRDefault="00000000">
            <w:pPr>
              <w:pStyle w:val="TableParagraph"/>
            </w:pPr>
            <w:r>
              <w:rPr>
                <w:spacing w:val="-2"/>
              </w:rPr>
              <w:t>Argent</w:t>
            </w:r>
          </w:p>
        </w:tc>
        <w:tc>
          <w:tcPr>
            <w:tcW w:w="2410" w:type="dxa"/>
          </w:tcPr>
          <w:p w14:paraId="00AE179A" w14:textId="77777777" w:rsidR="00AF29AA" w:rsidRDefault="00000000">
            <w:pPr>
              <w:pStyle w:val="TableParagraph"/>
              <w:ind w:left="108"/>
            </w:pPr>
            <w:r>
              <w:t>He</w:t>
            </w:r>
            <w:r>
              <w:rPr>
                <w:spacing w:val="-1"/>
              </w:rPr>
              <w:t xml:space="preserve"> </w:t>
            </w:r>
            <w:r>
              <w:rPr>
                <w:spacing w:val="-2"/>
              </w:rPr>
              <w:t>(Sogdien)</w:t>
            </w:r>
          </w:p>
        </w:tc>
        <w:tc>
          <w:tcPr>
            <w:tcW w:w="1843" w:type="dxa"/>
          </w:tcPr>
          <w:p w14:paraId="31CC2FE9" w14:textId="77777777" w:rsidR="00AF29AA" w:rsidRDefault="00000000">
            <w:pPr>
              <w:pStyle w:val="TableParagraph"/>
            </w:pPr>
            <w:r>
              <w:t>An</w:t>
            </w:r>
            <w:r>
              <w:rPr>
                <w:spacing w:val="-5"/>
              </w:rPr>
              <w:t xml:space="preserve"> </w:t>
            </w:r>
            <w:r>
              <w:rPr>
                <w:spacing w:val="-2"/>
              </w:rPr>
              <w:t>(Sogdien)</w:t>
            </w:r>
          </w:p>
        </w:tc>
        <w:tc>
          <w:tcPr>
            <w:tcW w:w="1985" w:type="dxa"/>
          </w:tcPr>
          <w:p w14:paraId="0156C3A2" w14:textId="77777777" w:rsidR="00AF29AA" w:rsidRDefault="00000000">
            <w:pPr>
              <w:pStyle w:val="TableParagraph"/>
              <w:ind w:left="111"/>
            </w:pPr>
            <w:r>
              <w:t>3</w:t>
            </w:r>
            <w:r>
              <w:rPr>
                <w:vertAlign w:val="superscript"/>
              </w:rPr>
              <w:t>e</w:t>
            </w:r>
            <w:r>
              <w:rPr>
                <w:spacing w:val="-1"/>
              </w:rPr>
              <w:t xml:space="preserve"> </w:t>
            </w:r>
            <w:r>
              <w:t>jour</w:t>
            </w:r>
            <w:r>
              <w:rPr>
                <w:spacing w:val="-1"/>
              </w:rPr>
              <w:t xml:space="preserve"> </w:t>
            </w:r>
            <w:r>
              <w:t>du</w:t>
            </w:r>
            <w:r>
              <w:rPr>
                <w:spacing w:val="-4"/>
              </w:rPr>
              <w:t xml:space="preserve"> </w:t>
            </w:r>
            <w:r>
              <w:t>1</w:t>
            </w:r>
            <w:r>
              <w:rPr>
                <w:vertAlign w:val="superscript"/>
              </w:rPr>
              <w:t>er</w:t>
            </w:r>
            <w:r>
              <w:rPr>
                <w:spacing w:val="-4"/>
              </w:rPr>
              <w:t xml:space="preserve"> mois</w:t>
            </w:r>
          </w:p>
        </w:tc>
        <w:tc>
          <w:tcPr>
            <w:tcW w:w="1274" w:type="dxa"/>
          </w:tcPr>
          <w:p w14:paraId="789BCF7D" w14:textId="77777777" w:rsidR="00AF29AA" w:rsidRDefault="00000000">
            <w:pPr>
              <w:pStyle w:val="TableParagraph"/>
              <w:ind w:left="109"/>
            </w:pPr>
            <w:r>
              <w:t xml:space="preserve">5 </w:t>
            </w:r>
            <w:r>
              <w:rPr>
                <w:spacing w:val="-2"/>
              </w:rPr>
              <w:t>pièces</w:t>
            </w:r>
          </w:p>
        </w:tc>
      </w:tr>
      <w:tr w:rsidR="00AF29AA" w14:paraId="350899BA" w14:textId="77777777">
        <w:trPr>
          <w:trHeight w:val="268"/>
        </w:trPr>
        <w:tc>
          <w:tcPr>
            <w:tcW w:w="2263" w:type="dxa"/>
          </w:tcPr>
          <w:p w14:paraId="55A5D515" w14:textId="77777777" w:rsidR="00AF29AA" w:rsidRDefault="00000000">
            <w:pPr>
              <w:pStyle w:val="TableParagraph"/>
            </w:pPr>
            <w:r>
              <w:rPr>
                <w:spacing w:val="-2"/>
              </w:rPr>
              <w:t>Parfum</w:t>
            </w:r>
          </w:p>
        </w:tc>
        <w:tc>
          <w:tcPr>
            <w:tcW w:w="2410" w:type="dxa"/>
          </w:tcPr>
          <w:p w14:paraId="55EC614B" w14:textId="77777777" w:rsidR="00AF29AA" w:rsidRDefault="00000000">
            <w:pPr>
              <w:pStyle w:val="TableParagraph"/>
              <w:ind w:left="108"/>
            </w:pPr>
            <w:r>
              <w:rPr>
                <w:spacing w:val="-5"/>
              </w:rPr>
              <w:t>Di</w:t>
            </w:r>
          </w:p>
        </w:tc>
        <w:tc>
          <w:tcPr>
            <w:tcW w:w="1843" w:type="dxa"/>
          </w:tcPr>
          <w:p w14:paraId="685D4BD7" w14:textId="77777777" w:rsidR="00AF29AA" w:rsidRDefault="00000000">
            <w:pPr>
              <w:pStyle w:val="TableParagraph"/>
            </w:pPr>
            <w:proofErr w:type="gramStart"/>
            <w:r>
              <w:rPr>
                <w:spacing w:val="-2"/>
              </w:rPr>
              <w:t>manquant</w:t>
            </w:r>
            <w:proofErr w:type="gramEnd"/>
          </w:p>
        </w:tc>
        <w:tc>
          <w:tcPr>
            <w:tcW w:w="1985" w:type="dxa"/>
          </w:tcPr>
          <w:p w14:paraId="5E336FE3" w14:textId="77777777" w:rsidR="00AF29AA" w:rsidRDefault="00000000">
            <w:pPr>
              <w:pStyle w:val="TableParagraph"/>
              <w:ind w:left="111"/>
            </w:pPr>
            <w:r>
              <w:t>3</w:t>
            </w:r>
            <w:r>
              <w:rPr>
                <w:vertAlign w:val="superscript"/>
              </w:rPr>
              <w:t>e</w:t>
            </w:r>
            <w:r>
              <w:rPr>
                <w:spacing w:val="-1"/>
              </w:rPr>
              <w:t xml:space="preserve"> </w:t>
            </w:r>
            <w:r>
              <w:t>jour</w:t>
            </w:r>
            <w:r>
              <w:rPr>
                <w:spacing w:val="-1"/>
              </w:rPr>
              <w:t xml:space="preserve"> </w:t>
            </w:r>
            <w:r>
              <w:t>du</w:t>
            </w:r>
            <w:r>
              <w:rPr>
                <w:spacing w:val="-4"/>
              </w:rPr>
              <w:t xml:space="preserve"> </w:t>
            </w:r>
            <w:r>
              <w:t>1</w:t>
            </w:r>
            <w:r>
              <w:rPr>
                <w:vertAlign w:val="superscript"/>
              </w:rPr>
              <w:t>er</w:t>
            </w:r>
            <w:r>
              <w:rPr>
                <w:spacing w:val="-4"/>
              </w:rPr>
              <w:t xml:space="preserve"> mois</w:t>
            </w:r>
          </w:p>
        </w:tc>
        <w:tc>
          <w:tcPr>
            <w:tcW w:w="1274" w:type="dxa"/>
          </w:tcPr>
          <w:p w14:paraId="7658502C" w14:textId="77777777" w:rsidR="00AF29AA" w:rsidRDefault="00000000">
            <w:pPr>
              <w:pStyle w:val="TableParagraph"/>
              <w:ind w:left="109"/>
            </w:pPr>
            <w:r>
              <w:t>500</w:t>
            </w:r>
            <w:r>
              <w:rPr>
                <w:spacing w:val="-2"/>
              </w:rPr>
              <w:t xml:space="preserve"> pièces</w:t>
            </w:r>
          </w:p>
        </w:tc>
      </w:tr>
      <w:tr w:rsidR="00AF29AA" w14:paraId="496A1CEF" w14:textId="77777777">
        <w:trPr>
          <w:trHeight w:val="268"/>
        </w:trPr>
        <w:tc>
          <w:tcPr>
            <w:tcW w:w="2263" w:type="dxa"/>
          </w:tcPr>
          <w:p w14:paraId="25FE4439" w14:textId="77777777" w:rsidR="00AF29AA" w:rsidRDefault="00000000">
            <w:pPr>
              <w:pStyle w:val="TableParagraph"/>
            </w:pPr>
            <w:r>
              <w:t>Produits</w:t>
            </w:r>
            <w:r>
              <w:rPr>
                <w:spacing w:val="-8"/>
              </w:rPr>
              <w:t xml:space="preserve"> </w:t>
            </w:r>
            <w:r>
              <w:rPr>
                <w:spacing w:val="-2"/>
              </w:rPr>
              <w:t>médicaux</w:t>
            </w:r>
          </w:p>
        </w:tc>
        <w:tc>
          <w:tcPr>
            <w:tcW w:w="2410" w:type="dxa"/>
          </w:tcPr>
          <w:p w14:paraId="268BF568" w14:textId="77777777" w:rsidR="00AF29AA" w:rsidRDefault="00000000">
            <w:pPr>
              <w:pStyle w:val="TableParagraph"/>
              <w:ind w:left="108"/>
            </w:pPr>
            <w:r>
              <w:t>Kang</w:t>
            </w:r>
            <w:r>
              <w:rPr>
                <w:spacing w:val="-2"/>
              </w:rPr>
              <w:t xml:space="preserve"> (Sogdien)</w:t>
            </w:r>
          </w:p>
        </w:tc>
        <w:tc>
          <w:tcPr>
            <w:tcW w:w="1843" w:type="dxa"/>
          </w:tcPr>
          <w:p w14:paraId="6252612F" w14:textId="77777777" w:rsidR="00AF29AA" w:rsidRDefault="00000000">
            <w:pPr>
              <w:pStyle w:val="TableParagraph"/>
            </w:pPr>
            <w:r>
              <w:t>Ning</w:t>
            </w:r>
            <w:r>
              <w:rPr>
                <w:spacing w:val="-5"/>
              </w:rPr>
              <w:t xml:space="preserve"> </w:t>
            </w:r>
            <w:r>
              <w:rPr>
                <w:spacing w:val="-2"/>
              </w:rPr>
              <w:t>(Chinois)</w:t>
            </w:r>
          </w:p>
        </w:tc>
        <w:tc>
          <w:tcPr>
            <w:tcW w:w="1985" w:type="dxa"/>
          </w:tcPr>
          <w:p w14:paraId="0D673014" w14:textId="77777777" w:rsidR="00AF29AA" w:rsidRDefault="00000000">
            <w:pPr>
              <w:pStyle w:val="TableParagraph"/>
              <w:ind w:left="111"/>
            </w:pPr>
            <w:r>
              <w:t>5</w:t>
            </w:r>
            <w:r>
              <w:rPr>
                <w:vertAlign w:val="superscript"/>
              </w:rPr>
              <w:t>e</w:t>
            </w:r>
            <w:r>
              <w:rPr>
                <w:spacing w:val="-1"/>
              </w:rPr>
              <w:t xml:space="preserve"> </w:t>
            </w:r>
            <w:r>
              <w:t>jour</w:t>
            </w:r>
            <w:r>
              <w:rPr>
                <w:spacing w:val="-1"/>
              </w:rPr>
              <w:t xml:space="preserve"> </w:t>
            </w:r>
            <w:r>
              <w:t>du</w:t>
            </w:r>
            <w:r>
              <w:rPr>
                <w:spacing w:val="-4"/>
              </w:rPr>
              <w:t xml:space="preserve"> </w:t>
            </w:r>
            <w:r>
              <w:t>1</w:t>
            </w:r>
            <w:r>
              <w:rPr>
                <w:vertAlign w:val="superscript"/>
              </w:rPr>
              <w:t>er</w:t>
            </w:r>
            <w:r>
              <w:rPr>
                <w:spacing w:val="-4"/>
              </w:rPr>
              <w:t xml:space="preserve"> mois</w:t>
            </w:r>
          </w:p>
        </w:tc>
        <w:tc>
          <w:tcPr>
            <w:tcW w:w="1274" w:type="dxa"/>
          </w:tcPr>
          <w:p w14:paraId="4AAC273D" w14:textId="77777777" w:rsidR="00AF29AA" w:rsidRDefault="00000000">
            <w:pPr>
              <w:pStyle w:val="TableParagraph"/>
              <w:ind w:left="109"/>
            </w:pPr>
            <w:r>
              <w:rPr>
                <w:spacing w:val="-2"/>
              </w:rPr>
              <w:t>Manquant</w:t>
            </w:r>
          </w:p>
        </w:tc>
      </w:tr>
      <w:tr w:rsidR="00AF29AA" w14:paraId="7D79F01E" w14:textId="77777777">
        <w:trPr>
          <w:trHeight w:val="268"/>
        </w:trPr>
        <w:tc>
          <w:tcPr>
            <w:tcW w:w="2263" w:type="dxa"/>
          </w:tcPr>
          <w:p w14:paraId="06E4EB7F" w14:textId="77777777" w:rsidR="00AF29AA" w:rsidRDefault="00000000">
            <w:pPr>
              <w:pStyle w:val="TableParagraph"/>
            </w:pPr>
            <w:r>
              <w:t>Soie</w:t>
            </w:r>
            <w:r>
              <w:rPr>
                <w:spacing w:val="-1"/>
              </w:rPr>
              <w:t xml:space="preserve"> </w:t>
            </w:r>
            <w:r>
              <w:rPr>
                <w:spacing w:val="-2"/>
              </w:rPr>
              <w:t>brute</w:t>
            </w:r>
          </w:p>
        </w:tc>
        <w:tc>
          <w:tcPr>
            <w:tcW w:w="2410" w:type="dxa"/>
          </w:tcPr>
          <w:p w14:paraId="172B257B" w14:textId="77777777" w:rsidR="00AF29AA" w:rsidRDefault="00000000">
            <w:pPr>
              <w:pStyle w:val="TableParagraph"/>
              <w:ind w:left="108"/>
            </w:pPr>
            <w:proofErr w:type="gramStart"/>
            <w:r>
              <w:rPr>
                <w:spacing w:val="-2"/>
              </w:rPr>
              <w:t>manquant</w:t>
            </w:r>
            <w:proofErr w:type="gramEnd"/>
          </w:p>
        </w:tc>
        <w:tc>
          <w:tcPr>
            <w:tcW w:w="1843" w:type="dxa"/>
          </w:tcPr>
          <w:p w14:paraId="6D4997F4" w14:textId="77777777" w:rsidR="00AF29AA" w:rsidRDefault="00000000">
            <w:pPr>
              <w:pStyle w:val="TableParagraph"/>
            </w:pPr>
            <w:r>
              <w:t>Kang</w:t>
            </w:r>
            <w:r>
              <w:rPr>
                <w:spacing w:val="-2"/>
              </w:rPr>
              <w:t xml:space="preserve"> (Sogdien)</w:t>
            </w:r>
          </w:p>
        </w:tc>
        <w:tc>
          <w:tcPr>
            <w:tcW w:w="1985" w:type="dxa"/>
          </w:tcPr>
          <w:p w14:paraId="3B57554A" w14:textId="77777777" w:rsidR="00AF29AA" w:rsidRDefault="00000000">
            <w:pPr>
              <w:pStyle w:val="TableParagraph"/>
              <w:ind w:left="111"/>
            </w:pPr>
            <w:proofErr w:type="gramStart"/>
            <w:r>
              <w:rPr>
                <w:spacing w:val="-2"/>
              </w:rPr>
              <w:t>manquant</w:t>
            </w:r>
            <w:proofErr w:type="gramEnd"/>
          </w:p>
        </w:tc>
        <w:tc>
          <w:tcPr>
            <w:tcW w:w="1274" w:type="dxa"/>
          </w:tcPr>
          <w:p w14:paraId="206FD638" w14:textId="77777777" w:rsidR="00AF29AA" w:rsidRDefault="00000000">
            <w:pPr>
              <w:pStyle w:val="TableParagraph"/>
              <w:ind w:left="109"/>
            </w:pPr>
            <w:r>
              <w:t xml:space="preserve">8 </w:t>
            </w:r>
            <w:r>
              <w:rPr>
                <w:spacing w:val="-2"/>
              </w:rPr>
              <w:t>pièces</w:t>
            </w:r>
          </w:p>
        </w:tc>
      </w:tr>
      <w:tr w:rsidR="00AF29AA" w14:paraId="20A1D77D" w14:textId="77777777">
        <w:trPr>
          <w:trHeight w:val="268"/>
        </w:trPr>
        <w:tc>
          <w:tcPr>
            <w:tcW w:w="2263" w:type="dxa"/>
          </w:tcPr>
          <w:p w14:paraId="49FD9D91" w14:textId="77777777" w:rsidR="00AF29AA" w:rsidRDefault="00000000">
            <w:pPr>
              <w:pStyle w:val="TableParagraph"/>
            </w:pPr>
            <w:r>
              <w:t>Chlorure</w:t>
            </w:r>
            <w:r>
              <w:rPr>
                <w:spacing w:val="-5"/>
              </w:rPr>
              <w:t xml:space="preserve"> </w:t>
            </w:r>
            <w:r>
              <w:rPr>
                <w:spacing w:val="-2"/>
              </w:rPr>
              <w:t>d’ammonium</w:t>
            </w:r>
          </w:p>
        </w:tc>
        <w:tc>
          <w:tcPr>
            <w:tcW w:w="2410" w:type="dxa"/>
          </w:tcPr>
          <w:p w14:paraId="2192A875" w14:textId="77777777" w:rsidR="00AF29AA" w:rsidRDefault="00000000">
            <w:pPr>
              <w:pStyle w:val="TableParagraph"/>
              <w:ind w:left="108"/>
            </w:pPr>
            <w:r>
              <w:t>An</w:t>
            </w:r>
            <w:r>
              <w:rPr>
                <w:spacing w:val="-5"/>
              </w:rPr>
              <w:t xml:space="preserve"> </w:t>
            </w:r>
            <w:r>
              <w:rPr>
                <w:spacing w:val="-2"/>
              </w:rPr>
              <w:t>(Sogdien)</w:t>
            </w:r>
          </w:p>
        </w:tc>
        <w:tc>
          <w:tcPr>
            <w:tcW w:w="1843" w:type="dxa"/>
          </w:tcPr>
          <w:p w14:paraId="12554FBF" w14:textId="77777777" w:rsidR="00AF29AA" w:rsidRDefault="00000000">
            <w:pPr>
              <w:pStyle w:val="TableParagraph"/>
            </w:pPr>
            <w:r>
              <w:t>Kang</w:t>
            </w:r>
            <w:r>
              <w:rPr>
                <w:spacing w:val="-1"/>
              </w:rPr>
              <w:t xml:space="preserve"> </w:t>
            </w:r>
            <w:r>
              <w:rPr>
                <w:spacing w:val="-2"/>
              </w:rPr>
              <w:t>(Sogdien)</w:t>
            </w:r>
          </w:p>
        </w:tc>
        <w:tc>
          <w:tcPr>
            <w:tcW w:w="1985" w:type="dxa"/>
          </w:tcPr>
          <w:p w14:paraId="6DE1118C" w14:textId="77777777" w:rsidR="00AF29AA" w:rsidRDefault="00000000">
            <w:pPr>
              <w:pStyle w:val="TableParagraph"/>
              <w:ind w:left="111"/>
            </w:pPr>
            <w:r>
              <w:t>15</w:t>
            </w:r>
            <w:r>
              <w:rPr>
                <w:vertAlign w:val="superscript"/>
              </w:rPr>
              <w:t>e</w:t>
            </w:r>
            <w:r>
              <w:rPr>
                <w:spacing w:val="-1"/>
              </w:rPr>
              <w:t xml:space="preserve"> </w:t>
            </w:r>
            <w:r>
              <w:t>jour</w:t>
            </w:r>
            <w:r>
              <w:rPr>
                <w:spacing w:val="-2"/>
              </w:rPr>
              <w:t xml:space="preserve"> </w:t>
            </w:r>
            <w:r>
              <w:t>du</w:t>
            </w:r>
            <w:r>
              <w:rPr>
                <w:spacing w:val="-6"/>
              </w:rPr>
              <w:t xml:space="preserve"> </w:t>
            </w:r>
            <w:r>
              <w:t>1</w:t>
            </w:r>
            <w:r>
              <w:rPr>
                <w:vertAlign w:val="superscript"/>
              </w:rPr>
              <w:t>er</w:t>
            </w:r>
            <w:r>
              <w:rPr>
                <w:spacing w:val="-1"/>
              </w:rPr>
              <w:t xml:space="preserve"> </w:t>
            </w:r>
            <w:r>
              <w:rPr>
                <w:spacing w:val="-4"/>
              </w:rPr>
              <w:t>mois</w:t>
            </w:r>
          </w:p>
        </w:tc>
        <w:tc>
          <w:tcPr>
            <w:tcW w:w="1274" w:type="dxa"/>
          </w:tcPr>
          <w:p w14:paraId="6E6B2CC8" w14:textId="77777777" w:rsidR="00AF29AA" w:rsidRDefault="00000000">
            <w:pPr>
              <w:pStyle w:val="TableParagraph"/>
              <w:ind w:left="109"/>
            </w:pPr>
            <w:proofErr w:type="gramStart"/>
            <w:r>
              <w:rPr>
                <w:spacing w:val="-2"/>
              </w:rPr>
              <w:t>manquant</w:t>
            </w:r>
            <w:proofErr w:type="gramEnd"/>
          </w:p>
        </w:tc>
      </w:tr>
      <w:tr w:rsidR="00AF29AA" w14:paraId="501B5892" w14:textId="77777777">
        <w:trPr>
          <w:trHeight w:val="268"/>
        </w:trPr>
        <w:tc>
          <w:tcPr>
            <w:tcW w:w="2263" w:type="dxa"/>
          </w:tcPr>
          <w:p w14:paraId="7BD4A05C" w14:textId="77777777" w:rsidR="00AF29AA" w:rsidRDefault="00000000">
            <w:pPr>
              <w:pStyle w:val="TableParagraph"/>
            </w:pPr>
            <w:r>
              <w:rPr>
                <w:spacing w:val="-2"/>
              </w:rPr>
              <w:t>Parfum</w:t>
            </w:r>
          </w:p>
        </w:tc>
        <w:tc>
          <w:tcPr>
            <w:tcW w:w="2410" w:type="dxa"/>
          </w:tcPr>
          <w:p w14:paraId="2718F457" w14:textId="77777777" w:rsidR="00AF29AA" w:rsidRDefault="00000000">
            <w:pPr>
              <w:pStyle w:val="TableParagraph"/>
              <w:ind w:left="108"/>
            </w:pPr>
            <w:r>
              <w:t>Kang</w:t>
            </w:r>
            <w:r>
              <w:rPr>
                <w:spacing w:val="-2"/>
              </w:rPr>
              <w:t xml:space="preserve"> (Sogdien)</w:t>
            </w:r>
          </w:p>
        </w:tc>
        <w:tc>
          <w:tcPr>
            <w:tcW w:w="1843" w:type="dxa"/>
          </w:tcPr>
          <w:p w14:paraId="03627E75" w14:textId="77777777" w:rsidR="00AF29AA" w:rsidRDefault="00000000">
            <w:pPr>
              <w:pStyle w:val="TableParagraph"/>
            </w:pPr>
            <w:r>
              <w:t>He</w:t>
            </w:r>
            <w:r>
              <w:rPr>
                <w:spacing w:val="-1"/>
              </w:rPr>
              <w:t xml:space="preserve"> </w:t>
            </w:r>
            <w:r>
              <w:rPr>
                <w:spacing w:val="-2"/>
              </w:rPr>
              <w:t>(Sogdien)</w:t>
            </w:r>
          </w:p>
        </w:tc>
        <w:tc>
          <w:tcPr>
            <w:tcW w:w="1985" w:type="dxa"/>
          </w:tcPr>
          <w:p w14:paraId="749A019A" w14:textId="77777777" w:rsidR="00AF29AA" w:rsidRDefault="00000000">
            <w:pPr>
              <w:pStyle w:val="TableParagraph"/>
              <w:ind w:left="111"/>
            </w:pPr>
            <w:proofErr w:type="gramStart"/>
            <w:r>
              <w:rPr>
                <w:spacing w:val="-2"/>
              </w:rPr>
              <w:t>manquant</w:t>
            </w:r>
            <w:proofErr w:type="gramEnd"/>
          </w:p>
        </w:tc>
        <w:tc>
          <w:tcPr>
            <w:tcW w:w="1274" w:type="dxa"/>
          </w:tcPr>
          <w:p w14:paraId="533C6C80" w14:textId="77777777" w:rsidR="00AF29AA" w:rsidRDefault="00000000">
            <w:pPr>
              <w:pStyle w:val="TableParagraph"/>
              <w:ind w:left="109"/>
            </w:pPr>
            <w:r>
              <w:t>250</w:t>
            </w:r>
            <w:r>
              <w:rPr>
                <w:spacing w:val="-2"/>
              </w:rPr>
              <w:t xml:space="preserve"> pièces</w:t>
            </w:r>
          </w:p>
        </w:tc>
      </w:tr>
      <w:tr w:rsidR="00AF29AA" w14:paraId="4B190E72" w14:textId="77777777">
        <w:trPr>
          <w:trHeight w:val="268"/>
        </w:trPr>
        <w:tc>
          <w:tcPr>
            <w:tcW w:w="2263" w:type="dxa"/>
          </w:tcPr>
          <w:p w14:paraId="4421AC5C" w14:textId="77777777" w:rsidR="00AF29AA" w:rsidRDefault="00000000">
            <w:pPr>
              <w:pStyle w:val="TableParagraph"/>
            </w:pPr>
            <w:r>
              <w:t>Chlorure</w:t>
            </w:r>
            <w:r>
              <w:rPr>
                <w:spacing w:val="-5"/>
              </w:rPr>
              <w:t xml:space="preserve"> </w:t>
            </w:r>
            <w:r>
              <w:rPr>
                <w:spacing w:val="-2"/>
              </w:rPr>
              <w:t>d’ammonium</w:t>
            </w:r>
          </w:p>
        </w:tc>
        <w:tc>
          <w:tcPr>
            <w:tcW w:w="2410" w:type="dxa"/>
          </w:tcPr>
          <w:p w14:paraId="5ADE1EA9" w14:textId="77777777" w:rsidR="00AF29AA" w:rsidRDefault="00000000">
            <w:pPr>
              <w:pStyle w:val="TableParagraph"/>
              <w:ind w:left="108"/>
            </w:pPr>
            <w:r>
              <w:t>Cao</w:t>
            </w:r>
            <w:r>
              <w:rPr>
                <w:spacing w:val="-4"/>
              </w:rPr>
              <w:t xml:space="preserve"> </w:t>
            </w:r>
            <w:r>
              <w:rPr>
                <w:spacing w:val="-2"/>
              </w:rPr>
              <w:t>(Sogdien)</w:t>
            </w:r>
          </w:p>
        </w:tc>
        <w:tc>
          <w:tcPr>
            <w:tcW w:w="1843" w:type="dxa"/>
          </w:tcPr>
          <w:p w14:paraId="164B200D" w14:textId="77777777" w:rsidR="00AF29AA" w:rsidRDefault="00000000">
            <w:pPr>
              <w:pStyle w:val="TableParagraph"/>
            </w:pPr>
            <w:r>
              <w:t>An</w:t>
            </w:r>
            <w:r>
              <w:rPr>
                <w:spacing w:val="-5"/>
              </w:rPr>
              <w:t xml:space="preserve"> </w:t>
            </w:r>
            <w:r>
              <w:rPr>
                <w:spacing w:val="-2"/>
              </w:rPr>
              <w:t>(Sogdien)</w:t>
            </w:r>
          </w:p>
        </w:tc>
        <w:tc>
          <w:tcPr>
            <w:tcW w:w="1985" w:type="dxa"/>
          </w:tcPr>
          <w:p w14:paraId="5B19405A" w14:textId="77777777" w:rsidR="00AF29AA" w:rsidRDefault="00000000">
            <w:pPr>
              <w:pStyle w:val="TableParagraph"/>
              <w:ind w:left="111"/>
            </w:pPr>
            <w:r>
              <w:t>22</w:t>
            </w:r>
            <w:r>
              <w:rPr>
                <w:vertAlign w:val="superscript"/>
              </w:rPr>
              <w:t>e</w:t>
            </w:r>
            <w:r>
              <w:rPr>
                <w:spacing w:val="-1"/>
              </w:rPr>
              <w:t xml:space="preserve"> </w:t>
            </w:r>
            <w:r>
              <w:t>jour</w:t>
            </w:r>
            <w:r>
              <w:rPr>
                <w:spacing w:val="-2"/>
              </w:rPr>
              <w:t xml:space="preserve"> </w:t>
            </w:r>
            <w:r>
              <w:t>du</w:t>
            </w:r>
            <w:r>
              <w:rPr>
                <w:spacing w:val="-6"/>
              </w:rPr>
              <w:t xml:space="preserve"> </w:t>
            </w:r>
            <w:r>
              <w:t>1</w:t>
            </w:r>
            <w:r>
              <w:rPr>
                <w:vertAlign w:val="superscript"/>
              </w:rPr>
              <w:t>er</w:t>
            </w:r>
            <w:r>
              <w:rPr>
                <w:spacing w:val="-1"/>
              </w:rPr>
              <w:t xml:space="preserve"> </w:t>
            </w:r>
            <w:r>
              <w:rPr>
                <w:spacing w:val="-4"/>
              </w:rPr>
              <w:t>mois</w:t>
            </w:r>
          </w:p>
        </w:tc>
        <w:tc>
          <w:tcPr>
            <w:tcW w:w="1274" w:type="dxa"/>
          </w:tcPr>
          <w:p w14:paraId="72C6AE49" w14:textId="77777777" w:rsidR="00AF29AA" w:rsidRDefault="00000000">
            <w:pPr>
              <w:pStyle w:val="TableParagraph"/>
              <w:ind w:left="109"/>
            </w:pPr>
            <w:r>
              <w:rPr>
                <w:spacing w:val="-2"/>
              </w:rPr>
              <w:t>Manquant</w:t>
            </w:r>
          </w:p>
        </w:tc>
      </w:tr>
      <w:tr w:rsidR="00AF29AA" w14:paraId="7CFE312C" w14:textId="77777777">
        <w:trPr>
          <w:trHeight w:val="268"/>
        </w:trPr>
        <w:tc>
          <w:tcPr>
            <w:tcW w:w="2263" w:type="dxa"/>
          </w:tcPr>
          <w:p w14:paraId="1B4C02DC" w14:textId="77777777" w:rsidR="00AF29AA" w:rsidRDefault="00000000">
            <w:pPr>
              <w:pStyle w:val="TableParagraph"/>
            </w:pPr>
            <w:r>
              <w:rPr>
                <w:spacing w:val="-2"/>
              </w:rPr>
              <w:t>Cuivre</w:t>
            </w:r>
          </w:p>
        </w:tc>
        <w:tc>
          <w:tcPr>
            <w:tcW w:w="2410" w:type="dxa"/>
          </w:tcPr>
          <w:p w14:paraId="4E16646C" w14:textId="77777777" w:rsidR="00AF29AA" w:rsidRDefault="00000000">
            <w:pPr>
              <w:pStyle w:val="TableParagraph"/>
              <w:ind w:left="108"/>
            </w:pPr>
            <w:r>
              <w:t>Cao</w:t>
            </w:r>
            <w:r>
              <w:rPr>
                <w:spacing w:val="-4"/>
              </w:rPr>
              <w:t xml:space="preserve"> </w:t>
            </w:r>
            <w:r>
              <w:rPr>
                <w:spacing w:val="-2"/>
              </w:rPr>
              <w:t>(Sogdien)</w:t>
            </w:r>
          </w:p>
        </w:tc>
        <w:tc>
          <w:tcPr>
            <w:tcW w:w="1843" w:type="dxa"/>
          </w:tcPr>
          <w:p w14:paraId="4C176D68" w14:textId="77777777" w:rsidR="00AF29AA" w:rsidRDefault="00000000">
            <w:pPr>
              <w:pStyle w:val="TableParagraph"/>
            </w:pPr>
            <w:r>
              <w:t>An</w:t>
            </w:r>
            <w:r>
              <w:rPr>
                <w:spacing w:val="-5"/>
              </w:rPr>
              <w:t xml:space="preserve"> </w:t>
            </w:r>
            <w:r>
              <w:rPr>
                <w:spacing w:val="-2"/>
              </w:rPr>
              <w:t>(Sogdien)</w:t>
            </w:r>
          </w:p>
        </w:tc>
        <w:tc>
          <w:tcPr>
            <w:tcW w:w="1985" w:type="dxa"/>
          </w:tcPr>
          <w:p w14:paraId="39CD1762" w14:textId="77777777" w:rsidR="00AF29AA" w:rsidRDefault="00000000">
            <w:pPr>
              <w:pStyle w:val="TableParagraph"/>
              <w:ind w:left="111"/>
            </w:pPr>
            <w:r>
              <w:t>22</w:t>
            </w:r>
            <w:r>
              <w:rPr>
                <w:vertAlign w:val="superscript"/>
              </w:rPr>
              <w:t>e</w:t>
            </w:r>
            <w:r>
              <w:rPr>
                <w:spacing w:val="-1"/>
              </w:rPr>
              <w:t xml:space="preserve"> </w:t>
            </w:r>
            <w:r>
              <w:t>jour</w:t>
            </w:r>
            <w:r>
              <w:rPr>
                <w:spacing w:val="-2"/>
              </w:rPr>
              <w:t xml:space="preserve"> </w:t>
            </w:r>
            <w:r>
              <w:t>du</w:t>
            </w:r>
            <w:r>
              <w:rPr>
                <w:spacing w:val="-6"/>
              </w:rPr>
              <w:t xml:space="preserve"> </w:t>
            </w:r>
            <w:r>
              <w:t>1</w:t>
            </w:r>
            <w:r>
              <w:rPr>
                <w:vertAlign w:val="superscript"/>
              </w:rPr>
              <w:t>er</w:t>
            </w:r>
            <w:r>
              <w:rPr>
                <w:spacing w:val="-1"/>
              </w:rPr>
              <w:t xml:space="preserve"> </w:t>
            </w:r>
            <w:r>
              <w:rPr>
                <w:spacing w:val="-4"/>
              </w:rPr>
              <w:t>mois</w:t>
            </w:r>
          </w:p>
        </w:tc>
        <w:tc>
          <w:tcPr>
            <w:tcW w:w="1274" w:type="dxa"/>
          </w:tcPr>
          <w:p w14:paraId="0C06D3F6" w14:textId="77777777" w:rsidR="00AF29AA" w:rsidRDefault="00000000">
            <w:pPr>
              <w:pStyle w:val="TableParagraph"/>
              <w:ind w:left="109"/>
            </w:pPr>
            <w:r>
              <w:rPr>
                <w:spacing w:val="-2"/>
              </w:rPr>
              <w:t>Manquant</w:t>
            </w:r>
          </w:p>
        </w:tc>
      </w:tr>
      <w:tr w:rsidR="00AF29AA" w14:paraId="4DA805F6" w14:textId="77777777">
        <w:trPr>
          <w:trHeight w:val="268"/>
        </w:trPr>
        <w:tc>
          <w:tcPr>
            <w:tcW w:w="2263" w:type="dxa"/>
          </w:tcPr>
          <w:p w14:paraId="3EB156A7" w14:textId="77777777" w:rsidR="00AF29AA" w:rsidRDefault="00000000">
            <w:pPr>
              <w:pStyle w:val="TableParagraph"/>
              <w:spacing w:line="249" w:lineRule="exact"/>
            </w:pPr>
            <w:r>
              <w:rPr>
                <w:spacing w:val="-2"/>
              </w:rPr>
              <w:t>Argent</w:t>
            </w:r>
          </w:p>
        </w:tc>
        <w:tc>
          <w:tcPr>
            <w:tcW w:w="2410" w:type="dxa"/>
          </w:tcPr>
          <w:p w14:paraId="34560D46" w14:textId="77777777" w:rsidR="00AF29AA" w:rsidRDefault="00000000">
            <w:pPr>
              <w:pStyle w:val="TableParagraph"/>
              <w:spacing w:line="249" w:lineRule="exact"/>
              <w:ind w:left="108"/>
            </w:pPr>
            <w:r>
              <w:rPr>
                <w:spacing w:val="-5"/>
              </w:rPr>
              <w:t>Di</w:t>
            </w:r>
          </w:p>
        </w:tc>
        <w:tc>
          <w:tcPr>
            <w:tcW w:w="1843" w:type="dxa"/>
          </w:tcPr>
          <w:p w14:paraId="644810A4" w14:textId="77777777" w:rsidR="00AF29AA" w:rsidRDefault="00000000">
            <w:pPr>
              <w:pStyle w:val="TableParagraph"/>
              <w:spacing w:line="249" w:lineRule="exact"/>
            </w:pPr>
            <w:r>
              <w:t xml:space="preserve">He </w:t>
            </w:r>
            <w:r>
              <w:rPr>
                <w:spacing w:val="-2"/>
              </w:rPr>
              <w:t>(Sogdien)</w:t>
            </w:r>
          </w:p>
        </w:tc>
        <w:tc>
          <w:tcPr>
            <w:tcW w:w="1985" w:type="dxa"/>
          </w:tcPr>
          <w:p w14:paraId="3BB35818" w14:textId="77777777" w:rsidR="00AF29AA" w:rsidRDefault="00000000">
            <w:pPr>
              <w:pStyle w:val="TableParagraph"/>
              <w:spacing w:line="249" w:lineRule="exact"/>
              <w:ind w:left="111"/>
            </w:pPr>
            <w:proofErr w:type="gramStart"/>
            <w:r>
              <w:rPr>
                <w:spacing w:val="-2"/>
              </w:rPr>
              <w:t>manquant</w:t>
            </w:r>
            <w:proofErr w:type="gramEnd"/>
          </w:p>
        </w:tc>
        <w:tc>
          <w:tcPr>
            <w:tcW w:w="1274" w:type="dxa"/>
          </w:tcPr>
          <w:p w14:paraId="6A475580" w14:textId="77777777" w:rsidR="00AF29AA" w:rsidRDefault="00000000">
            <w:pPr>
              <w:pStyle w:val="TableParagraph"/>
              <w:spacing w:line="249" w:lineRule="exact"/>
              <w:ind w:left="109"/>
            </w:pPr>
            <w:r>
              <w:rPr>
                <w:spacing w:val="-2"/>
              </w:rPr>
              <w:t>Manquant</w:t>
            </w:r>
          </w:p>
        </w:tc>
      </w:tr>
      <w:tr w:rsidR="00AF29AA" w14:paraId="65F93CBE" w14:textId="77777777">
        <w:trPr>
          <w:trHeight w:val="268"/>
        </w:trPr>
        <w:tc>
          <w:tcPr>
            <w:tcW w:w="2263" w:type="dxa"/>
          </w:tcPr>
          <w:p w14:paraId="41F98EE0" w14:textId="77777777" w:rsidR="00AF29AA" w:rsidRDefault="00000000">
            <w:pPr>
              <w:pStyle w:val="TableParagraph"/>
              <w:spacing w:line="249" w:lineRule="exact"/>
            </w:pPr>
            <w:r>
              <w:rPr>
                <w:spacing w:val="-5"/>
              </w:rPr>
              <w:t>Or</w:t>
            </w:r>
          </w:p>
        </w:tc>
        <w:tc>
          <w:tcPr>
            <w:tcW w:w="2410" w:type="dxa"/>
          </w:tcPr>
          <w:p w14:paraId="1DEAFF6B" w14:textId="77777777" w:rsidR="00AF29AA" w:rsidRDefault="00000000">
            <w:pPr>
              <w:pStyle w:val="TableParagraph"/>
              <w:spacing w:line="249" w:lineRule="exact"/>
              <w:ind w:left="108"/>
            </w:pPr>
            <w:r>
              <w:t>He</w:t>
            </w:r>
            <w:r>
              <w:rPr>
                <w:spacing w:val="-1"/>
              </w:rPr>
              <w:t xml:space="preserve"> </w:t>
            </w:r>
            <w:r>
              <w:rPr>
                <w:spacing w:val="-2"/>
              </w:rPr>
              <w:t>(Sogdien)</w:t>
            </w:r>
          </w:p>
        </w:tc>
        <w:tc>
          <w:tcPr>
            <w:tcW w:w="1843" w:type="dxa"/>
          </w:tcPr>
          <w:p w14:paraId="5B556FC1" w14:textId="77777777" w:rsidR="00AF29AA" w:rsidRDefault="00000000">
            <w:pPr>
              <w:pStyle w:val="TableParagraph"/>
              <w:spacing w:line="249" w:lineRule="exact"/>
            </w:pPr>
            <w:r>
              <w:t>Gongqin</w:t>
            </w:r>
            <w:r>
              <w:rPr>
                <w:spacing w:val="-7"/>
              </w:rPr>
              <w:t xml:space="preserve"> </w:t>
            </w:r>
            <w:r>
              <w:rPr>
                <w:spacing w:val="-2"/>
              </w:rPr>
              <w:t>(Turc)</w:t>
            </w:r>
          </w:p>
        </w:tc>
        <w:tc>
          <w:tcPr>
            <w:tcW w:w="1985" w:type="dxa"/>
          </w:tcPr>
          <w:p w14:paraId="77AD2EAE" w14:textId="77777777" w:rsidR="00AF29AA" w:rsidRDefault="00000000">
            <w:pPr>
              <w:pStyle w:val="TableParagraph"/>
              <w:spacing w:line="249" w:lineRule="exact"/>
              <w:ind w:left="111"/>
            </w:pPr>
            <w:proofErr w:type="gramStart"/>
            <w:r>
              <w:rPr>
                <w:spacing w:val="-2"/>
              </w:rPr>
              <w:t>manquant</w:t>
            </w:r>
            <w:proofErr w:type="gramEnd"/>
          </w:p>
        </w:tc>
        <w:tc>
          <w:tcPr>
            <w:tcW w:w="1274" w:type="dxa"/>
          </w:tcPr>
          <w:p w14:paraId="49E4B4CF" w14:textId="77777777" w:rsidR="00AF29AA" w:rsidRDefault="00000000">
            <w:pPr>
              <w:pStyle w:val="TableParagraph"/>
              <w:spacing w:line="249" w:lineRule="exact"/>
              <w:ind w:left="109"/>
            </w:pPr>
            <w:r>
              <w:t xml:space="preserve">2 </w:t>
            </w:r>
            <w:r>
              <w:rPr>
                <w:spacing w:val="-2"/>
              </w:rPr>
              <w:t>pièces</w:t>
            </w:r>
          </w:p>
        </w:tc>
      </w:tr>
      <w:tr w:rsidR="00AF29AA" w14:paraId="1105A740" w14:textId="77777777">
        <w:trPr>
          <w:trHeight w:val="268"/>
        </w:trPr>
        <w:tc>
          <w:tcPr>
            <w:tcW w:w="2263" w:type="dxa"/>
          </w:tcPr>
          <w:p w14:paraId="259C332C" w14:textId="77777777" w:rsidR="00AF29AA" w:rsidRDefault="00000000">
            <w:pPr>
              <w:pStyle w:val="TableParagraph"/>
            </w:pPr>
            <w:r>
              <w:rPr>
                <w:spacing w:val="-2"/>
              </w:rPr>
              <w:t>Curcuma</w:t>
            </w:r>
          </w:p>
        </w:tc>
        <w:tc>
          <w:tcPr>
            <w:tcW w:w="2410" w:type="dxa"/>
          </w:tcPr>
          <w:p w14:paraId="7463D2E8" w14:textId="77777777" w:rsidR="00AF29AA" w:rsidRDefault="00000000">
            <w:pPr>
              <w:pStyle w:val="TableParagraph"/>
              <w:ind w:left="108"/>
            </w:pPr>
            <w:r>
              <w:t>Kang</w:t>
            </w:r>
            <w:r>
              <w:rPr>
                <w:spacing w:val="-2"/>
              </w:rPr>
              <w:t xml:space="preserve"> (Sogdien)</w:t>
            </w:r>
          </w:p>
        </w:tc>
        <w:tc>
          <w:tcPr>
            <w:tcW w:w="1843" w:type="dxa"/>
          </w:tcPr>
          <w:p w14:paraId="349F09C4" w14:textId="77777777" w:rsidR="00AF29AA" w:rsidRDefault="00000000">
            <w:pPr>
              <w:pStyle w:val="TableParagraph"/>
            </w:pPr>
            <w:r>
              <w:rPr>
                <w:spacing w:val="-5"/>
              </w:rPr>
              <w:t>Ju</w:t>
            </w:r>
          </w:p>
        </w:tc>
        <w:tc>
          <w:tcPr>
            <w:tcW w:w="1985" w:type="dxa"/>
          </w:tcPr>
          <w:p w14:paraId="544664DE" w14:textId="77777777" w:rsidR="00AF29AA" w:rsidRDefault="00000000">
            <w:pPr>
              <w:pStyle w:val="TableParagraph"/>
              <w:ind w:left="111"/>
            </w:pPr>
            <w:r>
              <w:t>3</w:t>
            </w:r>
            <w:r>
              <w:rPr>
                <w:vertAlign w:val="superscript"/>
              </w:rPr>
              <w:t>e</w:t>
            </w:r>
            <w:r>
              <w:rPr>
                <w:spacing w:val="-4"/>
              </w:rPr>
              <w:t xml:space="preserve"> mois</w:t>
            </w:r>
          </w:p>
        </w:tc>
        <w:tc>
          <w:tcPr>
            <w:tcW w:w="1274" w:type="dxa"/>
          </w:tcPr>
          <w:p w14:paraId="2B98691F" w14:textId="77777777" w:rsidR="00AF29AA" w:rsidRDefault="00000000">
            <w:pPr>
              <w:pStyle w:val="TableParagraph"/>
              <w:ind w:left="109"/>
            </w:pPr>
            <w:r>
              <w:t xml:space="preserve">1 </w:t>
            </w:r>
            <w:r>
              <w:rPr>
                <w:spacing w:val="-2"/>
              </w:rPr>
              <w:t>pièce</w:t>
            </w:r>
          </w:p>
        </w:tc>
      </w:tr>
      <w:tr w:rsidR="00AF29AA" w14:paraId="159EB546" w14:textId="77777777">
        <w:trPr>
          <w:trHeight w:val="268"/>
        </w:trPr>
        <w:tc>
          <w:tcPr>
            <w:tcW w:w="2263" w:type="dxa"/>
          </w:tcPr>
          <w:p w14:paraId="20EE05B0" w14:textId="77777777" w:rsidR="00AF29AA" w:rsidRDefault="00000000">
            <w:pPr>
              <w:pStyle w:val="TableParagraph"/>
            </w:pPr>
            <w:r>
              <w:rPr>
                <w:spacing w:val="-5"/>
              </w:rPr>
              <w:t>Or</w:t>
            </w:r>
          </w:p>
        </w:tc>
        <w:tc>
          <w:tcPr>
            <w:tcW w:w="2410" w:type="dxa"/>
          </w:tcPr>
          <w:p w14:paraId="665CF6B2" w14:textId="77777777" w:rsidR="00AF29AA" w:rsidRDefault="00000000">
            <w:pPr>
              <w:pStyle w:val="TableParagraph"/>
              <w:ind w:left="108"/>
            </w:pPr>
            <w:r>
              <w:t>Cao</w:t>
            </w:r>
            <w:r>
              <w:rPr>
                <w:spacing w:val="-4"/>
              </w:rPr>
              <w:t xml:space="preserve"> </w:t>
            </w:r>
            <w:r>
              <w:rPr>
                <w:spacing w:val="-2"/>
              </w:rPr>
              <w:t>(Sogdien)</w:t>
            </w:r>
          </w:p>
        </w:tc>
        <w:tc>
          <w:tcPr>
            <w:tcW w:w="1843" w:type="dxa"/>
          </w:tcPr>
          <w:p w14:paraId="1770E8A0" w14:textId="77777777" w:rsidR="00AF29AA" w:rsidRDefault="00000000">
            <w:pPr>
              <w:pStyle w:val="TableParagraph"/>
            </w:pPr>
            <w:r>
              <w:t>He</w:t>
            </w:r>
            <w:r>
              <w:rPr>
                <w:spacing w:val="-1"/>
              </w:rPr>
              <w:t xml:space="preserve"> </w:t>
            </w:r>
            <w:r>
              <w:rPr>
                <w:spacing w:val="-2"/>
              </w:rPr>
              <w:t>(Sogdien)</w:t>
            </w:r>
          </w:p>
        </w:tc>
        <w:tc>
          <w:tcPr>
            <w:tcW w:w="1985" w:type="dxa"/>
          </w:tcPr>
          <w:p w14:paraId="6199136C" w14:textId="77777777" w:rsidR="00AF29AA" w:rsidRDefault="00000000">
            <w:pPr>
              <w:pStyle w:val="TableParagraph"/>
              <w:ind w:left="111"/>
            </w:pPr>
            <w:r>
              <w:t>24</w:t>
            </w:r>
            <w:r>
              <w:rPr>
                <w:vertAlign w:val="superscript"/>
              </w:rPr>
              <w:t>e</w:t>
            </w:r>
            <w:r>
              <w:rPr>
                <w:spacing w:val="-1"/>
              </w:rPr>
              <w:t xml:space="preserve"> </w:t>
            </w:r>
            <w:r>
              <w:t>jour</w:t>
            </w:r>
            <w:r>
              <w:rPr>
                <w:spacing w:val="-1"/>
              </w:rPr>
              <w:t xml:space="preserve"> </w:t>
            </w:r>
            <w:r>
              <w:t>du</w:t>
            </w:r>
            <w:r>
              <w:rPr>
                <w:spacing w:val="-6"/>
              </w:rPr>
              <w:t xml:space="preserve"> </w:t>
            </w:r>
            <w:r>
              <w:t>3</w:t>
            </w:r>
            <w:r>
              <w:rPr>
                <w:vertAlign w:val="superscript"/>
              </w:rPr>
              <w:t>e</w:t>
            </w:r>
            <w:r>
              <w:rPr>
                <w:spacing w:val="-3"/>
              </w:rPr>
              <w:t xml:space="preserve"> </w:t>
            </w:r>
            <w:r>
              <w:rPr>
                <w:spacing w:val="-4"/>
              </w:rPr>
              <w:t>mois</w:t>
            </w:r>
          </w:p>
        </w:tc>
        <w:tc>
          <w:tcPr>
            <w:tcW w:w="1274" w:type="dxa"/>
          </w:tcPr>
          <w:p w14:paraId="488AF325" w14:textId="77777777" w:rsidR="00AF29AA" w:rsidRDefault="00000000">
            <w:pPr>
              <w:pStyle w:val="TableParagraph"/>
              <w:ind w:left="109"/>
            </w:pPr>
            <w:r>
              <w:t xml:space="preserve">2 </w:t>
            </w:r>
            <w:r>
              <w:rPr>
                <w:spacing w:val="-2"/>
              </w:rPr>
              <w:t>pièces</w:t>
            </w:r>
          </w:p>
        </w:tc>
      </w:tr>
      <w:tr w:rsidR="00AF29AA" w14:paraId="72779615" w14:textId="77777777">
        <w:trPr>
          <w:trHeight w:val="537"/>
        </w:trPr>
        <w:tc>
          <w:tcPr>
            <w:tcW w:w="2263" w:type="dxa"/>
          </w:tcPr>
          <w:p w14:paraId="049D0850" w14:textId="77777777" w:rsidR="00AF29AA" w:rsidRDefault="00000000">
            <w:pPr>
              <w:pStyle w:val="TableParagraph"/>
              <w:spacing w:line="268" w:lineRule="exact"/>
            </w:pPr>
            <w:r>
              <w:t>Chlorure</w:t>
            </w:r>
            <w:r>
              <w:rPr>
                <w:spacing w:val="-5"/>
              </w:rPr>
              <w:t xml:space="preserve"> </w:t>
            </w:r>
            <w:r>
              <w:rPr>
                <w:spacing w:val="-2"/>
              </w:rPr>
              <w:t>d’ammonium</w:t>
            </w:r>
          </w:p>
        </w:tc>
        <w:tc>
          <w:tcPr>
            <w:tcW w:w="2410" w:type="dxa"/>
          </w:tcPr>
          <w:p w14:paraId="17549C4A" w14:textId="77777777" w:rsidR="00AF29AA" w:rsidRDefault="00000000">
            <w:pPr>
              <w:pStyle w:val="TableParagraph"/>
              <w:spacing w:line="268" w:lineRule="exact"/>
              <w:ind w:left="108"/>
            </w:pPr>
            <w:r>
              <w:t>Zhémat</w:t>
            </w:r>
            <w:r>
              <w:rPr>
                <w:spacing w:val="-4"/>
              </w:rPr>
              <w:t xml:space="preserve"> </w:t>
            </w:r>
            <w:r>
              <w:rPr>
                <w:spacing w:val="-2"/>
              </w:rPr>
              <w:t>Vandak</w:t>
            </w:r>
          </w:p>
          <w:p w14:paraId="23FC7157" w14:textId="77777777" w:rsidR="00AF29AA" w:rsidRDefault="00000000">
            <w:pPr>
              <w:pStyle w:val="TableParagraph"/>
              <w:spacing w:line="249" w:lineRule="exact"/>
              <w:ind w:left="108"/>
            </w:pPr>
            <w:r>
              <w:rPr>
                <w:spacing w:val="-2"/>
              </w:rPr>
              <w:t>(Sogdien)</w:t>
            </w:r>
          </w:p>
        </w:tc>
        <w:tc>
          <w:tcPr>
            <w:tcW w:w="1843" w:type="dxa"/>
          </w:tcPr>
          <w:p w14:paraId="2694E1C3" w14:textId="77777777" w:rsidR="00AF29AA" w:rsidRDefault="00000000">
            <w:pPr>
              <w:pStyle w:val="TableParagraph"/>
              <w:spacing w:line="268" w:lineRule="exact"/>
            </w:pPr>
            <w:r>
              <w:t>Kang</w:t>
            </w:r>
            <w:r>
              <w:rPr>
                <w:spacing w:val="-2"/>
              </w:rPr>
              <w:t xml:space="preserve"> (Sogdien)</w:t>
            </w:r>
          </w:p>
        </w:tc>
        <w:tc>
          <w:tcPr>
            <w:tcW w:w="1985" w:type="dxa"/>
          </w:tcPr>
          <w:p w14:paraId="38A5B06F" w14:textId="77777777" w:rsidR="00AF29AA" w:rsidRDefault="00000000">
            <w:pPr>
              <w:pStyle w:val="TableParagraph"/>
              <w:spacing w:line="268" w:lineRule="exact"/>
              <w:ind w:left="111"/>
            </w:pPr>
            <w:r>
              <w:t>24</w:t>
            </w:r>
            <w:r>
              <w:rPr>
                <w:vertAlign w:val="superscript"/>
              </w:rPr>
              <w:t>e</w:t>
            </w:r>
            <w:r>
              <w:rPr>
                <w:spacing w:val="-1"/>
              </w:rPr>
              <w:t xml:space="preserve"> </w:t>
            </w:r>
            <w:r>
              <w:t>jour</w:t>
            </w:r>
            <w:r>
              <w:rPr>
                <w:spacing w:val="-1"/>
              </w:rPr>
              <w:t xml:space="preserve"> </w:t>
            </w:r>
            <w:r>
              <w:t>du</w:t>
            </w:r>
            <w:r>
              <w:rPr>
                <w:spacing w:val="-6"/>
              </w:rPr>
              <w:t xml:space="preserve"> </w:t>
            </w:r>
            <w:r>
              <w:t>3</w:t>
            </w:r>
            <w:r>
              <w:rPr>
                <w:vertAlign w:val="superscript"/>
              </w:rPr>
              <w:t>e</w:t>
            </w:r>
            <w:r>
              <w:rPr>
                <w:spacing w:val="-3"/>
              </w:rPr>
              <w:t xml:space="preserve"> </w:t>
            </w:r>
            <w:r>
              <w:rPr>
                <w:spacing w:val="-4"/>
              </w:rPr>
              <w:t>mois</w:t>
            </w:r>
          </w:p>
        </w:tc>
        <w:tc>
          <w:tcPr>
            <w:tcW w:w="1274" w:type="dxa"/>
          </w:tcPr>
          <w:p w14:paraId="476E6DD0" w14:textId="77777777" w:rsidR="00AF29AA" w:rsidRDefault="00000000">
            <w:pPr>
              <w:pStyle w:val="TableParagraph"/>
              <w:spacing w:line="268" w:lineRule="exact"/>
              <w:ind w:left="109"/>
            </w:pPr>
            <w:r>
              <w:t>15</w:t>
            </w:r>
            <w:r>
              <w:rPr>
                <w:spacing w:val="-2"/>
              </w:rPr>
              <w:t xml:space="preserve"> pièces</w:t>
            </w:r>
          </w:p>
        </w:tc>
      </w:tr>
      <w:tr w:rsidR="00AF29AA" w14:paraId="15ABC68D" w14:textId="77777777">
        <w:trPr>
          <w:trHeight w:val="268"/>
        </w:trPr>
        <w:tc>
          <w:tcPr>
            <w:tcW w:w="2263" w:type="dxa"/>
          </w:tcPr>
          <w:p w14:paraId="70C59571" w14:textId="77777777" w:rsidR="00AF29AA" w:rsidRDefault="00000000">
            <w:pPr>
              <w:pStyle w:val="TableParagraph"/>
            </w:pPr>
            <w:r>
              <w:t>Chlorure</w:t>
            </w:r>
            <w:r>
              <w:rPr>
                <w:spacing w:val="-5"/>
              </w:rPr>
              <w:t xml:space="preserve"> </w:t>
            </w:r>
            <w:r>
              <w:rPr>
                <w:spacing w:val="-2"/>
              </w:rPr>
              <w:t>d’ammonium</w:t>
            </w:r>
          </w:p>
        </w:tc>
        <w:tc>
          <w:tcPr>
            <w:tcW w:w="2410" w:type="dxa"/>
          </w:tcPr>
          <w:p w14:paraId="67030CF4" w14:textId="77777777" w:rsidR="00AF29AA" w:rsidRDefault="00000000">
            <w:pPr>
              <w:pStyle w:val="TableParagraph"/>
              <w:ind w:left="108"/>
            </w:pPr>
            <w:r>
              <w:rPr>
                <w:spacing w:val="-5"/>
              </w:rPr>
              <w:t>Bai</w:t>
            </w:r>
          </w:p>
        </w:tc>
        <w:tc>
          <w:tcPr>
            <w:tcW w:w="1843" w:type="dxa"/>
          </w:tcPr>
          <w:p w14:paraId="7B14E50C" w14:textId="77777777" w:rsidR="00AF29AA" w:rsidRDefault="00000000">
            <w:pPr>
              <w:pStyle w:val="TableParagraph"/>
            </w:pPr>
            <w:r>
              <w:t>Kang</w:t>
            </w:r>
            <w:r>
              <w:rPr>
                <w:spacing w:val="-2"/>
              </w:rPr>
              <w:t xml:space="preserve"> (Sogdien)</w:t>
            </w:r>
          </w:p>
        </w:tc>
        <w:tc>
          <w:tcPr>
            <w:tcW w:w="1985" w:type="dxa"/>
          </w:tcPr>
          <w:p w14:paraId="6BA3F997" w14:textId="77777777" w:rsidR="00AF29AA" w:rsidRDefault="00000000">
            <w:pPr>
              <w:pStyle w:val="TableParagraph"/>
              <w:ind w:left="111"/>
            </w:pPr>
            <w:r>
              <w:t>25</w:t>
            </w:r>
            <w:r>
              <w:rPr>
                <w:vertAlign w:val="superscript"/>
              </w:rPr>
              <w:t>e</w:t>
            </w:r>
            <w:r>
              <w:rPr>
                <w:spacing w:val="-1"/>
              </w:rPr>
              <w:t xml:space="preserve"> </w:t>
            </w:r>
            <w:r>
              <w:t>jour</w:t>
            </w:r>
            <w:r>
              <w:rPr>
                <w:spacing w:val="-1"/>
              </w:rPr>
              <w:t xml:space="preserve"> </w:t>
            </w:r>
            <w:r>
              <w:t>du</w:t>
            </w:r>
            <w:r>
              <w:rPr>
                <w:spacing w:val="-6"/>
              </w:rPr>
              <w:t xml:space="preserve"> </w:t>
            </w:r>
            <w:r>
              <w:t>3</w:t>
            </w:r>
            <w:r>
              <w:rPr>
                <w:vertAlign w:val="superscript"/>
              </w:rPr>
              <w:t>e</w:t>
            </w:r>
            <w:r>
              <w:rPr>
                <w:spacing w:val="-3"/>
              </w:rPr>
              <w:t xml:space="preserve"> </w:t>
            </w:r>
            <w:r>
              <w:rPr>
                <w:spacing w:val="-4"/>
              </w:rPr>
              <w:t>mois</w:t>
            </w:r>
          </w:p>
        </w:tc>
        <w:tc>
          <w:tcPr>
            <w:tcW w:w="1274" w:type="dxa"/>
          </w:tcPr>
          <w:p w14:paraId="0CAAF5FE" w14:textId="77777777" w:rsidR="00AF29AA" w:rsidRDefault="00000000">
            <w:pPr>
              <w:pStyle w:val="TableParagraph"/>
              <w:ind w:left="109"/>
            </w:pPr>
            <w:r>
              <w:rPr>
                <w:spacing w:val="-2"/>
              </w:rPr>
              <w:t>Manquant</w:t>
            </w:r>
          </w:p>
        </w:tc>
      </w:tr>
      <w:tr w:rsidR="00AF29AA" w14:paraId="1E7392E8" w14:textId="77777777">
        <w:trPr>
          <w:trHeight w:val="268"/>
        </w:trPr>
        <w:tc>
          <w:tcPr>
            <w:tcW w:w="2263" w:type="dxa"/>
          </w:tcPr>
          <w:p w14:paraId="79ECC851" w14:textId="77777777" w:rsidR="00AF29AA" w:rsidRDefault="00000000">
            <w:pPr>
              <w:pStyle w:val="TableParagraph"/>
            </w:pPr>
            <w:r>
              <w:rPr>
                <w:spacing w:val="-2"/>
              </w:rPr>
              <w:t>Argent</w:t>
            </w:r>
          </w:p>
        </w:tc>
        <w:tc>
          <w:tcPr>
            <w:tcW w:w="2410" w:type="dxa"/>
          </w:tcPr>
          <w:p w14:paraId="0BCDB501" w14:textId="77777777" w:rsidR="00AF29AA" w:rsidRDefault="00000000">
            <w:pPr>
              <w:pStyle w:val="TableParagraph"/>
              <w:ind w:left="108"/>
            </w:pPr>
            <w:r>
              <w:t>Kang</w:t>
            </w:r>
            <w:r>
              <w:rPr>
                <w:spacing w:val="-2"/>
              </w:rPr>
              <w:t xml:space="preserve"> (Sogdien)</w:t>
            </w:r>
          </w:p>
        </w:tc>
        <w:tc>
          <w:tcPr>
            <w:tcW w:w="1843" w:type="dxa"/>
          </w:tcPr>
          <w:p w14:paraId="6DA5984A" w14:textId="77777777" w:rsidR="00AF29AA" w:rsidRDefault="00000000">
            <w:pPr>
              <w:pStyle w:val="TableParagraph"/>
            </w:pPr>
            <w:r>
              <w:t>He</w:t>
            </w:r>
            <w:r>
              <w:rPr>
                <w:spacing w:val="-1"/>
              </w:rPr>
              <w:t xml:space="preserve"> </w:t>
            </w:r>
            <w:r>
              <w:rPr>
                <w:spacing w:val="-2"/>
              </w:rPr>
              <w:t>(Sogdien)</w:t>
            </w:r>
          </w:p>
        </w:tc>
        <w:tc>
          <w:tcPr>
            <w:tcW w:w="1985" w:type="dxa"/>
          </w:tcPr>
          <w:p w14:paraId="04D0402E" w14:textId="77777777" w:rsidR="00AF29AA" w:rsidRDefault="00000000">
            <w:pPr>
              <w:pStyle w:val="TableParagraph"/>
              <w:ind w:left="111"/>
            </w:pPr>
            <w:r>
              <w:t>5</w:t>
            </w:r>
            <w:r>
              <w:rPr>
                <w:vertAlign w:val="superscript"/>
              </w:rPr>
              <w:t>e</w:t>
            </w:r>
            <w:r>
              <w:rPr>
                <w:spacing w:val="-1"/>
              </w:rPr>
              <w:t xml:space="preserve"> </w:t>
            </w:r>
            <w:r>
              <w:t>jour</w:t>
            </w:r>
            <w:r>
              <w:rPr>
                <w:spacing w:val="-1"/>
              </w:rPr>
              <w:t xml:space="preserve"> </w:t>
            </w:r>
            <w:r>
              <w:t>du</w:t>
            </w:r>
            <w:r>
              <w:rPr>
                <w:spacing w:val="-3"/>
              </w:rPr>
              <w:t xml:space="preserve"> </w:t>
            </w:r>
            <w:r>
              <w:t>4</w:t>
            </w:r>
            <w:r>
              <w:rPr>
                <w:vertAlign w:val="superscript"/>
              </w:rPr>
              <w:t>e</w:t>
            </w:r>
            <w:r>
              <w:rPr>
                <w:spacing w:val="-3"/>
              </w:rPr>
              <w:t xml:space="preserve"> </w:t>
            </w:r>
            <w:r>
              <w:rPr>
                <w:spacing w:val="-4"/>
              </w:rPr>
              <w:t>mois</w:t>
            </w:r>
          </w:p>
        </w:tc>
        <w:tc>
          <w:tcPr>
            <w:tcW w:w="1274" w:type="dxa"/>
          </w:tcPr>
          <w:p w14:paraId="443ACA66" w14:textId="77777777" w:rsidR="00AF29AA" w:rsidRDefault="00000000">
            <w:pPr>
              <w:pStyle w:val="TableParagraph"/>
              <w:ind w:left="109"/>
            </w:pPr>
            <w:r>
              <w:rPr>
                <w:spacing w:val="-2"/>
              </w:rPr>
              <w:t>Manquant</w:t>
            </w:r>
          </w:p>
        </w:tc>
      </w:tr>
      <w:tr w:rsidR="00AF29AA" w14:paraId="70366F7D" w14:textId="77777777">
        <w:trPr>
          <w:trHeight w:val="268"/>
        </w:trPr>
        <w:tc>
          <w:tcPr>
            <w:tcW w:w="2263" w:type="dxa"/>
          </w:tcPr>
          <w:p w14:paraId="52D79EAE" w14:textId="77777777" w:rsidR="00AF29AA" w:rsidRDefault="00000000">
            <w:pPr>
              <w:pStyle w:val="TableParagraph"/>
            </w:pPr>
            <w:r>
              <w:t>Soie</w:t>
            </w:r>
            <w:r>
              <w:rPr>
                <w:spacing w:val="-1"/>
              </w:rPr>
              <w:t xml:space="preserve"> </w:t>
            </w:r>
            <w:r>
              <w:rPr>
                <w:spacing w:val="-2"/>
              </w:rPr>
              <w:t>brute</w:t>
            </w:r>
          </w:p>
        </w:tc>
        <w:tc>
          <w:tcPr>
            <w:tcW w:w="2410" w:type="dxa"/>
          </w:tcPr>
          <w:p w14:paraId="34EF4F3B" w14:textId="77777777" w:rsidR="00AF29AA" w:rsidRDefault="00000000">
            <w:pPr>
              <w:pStyle w:val="TableParagraph"/>
              <w:ind w:left="108"/>
            </w:pPr>
            <w:r>
              <w:t>Kang</w:t>
            </w:r>
            <w:r>
              <w:rPr>
                <w:spacing w:val="-2"/>
              </w:rPr>
              <w:t xml:space="preserve"> (Sogdien)</w:t>
            </w:r>
          </w:p>
        </w:tc>
        <w:tc>
          <w:tcPr>
            <w:tcW w:w="1843" w:type="dxa"/>
          </w:tcPr>
          <w:p w14:paraId="5BBF51FD" w14:textId="77777777" w:rsidR="00AF29AA" w:rsidRDefault="00000000">
            <w:pPr>
              <w:pStyle w:val="TableParagraph"/>
            </w:pPr>
            <w:r>
              <w:t>He</w:t>
            </w:r>
            <w:r>
              <w:rPr>
                <w:spacing w:val="-1"/>
              </w:rPr>
              <w:t xml:space="preserve"> </w:t>
            </w:r>
            <w:r>
              <w:rPr>
                <w:spacing w:val="-2"/>
              </w:rPr>
              <w:t>(Sogdien)</w:t>
            </w:r>
          </w:p>
        </w:tc>
        <w:tc>
          <w:tcPr>
            <w:tcW w:w="1985" w:type="dxa"/>
          </w:tcPr>
          <w:p w14:paraId="55B942A8" w14:textId="77777777" w:rsidR="00AF29AA" w:rsidRDefault="00000000">
            <w:pPr>
              <w:pStyle w:val="TableParagraph"/>
              <w:ind w:left="111"/>
            </w:pPr>
            <w:r>
              <w:t>5</w:t>
            </w:r>
            <w:r>
              <w:rPr>
                <w:vertAlign w:val="superscript"/>
              </w:rPr>
              <w:t>e</w:t>
            </w:r>
            <w:r>
              <w:rPr>
                <w:spacing w:val="-1"/>
              </w:rPr>
              <w:t xml:space="preserve"> </w:t>
            </w:r>
            <w:r>
              <w:t>jour</w:t>
            </w:r>
            <w:r>
              <w:rPr>
                <w:spacing w:val="-1"/>
              </w:rPr>
              <w:t xml:space="preserve"> </w:t>
            </w:r>
            <w:r>
              <w:t>du</w:t>
            </w:r>
            <w:r>
              <w:rPr>
                <w:spacing w:val="-3"/>
              </w:rPr>
              <w:t xml:space="preserve"> </w:t>
            </w:r>
            <w:r>
              <w:t>4</w:t>
            </w:r>
            <w:r>
              <w:rPr>
                <w:vertAlign w:val="superscript"/>
              </w:rPr>
              <w:t>e</w:t>
            </w:r>
            <w:r>
              <w:rPr>
                <w:spacing w:val="-3"/>
              </w:rPr>
              <w:t xml:space="preserve"> </w:t>
            </w:r>
            <w:r>
              <w:rPr>
                <w:spacing w:val="-4"/>
              </w:rPr>
              <w:t>mois</w:t>
            </w:r>
          </w:p>
        </w:tc>
        <w:tc>
          <w:tcPr>
            <w:tcW w:w="1274" w:type="dxa"/>
          </w:tcPr>
          <w:p w14:paraId="3F3F0883" w14:textId="77777777" w:rsidR="00AF29AA" w:rsidRDefault="00000000">
            <w:pPr>
              <w:pStyle w:val="TableParagraph"/>
              <w:ind w:left="109"/>
            </w:pPr>
            <w:r>
              <w:rPr>
                <w:spacing w:val="-2"/>
              </w:rPr>
              <w:t>Manquant</w:t>
            </w:r>
          </w:p>
        </w:tc>
      </w:tr>
      <w:tr w:rsidR="00AF29AA" w14:paraId="140C1E6E" w14:textId="77777777">
        <w:trPr>
          <w:trHeight w:val="270"/>
        </w:trPr>
        <w:tc>
          <w:tcPr>
            <w:tcW w:w="2263" w:type="dxa"/>
          </w:tcPr>
          <w:p w14:paraId="73600FCF" w14:textId="77777777" w:rsidR="00AF29AA" w:rsidRDefault="00000000">
            <w:pPr>
              <w:pStyle w:val="TableParagraph"/>
              <w:spacing w:before="1" w:line="249" w:lineRule="exact"/>
            </w:pPr>
            <w:r>
              <w:rPr>
                <w:spacing w:val="-2"/>
              </w:rPr>
              <w:t>Argent</w:t>
            </w:r>
          </w:p>
        </w:tc>
        <w:tc>
          <w:tcPr>
            <w:tcW w:w="2410" w:type="dxa"/>
          </w:tcPr>
          <w:p w14:paraId="474B6CB6" w14:textId="77777777" w:rsidR="00AF29AA" w:rsidRDefault="00000000">
            <w:pPr>
              <w:pStyle w:val="TableParagraph"/>
              <w:spacing w:before="1" w:line="249" w:lineRule="exact"/>
              <w:ind w:left="108"/>
            </w:pPr>
            <w:proofErr w:type="gramStart"/>
            <w:r>
              <w:rPr>
                <w:spacing w:val="-2"/>
              </w:rPr>
              <w:t>manquant</w:t>
            </w:r>
            <w:proofErr w:type="gramEnd"/>
          </w:p>
        </w:tc>
        <w:tc>
          <w:tcPr>
            <w:tcW w:w="1843" w:type="dxa"/>
          </w:tcPr>
          <w:p w14:paraId="33966D57" w14:textId="77777777" w:rsidR="00AF29AA" w:rsidRDefault="00000000">
            <w:pPr>
              <w:pStyle w:val="TableParagraph"/>
              <w:spacing w:before="1" w:line="249" w:lineRule="exact"/>
            </w:pPr>
            <w:r>
              <w:t xml:space="preserve">He </w:t>
            </w:r>
            <w:r>
              <w:rPr>
                <w:spacing w:val="-2"/>
              </w:rPr>
              <w:t>(Sogdien)</w:t>
            </w:r>
          </w:p>
        </w:tc>
        <w:tc>
          <w:tcPr>
            <w:tcW w:w="1985" w:type="dxa"/>
          </w:tcPr>
          <w:p w14:paraId="2CED79AC" w14:textId="77777777" w:rsidR="00AF29AA" w:rsidRDefault="00000000">
            <w:pPr>
              <w:pStyle w:val="TableParagraph"/>
              <w:spacing w:before="1" w:line="249" w:lineRule="exact"/>
              <w:ind w:left="111"/>
            </w:pPr>
            <w:r>
              <w:t>4</w:t>
            </w:r>
            <w:r>
              <w:rPr>
                <w:vertAlign w:val="superscript"/>
              </w:rPr>
              <w:t>e</w:t>
            </w:r>
            <w:r>
              <w:rPr>
                <w:spacing w:val="-4"/>
              </w:rPr>
              <w:t xml:space="preserve"> mois</w:t>
            </w:r>
          </w:p>
        </w:tc>
        <w:tc>
          <w:tcPr>
            <w:tcW w:w="1274" w:type="dxa"/>
          </w:tcPr>
          <w:p w14:paraId="2D6197DF" w14:textId="77777777" w:rsidR="00AF29AA" w:rsidRDefault="00000000">
            <w:pPr>
              <w:pStyle w:val="TableParagraph"/>
              <w:spacing w:before="1" w:line="249" w:lineRule="exact"/>
              <w:ind w:left="109"/>
            </w:pPr>
            <w:r>
              <w:t xml:space="preserve">2 </w:t>
            </w:r>
            <w:r>
              <w:rPr>
                <w:spacing w:val="-2"/>
              </w:rPr>
              <w:t>pièces</w:t>
            </w:r>
          </w:p>
        </w:tc>
      </w:tr>
      <w:tr w:rsidR="00AF29AA" w14:paraId="1C9B019A" w14:textId="77777777">
        <w:trPr>
          <w:trHeight w:val="268"/>
        </w:trPr>
        <w:tc>
          <w:tcPr>
            <w:tcW w:w="2263" w:type="dxa"/>
          </w:tcPr>
          <w:p w14:paraId="2FF82253" w14:textId="77777777" w:rsidR="00AF29AA" w:rsidRDefault="00000000">
            <w:pPr>
              <w:pStyle w:val="TableParagraph"/>
            </w:pPr>
            <w:r>
              <w:rPr>
                <w:spacing w:val="-2"/>
              </w:rPr>
              <w:t>Muscade</w:t>
            </w:r>
          </w:p>
        </w:tc>
        <w:tc>
          <w:tcPr>
            <w:tcW w:w="2410" w:type="dxa"/>
          </w:tcPr>
          <w:p w14:paraId="5D49A51D" w14:textId="77777777" w:rsidR="00AF29AA" w:rsidRDefault="00000000">
            <w:pPr>
              <w:pStyle w:val="TableParagraph"/>
              <w:ind w:left="108"/>
            </w:pPr>
            <w:proofErr w:type="gramStart"/>
            <w:r>
              <w:rPr>
                <w:spacing w:val="-2"/>
              </w:rPr>
              <w:t>manquant</w:t>
            </w:r>
            <w:proofErr w:type="gramEnd"/>
          </w:p>
        </w:tc>
        <w:tc>
          <w:tcPr>
            <w:tcW w:w="1843" w:type="dxa"/>
          </w:tcPr>
          <w:p w14:paraId="6D503701" w14:textId="77777777" w:rsidR="00AF29AA" w:rsidRDefault="00000000">
            <w:pPr>
              <w:pStyle w:val="TableParagraph"/>
            </w:pPr>
            <w:proofErr w:type="gramStart"/>
            <w:r>
              <w:rPr>
                <w:spacing w:val="-2"/>
              </w:rPr>
              <w:t>manquant</w:t>
            </w:r>
            <w:proofErr w:type="gramEnd"/>
          </w:p>
        </w:tc>
        <w:tc>
          <w:tcPr>
            <w:tcW w:w="1985" w:type="dxa"/>
          </w:tcPr>
          <w:p w14:paraId="395B09AA" w14:textId="77777777" w:rsidR="00AF29AA" w:rsidRDefault="00000000">
            <w:pPr>
              <w:pStyle w:val="TableParagraph"/>
              <w:ind w:left="111"/>
            </w:pPr>
            <w:r>
              <w:t>4</w:t>
            </w:r>
            <w:r>
              <w:rPr>
                <w:vertAlign w:val="superscript"/>
              </w:rPr>
              <w:t>e</w:t>
            </w:r>
            <w:r>
              <w:rPr>
                <w:spacing w:val="-4"/>
              </w:rPr>
              <w:t xml:space="preserve"> mois</w:t>
            </w:r>
          </w:p>
        </w:tc>
        <w:tc>
          <w:tcPr>
            <w:tcW w:w="1274" w:type="dxa"/>
          </w:tcPr>
          <w:p w14:paraId="748E929A" w14:textId="77777777" w:rsidR="00AF29AA" w:rsidRDefault="00000000">
            <w:pPr>
              <w:pStyle w:val="TableParagraph"/>
              <w:ind w:left="109"/>
            </w:pPr>
            <w:r>
              <w:t>22</w:t>
            </w:r>
            <w:r>
              <w:rPr>
                <w:spacing w:val="-2"/>
              </w:rPr>
              <w:t xml:space="preserve"> pièces</w:t>
            </w:r>
          </w:p>
        </w:tc>
      </w:tr>
      <w:tr w:rsidR="00AF29AA" w14:paraId="18C28220" w14:textId="77777777">
        <w:trPr>
          <w:trHeight w:val="268"/>
        </w:trPr>
        <w:tc>
          <w:tcPr>
            <w:tcW w:w="2263" w:type="dxa"/>
          </w:tcPr>
          <w:p w14:paraId="01993AE7" w14:textId="77777777" w:rsidR="00AF29AA" w:rsidRDefault="00000000">
            <w:pPr>
              <w:pStyle w:val="TableParagraph"/>
            </w:pPr>
            <w:r>
              <w:rPr>
                <w:spacing w:val="-2"/>
              </w:rPr>
              <w:t>Sucre</w:t>
            </w:r>
          </w:p>
        </w:tc>
        <w:tc>
          <w:tcPr>
            <w:tcW w:w="2410" w:type="dxa"/>
          </w:tcPr>
          <w:p w14:paraId="6E756E1B" w14:textId="77777777" w:rsidR="00AF29AA" w:rsidRDefault="00000000">
            <w:pPr>
              <w:pStyle w:val="TableParagraph"/>
              <w:ind w:left="108"/>
            </w:pPr>
            <w:proofErr w:type="gramStart"/>
            <w:r>
              <w:rPr>
                <w:spacing w:val="-2"/>
              </w:rPr>
              <w:t>manquant</w:t>
            </w:r>
            <w:proofErr w:type="gramEnd"/>
          </w:p>
        </w:tc>
        <w:tc>
          <w:tcPr>
            <w:tcW w:w="1843" w:type="dxa"/>
          </w:tcPr>
          <w:p w14:paraId="2A0DF8DF" w14:textId="77777777" w:rsidR="00AF29AA" w:rsidRDefault="00000000">
            <w:pPr>
              <w:pStyle w:val="TableParagraph"/>
            </w:pPr>
            <w:proofErr w:type="gramStart"/>
            <w:r>
              <w:rPr>
                <w:spacing w:val="-2"/>
              </w:rPr>
              <w:t>manquant</w:t>
            </w:r>
            <w:proofErr w:type="gramEnd"/>
          </w:p>
        </w:tc>
        <w:tc>
          <w:tcPr>
            <w:tcW w:w="1985" w:type="dxa"/>
          </w:tcPr>
          <w:p w14:paraId="75115A27" w14:textId="77777777" w:rsidR="00AF29AA" w:rsidRDefault="00000000">
            <w:pPr>
              <w:pStyle w:val="TableParagraph"/>
              <w:ind w:left="111"/>
            </w:pPr>
            <w:r>
              <w:t>4</w:t>
            </w:r>
            <w:r>
              <w:rPr>
                <w:vertAlign w:val="superscript"/>
              </w:rPr>
              <w:t>e</w:t>
            </w:r>
            <w:r>
              <w:rPr>
                <w:spacing w:val="-4"/>
              </w:rPr>
              <w:t xml:space="preserve"> mois</w:t>
            </w:r>
          </w:p>
        </w:tc>
        <w:tc>
          <w:tcPr>
            <w:tcW w:w="1274" w:type="dxa"/>
          </w:tcPr>
          <w:p w14:paraId="35BC6D86" w14:textId="77777777" w:rsidR="00AF29AA" w:rsidRDefault="00000000">
            <w:pPr>
              <w:pStyle w:val="TableParagraph"/>
              <w:ind w:left="109"/>
            </w:pPr>
            <w:r>
              <w:rPr>
                <w:spacing w:val="-2"/>
              </w:rPr>
              <w:t>Manquant</w:t>
            </w:r>
          </w:p>
        </w:tc>
      </w:tr>
      <w:tr w:rsidR="00AF29AA" w14:paraId="6E7D9950" w14:textId="77777777">
        <w:trPr>
          <w:trHeight w:val="268"/>
        </w:trPr>
        <w:tc>
          <w:tcPr>
            <w:tcW w:w="2263" w:type="dxa"/>
          </w:tcPr>
          <w:p w14:paraId="7906D44C" w14:textId="77777777" w:rsidR="00AF29AA" w:rsidRDefault="00000000">
            <w:pPr>
              <w:pStyle w:val="TableParagraph"/>
            </w:pPr>
            <w:r>
              <w:rPr>
                <w:spacing w:val="-4"/>
              </w:rPr>
              <w:t>Soie</w:t>
            </w:r>
          </w:p>
        </w:tc>
        <w:tc>
          <w:tcPr>
            <w:tcW w:w="2410" w:type="dxa"/>
          </w:tcPr>
          <w:p w14:paraId="160B5D2D" w14:textId="77777777" w:rsidR="00AF29AA" w:rsidRDefault="00000000">
            <w:pPr>
              <w:pStyle w:val="TableParagraph"/>
              <w:ind w:left="108"/>
            </w:pPr>
            <w:r>
              <w:t>He</w:t>
            </w:r>
            <w:r>
              <w:rPr>
                <w:spacing w:val="-1"/>
              </w:rPr>
              <w:t xml:space="preserve"> </w:t>
            </w:r>
            <w:r>
              <w:rPr>
                <w:spacing w:val="-2"/>
              </w:rPr>
              <w:t>(Sogdien)</w:t>
            </w:r>
          </w:p>
        </w:tc>
        <w:tc>
          <w:tcPr>
            <w:tcW w:w="1843" w:type="dxa"/>
          </w:tcPr>
          <w:p w14:paraId="4D023AAC" w14:textId="77777777" w:rsidR="00AF29AA" w:rsidRDefault="00000000">
            <w:pPr>
              <w:pStyle w:val="TableParagraph"/>
            </w:pPr>
            <w:proofErr w:type="gramStart"/>
            <w:r>
              <w:rPr>
                <w:spacing w:val="-2"/>
              </w:rPr>
              <w:t>manquant</w:t>
            </w:r>
            <w:proofErr w:type="gramEnd"/>
          </w:p>
        </w:tc>
        <w:tc>
          <w:tcPr>
            <w:tcW w:w="1985" w:type="dxa"/>
          </w:tcPr>
          <w:p w14:paraId="6991C295" w14:textId="77777777" w:rsidR="00AF29AA" w:rsidRDefault="00000000">
            <w:pPr>
              <w:pStyle w:val="TableParagraph"/>
              <w:ind w:left="111"/>
            </w:pPr>
            <w:r>
              <w:t>4</w:t>
            </w:r>
            <w:r>
              <w:rPr>
                <w:vertAlign w:val="superscript"/>
              </w:rPr>
              <w:t>e</w:t>
            </w:r>
            <w:r>
              <w:rPr>
                <w:spacing w:val="-4"/>
              </w:rPr>
              <w:t xml:space="preserve"> mois</w:t>
            </w:r>
          </w:p>
        </w:tc>
        <w:tc>
          <w:tcPr>
            <w:tcW w:w="1274" w:type="dxa"/>
          </w:tcPr>
          <w:p w14:paraId="17E2AFC3" w14:textId="77777777" w:rsidR="00AF29AA" w:rsidRDefault="00000000">
            <w:pPr>
              <w:pStyle w:val="TableParagraph"/>
              <w:ind w:left="109"/>
            </w:pPr>
            <w:r>
              <w:t xml:space="preserve">8 </w:t>
            </w:r>
            <w:r>
              <w:rPr>
                <w:spacing w:val="-2"/>
              </w:rPr>
              <w:t>pièces</w:t>
            </w:r>
          </w:p>
        </w:tc>
      </w:tr>
      <w:tr w:rsidR="00AF29AA" w14:paraId="7A5C941E" w14:textId="77777777">
        <w:trPr>
          <w:trHeight w:val="269"/>
        </w:trPr>
        <w:tc>
          <w:tcPr>
            <w:tcW w:w="2263" w:type="dxa"/>
          </w:tcPr>
          <w:p w14:paraId="636F8B38" w14:textId="77777777" w:rsidR="00AF29AA" w:rsidRDefault="00000000">
            <w:pPr>
              <w:pStyle w:val="TableParagraph"/>
              <w:spacing w:line="249" w:lineRule="exact"/>
            </w:pPr>
            <w:r>
              <w:rPr>
                <w:spacing w:val="-4"/>
              </w:rPr>
              <w:t>Soie</w:t>
            </w:r>
          </w:p>
        </w:tc>
        <w:tc>
          <w:tcPr>
            <w:tcW w:w="2410" w:type="dxa"/>
          </w:tcPr>
          <w:p w14:paraId="493CD89B" w14:textId="77777777" w:rsidR="00AF29AA" w:rsidRDefault="00000000">
            <w:pPr>
              <w:pStyle w:val="TableParagraph"/>
              <w:spacing w:line="249" w:lineRule="exact"/>
              <w:ind w:left="108"/>
            </w:pPr>
            <w:r>
              <w:rPr>
                <w:spacing w:val="-5"/>
              </w:rPr>
              <w:t>Ju</w:t>
            </w:r>
          </w:p>
        </w:tc>
        <w:tc>
          <w:tcPr>
            <w:tcW w:w="1843" w:type="dxa"/>
          </w:tcPr>
          <w:p w14:paraId="3E4E966A" w14:textId="77777777" w:rsidR="00AF29AA" w:rsidRDefault="00000000">
            <w:pPr>
              <w:pStyle w:val="TableParagraph"/>
              <w:spacing w:line="249" w:lineRule="exact"/>
            </w:pPr>
            <w:r>
              <w:rPr>
                <w:spacing w:val="-5"/>
              </w:rPr>
              <w:t>Bai</w:t>
            </w:r>
          </w:p>
        </w:tc>
        <w:tc>
          <w:tcPr>
            <w:tcW w:w="1985" w:type="dxa"/>
          </w:tcPr>
          <w:p w14:paraId="67ED2DC2" w14:textId="77777777" w:rsidR="00AF29AA" w:rsidRDefault="00000000">
            <w:pPr>
              <w:pStyle w:val="TableParagraph"/>
              <w:spacing w:line="249" w:lineRule="exact"/>
              <w:ind w:left="111"/>
            </w:pPr>
            <w:r>
              <w:t>2</w:t>
            </w:r>
            <w:r>
              <w:rPr>
                <w:vertAlign w:val="superscript"/>
              </w:rPr>
              <w:t>e</w:t>
            </w:r>
            <w:r>
              <w:rPr>
                <w:spacing w:val="-1"/>
              </w:rPr>
              <w:t xml:space="preserve"> </w:t>
            </w:r>
            <w:r>
              <w:t>jour</w:t>
            </w:r>
            <w:r>
              <w:rPr>
                <w:spacing w:val="-1"/>
              </w:rPr>
              <w:t xml:space="preserve"> </w:t>
            </w:r>
            <w:r>
              <w:t>du</w:t>
            </w:r>
            <w:r>
              <w:rPr>
                <w:spacing w:val="-3"/>
              </w:rPr>
              <w:t xml:space="preserve"> </w:t>
            </w:r>
            <w:r>
              <w:t>5</w:t>
            </w:r>
            <w:r>
              <w:rPr>
                <w:vertAlign w:val="superscript"/>
              </w:rPr>
              <w:t>e</w:t>
            </w:r>
            <w:r>
              <w:rPr>
                <w:spacing w:val="-3"/>
              </w:rPr>
              <w:t xml:space="preserve"> </w:t>
            </w:r>
            <w:r>
              <w:rPr>
                <w:spacing w:val="-4"/>
              </w:rPr>
              <w:t>mois</w:t>
            </w:r>
          </w:p>
        </w:tc>
        <w:tc>
          <w:tcPr>
            <w:tcW w:w="1274" w:type="dxa"/>
          </w:tcPr>
          <w:p w14:paraId="11014FBC" w14:textId="77777777" w:rsidR="00AF29AA" w:rsidRDefault="00000000">
            <w:pPr>
              <w:pStyle w:val="TableParagraph"/>
              <w:spacing w:line="249" w:lineRule="exact"/>
              <w:ind w:left="109"/>
            </w:pPr>
            <w:r>
              <w:t xml:space="preserve">3 </w:t>
            </w:r>
            <w:r>
              <w:rPr>
                <w:spacing w:val="-2"/>
              </w:rPr>
              <w:t>pièces</w:t>
            </w:r>
          </w:p>
        </w:tc>
      </w:tr>
      <w:tr w:rsidR="00AF29AA" w14:paraId="0671C05E" w14:textId="77777777">
        <w:trPr>
          <w:trHeight w:val="268"/>
        </w:trPr>
        <w:tc>
          <w:tcPr>
            <w:tcW w:w="2263" w:type="dxa"/>
          </w:tcPr>
          <w:p w14:paraId="4CAB4546" w14:textId="77777777" w:rsidR="00AF29AA" w:rsidRDefault="00000000">
            <w:pPr>
              <w:pStyle w:val="TableParagraph"/>
            </w:pPr>
            <w:r>
              <w:rPr>
                <w:spacing w:val="-4"/>
              </w:rPr>
              <w:t>Soie</w:t>
            </w:r>
          </w:p>
        </w:tc>
        <w:tc>
          <w:tcPr>
            <w:tcW w:w="2410" w:type="dxa"/>
          </w:tcPr>
          <w:p w14:paraId="618D6A5D" w14:textId="77777777" w:rsidR="00AF29AA" w:rsidRDefault="00000000">
            <w:pPr>
              <w:pStyle w:val="TableParagraph"/>
              <w:ind w:left="108"/>
            </w:pPr>
            <w:r>
              <w:rPr>
                <w:spacing w:val="-5"/>
              </w:rPr>
              <w:t>Ju</w:t>
            </w:r>
          </w:p>
        </w:tc>
        <w:tc>
          <w:tcPr>
            <w:tcW w:w="1843" w:type="dxa"/>
          </w:tcPr>
          <w:p w14:paraId="09366D1F" w14:textId="77777777" w:rsidR="00AF29AA" w:rsidRDefault="00000000">
            <w:pPr>
              <w:pStyle w:val="TableParagraph"/>
            </w:pPr>
            <w:proofErr w:type="gramStart"/>
            <w:r>
              <w:rPr>
                <w:spacing w:val="-2"/>
              </w:rPr>
              <w:t>manquant</w:t>
            </w:r>
            <w:proofErr w:type="gramEnd"/>
          </w:p>
        </w:tc>
        <w:tc>
          <w:tcPr>
            <w:tcW w:w="1985" w:type="dxa"/>
          </w:tcPr>
          <w:p w14:paraId="0804F0FE" w14:textId="77777777" w:rsidR="00AF29AA" w:rsidRDefault="00000000">
            <w:pPr>
              <w:pStyle w:val="TableParagraph"/>
              <w:ind w:left="111"/>
            </w:pPr>
            <w:r>
              <w:t>12</w:t>
            </w:r>
            <w:r>
              <w:rPr>
                <w:vertAlign w:val="superscript"/>
              </w:rPr>
              <w:t>e</w:t>
            </w:r>
            <w:r>
              <w:rPr>
                <w:spacing w:val="-1"/>
              </w:rPr>
              <w:t xml:space="preserve"> </w:t>
            </w:r>
            <w:r>
              <w:t>jour</w:t>
            </w:r>
            <w:r>
              <w:rPr>
                <w:spacing w:val="-1"/>
              </w:rPr>
              <w:t xml:space="preserve"> </w:t>
            </w:r>
            <w:r>
              <w:t>du</w:t>
            </w:r>
            <w:r>
              <w:rPr>
                <w:spacing w:val="-6"/>
              </w:rPr>
              <w:t xml:space="preserve"> </w:t>
            </w:r>
            <w:r>
              <w:t>5</w:t>
            </w:r>
            <w:r>
              <w:rPr>
                <w:vertAlign w:val="superscript"/>
              </w:rPr>
              <w:t>e</w:t>
            </w:r>
            <w:r>
              <w:rPr>
                <w:spacing w:val="-3"/>
              </w:rPr>
              <w:t xml:space="preserve"> </w:t>
            </w:r>
            <w:r>
              <w:rPr>
                <w:spacing w:val="-4"/>
              </w:rPr>
              <w:t>mois</w:t>
            </w:r>
          </w:p>
        </w:tc>
        <w:tc>
          <w:tcPr>
            <w:tcW w:w="1274" w:type="dxa"/>
          </w:tcPr>
          <w:p w14:paraId="409DF2A0" w14:textId="77777777" w:rsidR="00AF29AA" w:rsidRDefault="00000000">
            <w:pPr>
              <w:pStyle w:val="TableParagraph"/>
              <w:ind w:left="109"/>
            </w:pPr>
            <w:r>
              <w:t>1,5</w:t>
            </w:r>
            <w:r>
              <w:rPr>
                <w:spacing w:val="1"/>
              </w:rPr>
              <w:t xml:space="preserve"> </w:t>
            </w:r>
            <w:r>
              <w:rPr>
                <w:spacing w:val="-2"/>
              </w:rPr>
              <w:t>pièces</w:t>
            </w:r>
          </w:p>
        </w:tc>
      </w:tr>
      <w:tr w:rsidR="00AF29AA" w14:paraId="1F324A50" w14:textId="77777777">
        <w:trPr>
          <w:trHeight w:val="268"/>
        </w:trPr>
        <w:tc>
          <w:tcPr>
            <w:tcW w:w="2263" w:type="dxa"/>
          </w:tcPr>
          <w:p w14:paraId="54ED7A43" w14:textId="77777777" w:rsidR="00AF29AA" w:rsidRDefault="00000000">
            <w:pPr>
              <w:pStyle w:val="TableParagraph"/>
            </w:pPr>
            <w:r>
              <w:t>Chlorure</w:t>
            </w:r>
            <w:r>
              <w:rPr>
                <w:spacing w:val="-5"/>
              </w:rPr>
              <w:t xml:space="preserve"> </w:t>
            </w:r>
            <w:r>
              <w:rPr>
                <w:spacing w:val="-2"/>
              </w:rPr>
              <w:t>d’ammonium</w:t>
            </w:r>
          </w:p>
        </w:tc>
        <w:tc>
          <w:tcPr>
            <w:tcW w:w="2410" w:type="dxa"/>
          </w:tcPr>
          <w:p w14:paraId="35784B4F" w14:textId="77777777" w:rsidR="00AF29AA" w:rsidRDefault="00000000">
            <w:pPr>
              <w:pStyle w:val="TableParagraph"/>
              <w:ind w:left="108"/>
            </w:pPr>
            <w:r>
              <w:t>Kang</w:t>
            </w:r>
            <w:r>
              <w:rPr>
                <w:spacing w:val="-2"/>
              </w:rPr>
              <w:t xml:space="preserve"> (Sogdien)</w:t>
            </w:r>
          </w:p>
        </w:tc>
        <w:tc>
          <w:tcPr>
            <w:tcW w:w="1843" w:type="dxa"/>
          </w:tcPr>
          <w:p w14:paraId="62EDEFE9" w14:textId="77777777" w:rsidR="00AF29AA" w:rsidRDefault="00000000">
            <w:pPr>
              <w:pStyle w:val="TableParagraph"/>
            </w:pPr>
            <w:r>
              <w:t>Shi</w:t>
            </w:r>
            <w:r>
              <w:rPr>
                <w:spacing w:val="-3"/>
              </w:rPr>
              <w:t xml:space="preserve"> </w:t>
            </w:r>
            <w:r>
              <w:rPr>
                <w:spacing w:val="-2"/>
              </w:rPr>
              <w:t>(Sogdien)</w:t>
            </w:r>
          </w:p>
        </w:tc>
        <w:tc>
          <w:tcPr>
            <w:tcW w:w="1985" w:type="dxa"/>
          </w:tcPr>
          <w:p w14:paraId="5D19B228" w14:textId="77777777" w:rsidR="00AF29AA" w:rsidRDefault="00000000">
            <w:pPr>
              <w:pStyle w:val="TableParagraph"/>
              <w:ind w:left="111"/>
            </w:pPr>
            <w:r>
              <w:t>5</w:t>
            </w:r>
            <w:r>
              <w:rPr>
                <w:vertAlign w:val="superscript"/>
              </w:rPr>
              <w:t>e</w:t>
            </w:r>
            <w:r>
              <w:rPr>
                <w:spacing w:val="-1"/>
              </w:rPr>
              <w:t xml:space="preserve"> </w:t>
            </w:r>
            <w:r>
              <w:t>jour</w:t>
            </w:r>
            <w:r>
              <w:rPr>
                <w:spacing w:val="-1"/>
              </w:rPr>
              <w:t xml:space="preserve"> </w:t>
            </w:r>
            <w:r>
              <w:t>du</w:t>
            </w:r>
            <w:r>
              <w:rPr>
                <w:spacing w:val="-3"/>
              </w:rPr>
              <w:t xml:space="preserve"> </w:t>
            </w:r>
            <w:r>
              <w:t>6</w:t>
            </w:r>
            <w:r>
              <w:rPr>
                <w:vertAlign w:val="superscript"/>
              </w:rPr>
              <w:t>e</w:t>
            </w:r>
            <w:r>
              <w:rPr>
                <w:spacing w:val="-3"/>
              </w:rPr>
              <w:t xml:space="preserve"> </w:t>
            </w:r>
            <w:r>
              <w:rPr>
                <w:spacing w:val="-4"/>
              </w:rPr>
              <w:t>mois</w:t>
            </w:r>
          </w:p>
        </w:tc>
        <w:tc>
          <w:tcPr>
            <w:tcW w:w="1274" w:type="dxa"/>
          </w:tcPr>
          <w:p w14:paraId="3DD493AE" w14:textId="77777777" w:rsidR="00AF29AA" w:rsidRDefault="00000000">
            <w:pPr>
              <w:pStyle w:val="TableParagraph"/>
              <w:ind w:left="109"/>
            </w:pPr>
            <w:r>
              <w:t xml:space="preserve">6 </w:t>
            </w:r>
            <w:r>
              <w:rPr>
                <w:spacing w:val="-2"/>
              </w:rPr>
              <w:t>pièces</w:t>
            </w:r>
          </w:p>
        </w:tc>
      </w:tr>
      <w:tr w:rsidR="00AF29AA" w14:paraId="7ECEED16" w14:textId="77777777">
        <w:trPr>
          <w:trHeight w:val="268"/>
        </w:trPr>
        <w:tc>
          <w:tcPr>
            <w:tcW w:w="2263" w:type="dxa"/>
          </w:tcPr>
          <w:p w14:paraId="67599934" w14:textId="77777777" w:rsidR="00AF29AA" w:rsidRDefault="00000000">
            <w:pPr>
              <w:pStyle w:val="TableParagraph"/>
            </w:pPr>
            <w:r>
              <w:rPr>
                <w:spacing w:val="-2"/>
              </w:rPr>
              <w:t>Parfum</w:t>
            </w:r>
          </w:p>
        </w:tc>
        <w:tc>
          <w:tcPr>
            <w:tcW w:w="2410" w:type="dxa"/>
          </w:tcPr>
          <w:p w14:paraId="73575E4B" w14:textId="77777777" w:rsidR="00AF29AA" w:rsidRDefault="00000000">
            <w:pPr>
              <w:pStyle w:val="TableParagraph"/>
              <w:ind w:left="108"/>
            </w:pPr>
            <w:proofErr w:type="gramStart"/>
            <w:r>
              <w:rPr>
                <w:spacing w:val="-2"/>
              </w:rPr>
              <w:t>manquant</w:t>
            </w:r>
            <w:proofErr w:type="gramEnd"/>
          </w:p>
        </w:tc>
        <w:tc>
          <w:tcPr>
            <w:tcW w:w="1843" w:type="dxa"/>
          </w:tcPr>
          <w:p w14:paraId="79C94D7E" w14:textId="77777777" w:rsidR="00AF29AA" w:rsidRDefault="00000000">
            <w:pPr>
              <w:pStyle w:val="TableParagraph"/>
            </w:pPr>
            <w:r>
              <w:t>He</w:t>
            </w:r>
            <w:r>
              <w:rPr>
                <w:spacing w:val="-1"/>
              </w:rPr>
              <w:t xml:space="preserve"> </w:t>
            </w:r>
            <w:r>
              <w:rPr>
                <w:spacing w:val="-2"/>
              </w:rPr>
              <w:t>(Sogdien)</w:t>
            </w:r>
          </w:p>
        </w:tc>
        <w:tc>
          <w:tcPr>
            <w:tcW w:w="1985" w:type="dxa"/>
          </w:tcPr>
          <w:p w14:paraId="3AAECA7E" w14:textId="77777777" w:rsidR="00AF29AA" w:rsidRDefault="00000000">
            <w:pPr>
              <w:pStyle w:val="TableParagraph"/>
              <w:ind w:left="111"/>
            </w:pPr>
            <w:proofErr w:type="gramStart"/>
            <w:r>
              <w:rPr>
                <w:spacing w:val="-2"/>
              </w:rPr>
              <w:t>manquant</w:t>
            </w:r>
            <w:proofErr w:type="gramEnd"/>
          </w:p>
        </w:tc>
        <w:tc>
          <w:tcPr>
            <w:tcW w:w="1274" w:type="dxa"/>
          </w:tcPr>
          <w:p w14:paraId="5E9B1704" w14:textId="77777777" w:rsidR="00AF29AA" w:rsidRDefault="00000000">
            <w:pPr>
              <w:pStyle w:val="TableParagraph"/>
              <w:ind w:left="109"/>
            </w:pPr>
            <w:r>
              <w:t xml:space="preserve">4 </w:t>
            </w:r>
            <w:r>
              <w:rPr>
                <w:spacing w:val="-2"/>
              </w:rPr>
              <w:t>pièces</w:t>
            </w:r>
          </w:p>
        </w:tc>
      </w:tr>
      <w:tr w:rsidR="00AF29AA" w14:paraId="294240A3" w14:textId="77777777">
        <w:trPr>
          <w:trHeight w:val="268"/>
        </w:trPr>
        <w:tc>
          <w:tcPr>
            <w:tcW w:w="2263" w:type="dxa"/>
          </w:tcPr>
          <w:p w14:paraId="636A4FC3" w14:textId="77777777" w:rsidR="00AF29AA" w:rsidRDefault="00000000">
            <w:pPr>
              <w:pStyle w:val="TableParagraph"/>
            </w:pPr>
            <w:r>
              <w:rPr>
                <w:spacing w:val="-5"/>
              </w:rPr>
              <w:t>Or</w:t>
            </w:r>
          </w:p>
        </w:tc>
        <w:tc>
          <w:tcPr>
            <w:tcW w:w="2410" w:type="dxa"/>
          </w:tcPr>
          <w:p w14:paraId="0082E5E7" w14:textId="77777777" w:rsidR="00AF29AA" w:rsidRDefault="00000000">
            <w:pPr>
              <w:pStyle w:val="TableParagraph"/>
              <w:ind w:left="108"/>
            </w:pPr>
            <w:r>
              <w:t>Kang</w:t>
            </w:r>
            <w:r>
              <w:rPr>
                <w:spacing w:val="-2"/>
              </w:rPr>
              <w:t xml:space="preserve"> (Sogdien)</w:t>
            </w:r>
          </w:p>
        </w:tc>
        <w:tc>
          <w:tcPr>
            <w:tcW w:w="1843" w:type="dxa"/>
          </w:tcPr>
          <w:p w14:paraId="38BA7E46" w14:textId="77777777" w:rsidR="00AF29AA" w:rsidRDefault="00000000">
            <w:pPr>
              <w:pStyle w:val="TableParagraph"/>
            </w:pPr>
            <w:r>
              <w:rPr>
                <w:spacing w:val="-5"/>
              </w:rPr>
              <w:t>Ju</w:t>
            </w:r>
          </w:p>
        </w:tc>
        <w:tc>
          <w:tcPr>
            <w:tcW w:w="1985" w:type="dxa"/>
          </w:tcPr>
          <w:p w14:paraId="658B157A" w14:textId="77777777" w:rsidR="00AF29AA" w:rsidRDefault="00000000">
            <w:pPr>
              <w:pStyle w:val="TableParagraph"/>
              <w:ind w:left="111"/>
            </w:pPr>
            <w:r>
              <w:t>4</w:t>
            </w:r>
            <w:r>
              <w:rPr>
                <w:vertAlign w:val="superscript"/>
              </w:rPr>
              <w:t>e</w:t>
            </w:r>
            <w:r>
              <w:rPr>
                <w:spacing w:val="-1"/>
              </w:rPr>
              <w:t xml:space="preserve"> </w:t>
            </w:r>
            <w:r>
              <w:t>jour</w:t>
            </w:r>
            <w:r>
              <w:rPr>
                <w:spacing w:val="-1"/>
              </w:rPr>
              <w:t xml:space="preserve"> </w:t>
            </w:r>
            <w:r>
              <w:t>du</w:t>
            </w:r>
            <w:r>
              <w:rPr>
                <w:spacing w:val="-3"/>
              </w:rPr>
              <w:t xml:space="preserve"> </w:t>
            </w:r>
            <w:r>
              <w:t>8</w:t>
            </w:r>
            <w:r>
              <w:rPr>
                <w:vertAlign w:val="superscript"/>
              </w:rPr>
              <w:t>e</w:t>
            </w:r>
            <w:r>
              <w:rPr>
                <w:spacing w:val="-3"/>
              </w:rPr>
              <w:t xml:space="preserve"> </w:t>
            </w:r>
            <w:r>
              <w:rPr>
                <w:spacing w:val="-4"/>
              </w:rPr>
              <w:t>mois</w:t>
            </w:r>
          </w:p>
        </w:tc>
        <w:tc>
          <w:tcPr>
            <w:tcW w:w="1274" w:type="dxa"/>
          </w:tcPr>
          <w:p w14:paraId="23C3CAA7" w14:textId="77777777" w:rsidR="00AF29AA" w:rsidRDefault="00000000">
            <w:pPr>
              <w:pStyle w:val="TableParagraph"/>
              <w:ind w:left="109"/>
            </w:pPr>
            <w:r>
              <w:t xml:space="preserve">5 </w:t>
            </w:r>
            <w:r>
              <w:rPr>
                <w:spacing w:val="-2"/>
              </w:rPr>
              <w:t>pièces</w:t>
            </w:r>
          </w:p>
        </w:tc>
      </w:tr>
      <w:tr w:rsidR="00AF29AA" w14:paraId="29DE22D3" w14:textId="77777777">
        <w:trPr>
          <w:trHeight w:val="268"/>
        </w:trPr>
        <w:tc>
          <w:tcPr>
            <w:tcW w:w="2263" w:type="dxa"/>
          </w:tcPr>
          <w:p w14:paraId="6DB66A21" w14:textId="77777777" w:rsidR="00AF29AA" w:rsidRDefault="00000000">
            <w:pPr>
              <w:pStyle w:val="TableParagraph"/>
            </w:pPr>
            <w:r>
              <w:rPr>
                <w:spacing w:val="-2"/>
              </w:rPr>
              <w:t>Parfum</w:t>
            </w:r>
          </w:p>
        </w:tc>
        <w:tc>
          <w:tcPr>
            <w:tcW w:w="2410" w:type="dxa"/>
          </w:tcPr>
          <w:p w14:paraId="0A1267AE" w14:textId="77777777" w:rsidR="00AF29AA" w:rsidRDefault="00000000">
            <w:pPr>
              <w:pStyle w:val="TableParagraph"/>
              <w:ind w:left="108"/>
            </w:pPr>
            <w:proofErr w:type="gramStart"/>
            <w:r>
              <w:rPr>
                <w:spacing w:val="-2"/>
              </w:rPr>
              <w:t>manquant</w:t>
            </w:r>
            <w:proofErr w:type="gramEnd"/>
          </w:p>
        </w:tc>
        <w:tc>
          <w:tcPr>
            <w:tcW w:w="1843" w:type="dxa"/>
          </w:tcPr>
          <w:p w14:paraId="7F204311" w14:textId="77777777" w:rsidR="00AF29AA" w:rsidRDefault="00000000">
            <w:pPr>
              <w:pStyle w:val="TableParagraph"/>
            </w:pPr>
            <w:r>
              <w:t>Kang</w:t>
            </w:r>
            <w:r>
              <w:rPr>
                <w:spacing w:val="-2"/>
              </w:rPr>
              <w:t xml:space="preserve"> (Sogdien)</w:t>
            </w:r>
          </w:p>
        </w:tc>
        <w:tc>
          <w:tcPr>
            <w:tcW w:w="1985" w:type="dxa"/>
          </w:tcPr>
          <w:p w14:paraId="13B9E09C" w14:textId="77777777" w:rsidR="00AF29AA" w:rsidRDefault="00000000">
            <w:pPr>
              <w:pStyle w:val="TableParagraph"/>
              <w:ind w:left="111"/>
            </w:pPr>
            <w:r>
              <w:t>4</w:t>
            </w:r>
            <w:r>
              <w:rPr>
                <w:vertAlign w:val="superscript"/>
              </w:rPr>
              <w:t>e</w:t>
            </w:r>
            <w:r>
              <w:rPr>
                <w:spacing w:val="-1"/>
              </w:rPr>
              <w:t xml:space="preserve"> </w:t>
            </w:r>
            <w:r>
              <w:t>jour</w:t>
            </w:r>
            <w:r>
              <w:rPr>
                <w:spacing w:val="-1"/>
              </w:rPr>
              <w:t xml:space="preserve"> </w:t>
            </w:r>
            <w:r>
              <w:t>du</w:t>
            </w:r>
            <w:r>
              <w:rPr>
                <w:spacing w:val="-3"/>
              </w:rPr>
              <w:t xml:space="preserve"> </w:t>
            </w:r>
            <w:r>
              <w:t>8</w:t>
            </w:r>
            <w:r>
              <w:rPr>
                <w:vertAlign w:val="superscript"/>
              </w:rPr>
              <w:t>e</w:t>
            </w:r>
            <w:r>
              <w:rPr>
                <w:spacing w:val="-3"/>
              </w:rPr>
              <w:t xml:space="preserve"> </w:t>
            </w:r>
            <w:r>
              <w:rPr>
                <w:spacing w:val="-4"/>
              </w:rPr>
              <w:t>mois</w:t>
            </w:r>
          </w:p>
        </w:tc>
        <w:tc>
          <w:tcPr>
            <w:tcW w:w="1274" w:type="dxa"/>
          </w:tcPr>
          <w:p w14:paraId="5CEA76D8" w14:textId="77777777" w:rsidR="00AF29AA" w:rsidRDefault="00000000">
            <w:pPr>
              <w:pStyle w:val="TableParagraph"/>
              <w:ind w:left="109"/>
            </w:pPr>
            <w:r>
              <w:t xml:space="preserve">2 </w:t>
            </w:r>
            <w:r>
              <w:rPr>
                <w:spacing w:val="-2"/>
              </w:rPr>
              <w:t>pièces</w:t>
            </w:r>
          </w:p>
        </w:tc>
      </w:tr>
      <w:tr w:rsidR="00AF29AA" w14:paraId="0A37BFC2" w14:textId="77777777">
        <w:trPr>
          <w:trHeight w:val="268"/>
        </w:trPr>
        <w:tc>
          <w:tcPr>
            <w:tcW w:w="2263" w:type="dxa"/>
          </w:tcPr>
          <w:p w14:paraId="49EAB0C6" w14:textId="77777777" w:rsidR="00AF29AA" w:rsidRDefault="00000000">
            <w:pPr>
              <w:pStyle w:val="TableParagraph"/>
            </w:pPr>
            <w:r>
              <w:rPr>
                <w:spacing w:val="-5"/>
              </w:rPr>
              <w:t>Or</w:t>
            </w:r>
          </w:p>
        </w:tc>
        <w:tc>
          <w:tcPr>
            <w:tcW w:w="2410" w:type="dxa"/>
          </w:tcPr>
          <w:p w14:paraId="4B8C77A4" w14:textId="77777777" w:rsidR="00AF29AA" w:rsidRDefault="00000000">
            <w:pPr>
              <w:pStyle w:val="TableParagraph"/>
              <w:ind w:left="108"/>
            </w:pPr>
            <w:r>
              <w:t>Kang</w:t>
            </w:r>
            <w:r>
              <w:rPr>
                <w:spacing w:val="-1"/>
              </w:rPr>
              <w:t xml:space="preserve"> </w:t>
            </w:r>
            <w:r>
              <w:rPr>
                <w:spacing w:val="-2"/>
              </w:rPr>
              <w:t>(Sogdien)</w:t>
            </w:r>
          </w:p>
        </w:tc>
        <w:tc>
          <w:tcPr>
            <w:tcW w:w="1843" w:type="dxa"/>
          </w:tcPr>
          <w:p w14:paraId="66D6B501" w14:textId="77777777" w:rsidR="00AF29AA" w:rsidRDefault="00000000">
            <w:pPr>
              <w:pStyle w:val="TableParagraph"/>
            </w:pPr>
            <w:r>
              <w:t>Cao</w:t>
            </w:r>
            <w:r>
              <w:rPr>
                <w:spacing w:val="-4"/>
              </w:rPr>
              <w:t xml:space="preserve"> </w:t>
            </w:r>
            <w:r>
              <w:rPr>
                <w:spacing w:val="-2"/>
              </w:rPr>
              <w:t>(Sogdien)</w:t>
            </w:r>
          </w:p>
        </w:tc>
        <w:tc>
          <w:tcPr>
            <w:tcW w:w="1985" w:type="dxa"/>
          </w:tcPr>
          <w:p w14:paraId="55EACCD1" w14:textId="77777777" w:rsidR="00AF29AA" w:rsidRDefault="00000000">
            <w:pPr>
              <w:pStyle w:val="TableParagraph"/>
              <w:spacing w:before="1" w:line="240" w:lineRule="auto"/>
              <w:ind w:left="111"/>
              <w:rPr>
                <w:sz w:val="20"/>
              </w:rPr>
            </w:pPr>
            <w:r>
              <w:rPr>
                <w:sz w:val="20"/>
              </w:rPr>
              <w:t>19</w:t>
            </w:r>
            <w:r>
              <w:rPr>
                <w:sz w:val="20"/>
                <w:vertAlign w:val="superscript"/>
              </w:rPr>
              <w:t>e</w:t>
            </w:r>
            <w:r>
              <w:rPr>
                <w:spacing w:val="-4"/>
                <w:sz w:val="20"/>
              </w:rPr>
              <w:t xml:space="preserve"> </w:t>
            </w:r>
            <w:r>
              <w:rPr>
                <w:sz w:val="20"/>
              </w:rPr>
              <w:t>jour</w:t>
            </w:r>
            <w:r>
              <w:rPr>
                <w:spacing w:val="-3"/>
                <w:sz w:val="20"/>
              </w:rPr>
              <w:t xml:space="preserve"> </w:t>
            </w:r>
            <w:r>
              <w:rPr>
                <w:sz w:val="20"/>
              </w:rPr>
              <w:t>du</w:t>
            </w:r>
            <w:r>
              <w:rPr>
                <w:spacing w:val="-3"/>
                <w:sz w:val="20"/>
              </w:rPr>
              <w:t xml:space="preserve"> </w:t>
            </w:r>
            <w:r>
              <w:rPr>
                <w:sz w:val="20"/>
              </w:rPr>
              <w:t>10</w:t>
            </w:r>
            <w:r>
              <w:rPr>
                <w:sz w:val="20"/>
                <w:vertAlign w:val="superscript"/>
              </w:rPr>
              <w:t>e</w:t>
            </w:r>
            <w:r>
              <w:rPr>
                <w:spacing w:val="-3"/>
                <w:sz w:val="20"/>
              </w:rPr>
              <w:t xml:space="preserve"> </w:t>
            </w:r>
            <w:r>
              <w:rPr>
                <w:spacing w:val="-4"/>
                <w:sz w:val="20"/>
              </w:rPr>
              <w:t>mois</w:t>
            </w:r>
          </w:p>
        </w:tc>
        <w:tc>
          <w:tcPr>
            <w:tcW w:w="1274" w:type="dxa"/>
          </w:tcPr>
          <w:p w14:paraId="2BC04585" w14:textId="77777777" w:rsidR="00AF29AA" w:rsidRDefault="00000000">
            <w:pPr>
              <w:pStyle w:val="TableParagraph"/>
              <w:ind w:left="109"/>
            </w:pPr>
            <w:r>
              <w:t xml:space="preserve">4 </w:t>
            </w:r>
            <w:r>
              <w:rPr>
                <w:spacing w:val="-2"/>
              </w:rPr>
              <w:t>pièces</w:t>
            </w:r>
          </w:p>
        </w:tc>
      </w:tr>
      <w:tr w:rsidR="00AF29AA" w14:paraId="410548CB" w14:textId="77777777">
        <w:trPr>
          <w:trHeight w:val="268"/>
        </w:trPr>
        <w:tc>
          <w:tcPr>
            <w:tcW w:w="2263" w:type="dxa"/>
          </w:tcPr>
          <w:p w14:paraId="17C4310C" w14:textId="77777777" w:rsidR="00AF29AA" w:rsidRDefault="00000000">
            <w:pPr>
              <w:pStyle w:val="TableParagraph"/>
            </w:pPr>
            <w:r>
              <w:rPr>
                <w:spacing w:val="-2"/>
              </w:rPr>
              <w:t>Parfum</w:t>
            </w:r>
          </w:p>
        </w:tc>
        <w:tc>
          <w:tcPr>
            <w:tcW w:w="2410" w:type="dxa"/>
          </w:tcPr>
          <w:p w14:paraId="5C9A5C58" w14:textId="77777777" w:rsidR="00AF29AA" w:rsidRDefault="00000000">
            <w:pPr>
              <w:pStyle w:val="TableParagraph"/>
              <w:ind w:left="108"/>
            </w:pPr>
            <w:r>
              <w:t>Kang</w:t>
            </w:r>
            <w:r>
              <w:rPr>
                <w:spacing w:val="-2"/>
              </w:rPr>
              <w:t xml:space="preserve"> (Sogdien)</w:t>
            </w:r>
          </w:p>
        </w:tc>
        <w:tc>
          <w:tcPr>
            <w:tcW w:w="1843" w:type="dxa"/>
          </w:tcPr>
          <w:p w14:paraId="28D584A5" w14:textId="77777777" w:rsidR="00AF29AA" w:rsidRDefault="00000000">
            <w:pPr>
              <w:pStyle w:val="TableParagraph"/>
            </w:pPr>
            <w:r>
              <w:t>Cao</w:t>
            </w:r>
            <w:r>
              <w:rPr>
                <w:spacing w:val="-4"/>
              </w:rPr>
              <w:t xml:space="preserve"> </w:t>
            </w:r>
            <w:r>
              <w:rPr>
                <w:spacing w:val="-2"/>
              </w:rPr>
              <w:t>(Sogdien)</w:t>
            </w:r>
          </w:p>
        </w:tc>
        <w:tc>
          <w:tcPr>
            <w:tcW w:w="1985" w:type="dxa"/>
          </w:tcPr>
          <w:p w14:paraId="224E7E44" w14:textId="77777777" w:rsidR="00AF29AA" w:rsidRDefault="00000000">
            <w:pPr>
              <w:pStyle w:val="TableParagraph"/>
              <w:spacing w:before="1" w:line="240" w:lineRule="auto"/>
              <w:ind w:left="111"/>
              <w:rPr>
                <w:sz w:val="20"/>
              </w:rPr>
            </w:pPr>
            <w:r>
              <w:rPr>
                <w:sz w:val="20"/>
              </w:rPr>
              <w:t>27</w:t>
            </w:r>
            <w:r>
              <w:rPr>
                <w:sz w:val="20"/>
                <w:vertAlign w:val="superscript"/>
              </w:rPr>
              <w:t>e</w:t>
            </w:r>
            <w:r>
              <w:rPr>
                <w:spacing w:val="-4"/>
                <w:sz w:val="20"/>
              </w:rPr>
              <w:t xml:space="preserve"> </w:t>
            </w:r>
            <w:r>
              <w:rPr>
                <w:sz w:val="20"/>
              </w:rPr>
              <w:t>jour</w:t>
            </w:r>
            <w:r>
              <w:rPr>
                <w:spacing w:val="-3"/>
                <w:sz w:val="20"/>
              </w:rPr>
              <w:t xml:space="preserve"> </w:t>
            </w:r>
            <w:r>
              <w:rPr>
                <w:sz w:val="20"/>
              </w:rPr>
              <w:t>du</w:t>
            </w:r>
            <w:r>
              <w:rPr>
                <w:spacing w:val="-3"/>
                <w:sz w:val="20"/>
              </w:rPr>
              <w:t xml:space="preserve"> </w:t>
            </w:r>
            <w:r>
              <w:rPr>
                <w:sz w:val="20"/>
              </w:rPr>
              <w:t>12</w:t>
            </w:r>
            <w:r>
              <w:rPr>
                <w:sz w:val="20"/>
                <w:vertAlign w:val="superscript"/>
              </w:rPr>
              <w:t>e</w:t>
            </w:r>
            <w:r>
              <w:rPr>
                <w:spacing w:val="-3"/>
                <w:sz w:val="20"/>
              </w:rPr>
              <w:t xml:space="preserve"> </w:t>
            </w:r>
            <w:r>
              <w:rPr>
                <w:spacing w:val="-4"/>
                <w:sz w:val="20"/>
              </w:rPr>
              <w:t>mois</w:t>
            </w:r>
          </w:p>
        </w:tc>
        <w:tc>
          <w:tcPr>
            <w:tcW w:w="1274" w:type="dxa"/>
          </w:tcPr>
          <w:p w14:paraId="384EC5C1" w14:textId="77777777" w:rsidR="00AF29AA" w:rsidRDefault="00000000">
            <w:pPr>
              <w:pStyle w:val="TableParagraph"/>
              <w:ind w:left="109"/>
            </w:pPr>
            <w:r>
              <w:t>21</w:t>
            </w:r>
            <w:r>
              <w:rPr>
                <w:spacing w:val="-2"/>
              </w:rPr>
              <w:t xml:space="preserve"> pièces</w:t>
            </w:r>
          </w:p>
        </w:tc>
      </w:tr>
    </w:tbl>
    <w:p w14:paraId="02C658C2" w14:textId="77777777" w:rsidR="00AF29AA" w:rsidRDefault="00000000">
      <w:pPr>
        <w:spacing w:before="12"/>
        <w:ind w:left="141"/>
        <w:jc w:val="both"/>
        <w:rPr>
          <w:rFonts w:ascii="Calibri"/>
        </w:rPr>
      </w:pPr>
      <w:r>
        <w:rPr>
          <w:rFonts w:ascii="Calibri"/>
        </w:rPr>
        <w:t>Source</w:t>
      </w:r>
      <w:r>
        <w:rPr>
          <w:rFonts w:ascii="Calibri"/>
          <w:spacing w:val="-7"/>
        </w:rPr>
        <w:t xml:space="preserve"> </w:t>
      </w:r>
      <w:r>
        <w:rPr>
          <w:rFonts w:ascii="Calibri"/>
        </w:rPr>
        <w:t>:</w:t>
      </w:r>
      <w:r>
        <w:rPr>
          <w:rFonts w:ascii="Calibri"/>
          <w:spacing w:val="-6"/>
        </w:rPr>
        <w:t xml:space="preserve"> </w:t>
      </w:r>
      <w:r>
        <w:rPr>
          <w:rFonts w:ascii="Calibri"/>
        </w:rPr>
        <w:t>H</w:t>
      </w:r>
      <w:r>
        <w:rPr>
          <w:rFonts w:ascii="Calibri"/>
          <w:sz w:val="18"/>
        </w:rPr>
        <w:t>ANSEN</w:t>
      </w:r>
      <w:r>
        <w:rPr>
          <w:rFonts w:ascii="Calibri"/>
          <w:spacing w:val="3"/>
          <w:sz w:val="18"/>
        </w:rPr>
        <w:t xml:space="preserve"> </w:t>
      </w:r>
      <w:r>
        <w:rPr>
          <w:rFonts w:ascii="Calibri"/>
        </w:rPr>
        <w:t>V.,</w:t>
      </w:r>
      <w:r>
        <w:rPr>
          <w:rFonts w:ascii="Calibri"/>
          <w:spacing w:val="-6"/>
        </w:rPr>
        <w:t xml:space="preserve"> </w:t>
      </w:r>
      <w:r>
        <w:rPr>
          <w:rFonts w:ascii="Calibri"/>
          <w:i/>
        </w:rPr>
        <w:t>The</w:t>
      </w:r>
      <w:r>
        <w:rPr>
          <w:rFonts w:ascii="Calibri"/>
          <w:i/>
          <w:spacing w:val="-8"/>
        </w:rPr>
        <w:t xml:space="preserve"> </w:t>
      </w:r>
      <w:r>
        <w:rPr>
          <w:rFonts w:ascii="Calibri"/>
          <w:i/>
        </w:rPr>
        <w:t>Silk</w:t>
      </w:r>
      <w:r>
        <w:rPr>
          <w:rFonts w:ascii="Calibri"/>
          <w:i/>
          <w:spacing w:val="-8"/>
        </w:rPr>
        <w:t xml:space="preserve"> </w:t>
      </w:r>
      <w:r>
        <w:rPr>
          <w:rFonts w:ascii="Calibri"/>
          <w:i/>
        </w:rPr>
        <w:t>Road.</w:t>
      </w:r>
      <w:r>
        <w:rPr>
          <w:rFonts w:ascii="Calibri"/>
          <w:i/>
          <w:spacing w:val="-6"/>
        </w:rPr>
        <w:t xml:space="preserve"> </w:t>
      </w:r>
      <w:r>
        <w:rPr>
          <w:rFonts w:ascii="Calibri"/>
          <w:i/>
        </w:rPr>
        <w:t>A</w:t>
      </w:r>
      <w:r>
        <w:rPr>
          <w:rFonts w:ascii="Calibri"/>
          <w:i/>
          <w:spacing w:val="-6"/>
        </w:rPr>
        <w:t xml:space="preserve"> </w:t>
      </w:r>
      <w:r>
        <w:rPr>
          <w:rFonts w:ascii="Calibri"/>
          <w:i/>
        </w:rPr>
        <w:t>New</w:t>
      </w:r>
      <w:r>
        <w:rPr>
          <w:rFonts w:ascii="Calibri"/>
          <w:i/>
          <w:spacing w:val="-5"/>
        </w:rPr>
        <w:t xml:space="preserve"> </w:t>
      </w:r>
      <w:r>
        <w:rPr>
          <w:rFonts w:ascii="Calibri"/>
          <w:i/>
        </w:rPr>
        <w:t>History</w:t>
      </w:r>
      <w:r>
        <w:rPr>
          <w:rFonts w:ascii="Calibri"/>
        </w:rPr>
        <w:t>,</w:t>
      </w:r>
      <w:r>
        <w:rPr>
          <w:rFonts w:ascii="Calibri"/>
          <w:spacing w:val="-9"/>
        </w:rPr>
        <w:t xml:space="preserve"> </w:t>
      </w:r>
      <w:r>
        <w:rPr>
          <w:rFonts w:ascii="Calibri"/>
        </w:rPr>
        <w:t>Oxford,</w:t>
      </w:r>
      <w:r>
        <w:rPr>
          <w:rFonts w:ascii="Calibri"/>
          <w:spacing w:val="-6"/>
        </w:rPr>
        <w:t xml:space="preserve"> </w:t>
      </w:r>
      <w:r>
        <w:rPr>
          <w:rFonts w:ascii="Calibri"/>
        </w:rPr>
        <w:t>2012</w:t>
      </w:r>
      <w:r>
        <w:rPr>
          <w:rFonts w:ascii="Calibri"/>
          <w:spacing w:val="-8"/>
        </w:rPr>
        <w:t xml:space="preserve"> </w:t>
      </w:r>
      <w:r>
        <w:rPr>
          <w:rFonts w:ascii="Calibri"/>
        </w:rPr>
        <w:t>p.</w:t>
      </w:r>
      <w:r>
        <w:rPr>
          <w:rFonts w:ascii="Calibri"/>
          <w:spacing w:val="-6"/>
        </w:rPr>
        <w:t xml:space="preserve"> </w:t>
      </w:r>
      <w:r>
        <w:rPr>
          <w:rFonts w:ascii="Calibri"/>
        </w:rPr>
        <w:t>100-</w:t>
      </w:r>
      <w:r>
        <w:rPr>
          <w:rFonts w:ascii="Calibri"/>
          <w:spacing w:val="-4"/>
        </w:rPr>
        <w:t>102.</w:t>
      </w:r>
    </w:p>
    <w:p w14:paraId="0E47C91F" w14:textId="77777777" w:rsidR="00AF29AA" w:rsidRDefault="00AF29AA">
      <w:pPr>
        <w:jc w:val="both"/>
        <w:rPr>
          <w:rFonts w:ascii="Calibri"/>
        </w:rPr>
        <w:sectPr w:rsidR="00AF29AA">
          <w:footerReference w:type="default" r:id="rId25"/>
          <w:pgSz w:w="11910" w:h="16840"/>
          <w:pgMar w:top="1380" w:right="566" w:bottom="1200" w:left="1275" w:header="0" w:footer="1012" w:gutter="0"/>
          <w:cols w:space="720"/>
        </w:sectPr>
      </w:pPr>
    </w:p>
    <w:p w14:paraId="72FB580B" w14:textId="77777777" w:rsidR="00AF29AA" w:rsidRDefault="00000000">
      <w:pPr>
        <w:pStyle w:val="Corpsdetexte"/>
        <w:ind w:left="1715"/>
        <w:rPr>
          <w:rFonts w:ascii="Calibri"/>
          <w:sz w:val="20"/>
        </w:rPr>
      </w:pPr>
      <w:r>
        <w:rPr>
          <w:rFonts w:ascii="Calibri"/>
          <w:noProof/>
          <w:sz w:val="20"/>
        </w:rPr>
        <w:lastRenderedPageBreak/>
        <w:drawing>
          <wp:inline distT="0" distB="0" distL="0" distR="0" wp14:anchorId="2B404C6C" wp14:editId="5CC0865A">
            <wp:extent cx="3798304" cy="2795397"/>
            <wp:effectExtent l="0" t="0" r="0" b="0"/>
            <wp:docPr id="16" name="Image 16" descr="Une image contenant texte, Outil de pierre  Description générée automatiquemen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 name="Image 16" descr="Une image contenant texte, Outil de pierre  Description générée automatiquement"/>
                    <pic:cNvPicPr/>
                  </pic:nvPicPr>
                  <pic:blipFill>
                    <a:blip r:embed="rId26" cstate="print"/>
                    <a:stretch>
                      <a:fillRect/>
                    </a:stretch>
                  </pic:blipFill>
                  <pic:spPr>
                    <a:xfrm>
                      <a:off x="0" y="0"/>
                      <a:ext cx="3798304" cy="2795397"/>
                    </a:xfrm>
                    <a:prstGeom prst="rect">
                      <a:avLst/>
                    </a:prstGeom>
                  </pic:spPr>
                </pic:pic>
              </a:graphicData>
            </a:graphic>
          </wp:inline>
        </w:drawing>
      </w:r>
    </w:p>
    <w:p w14:paraId="2F6D8E2A" w14:textId="77777777" w:rsidR="00AF29AA" w:rsidRDefault="00000000">
      <w:pPr>
        <w:spacing w:before="120"/>
        <w:ind w:left="3737" w:right="838" w:hanging="3488"/>
        <w:rPr>
          <w:rFonts w:ascii="Calibri" w:hAnsi="Calibri"/>
          <w:i/>
          <w:sz w:val="18"/>
        </w:rPr>
      </w:pPr>
      <w:r>
        <w:rPr>
          <w:rFonts w:ascii="Calibri" w:hAnsi="Calibri"/>
          <w:i/>
          <w:color w:val="44536A"/>
          <w:sz w:val="18"/>
        </w:rPr>
        <w:t>Figure</w:t>
      </w:r>
      <w:r>
        <w:rPr>
          <w:rFonts w:ascii="Calibri" w:hAnsi="Calibri"/>
          <w:i/>
          <w:color w:val="44536A"/>
          <w:spacing w:val="-4"/>
          <w:sz w:val="18"/>
        </w:rPr>
        <w:t xml:space="preserve"> </w:t>
      </w:r>
      <w:r>
        <w:rPr>
          <w:rFonts w:ascii="Calibri" w:hAnsi="Calibri"/>
          <w:i/>
          <w:color w:val="44536A"/>
          <w:sz w:val="18"/>
        </w:rPr>
        <w:t>2</w:t>
      </w:r>
      <w:r>
        <w:rPr>
          <w:rFonts w:ascii="Calibri" w:hAnsi="Calibri"/>
          <w:i/>
          <w:color w:val="44536A"/>
          <w:spacing w:val="-4"/>
          <w:sz w:val="18"/>
        </w:rPr>
        <w:t xml:space="preserve"> </w:t>
      </w:r>
      <w:r>
        <w:rPr>
          <w:rFonts w:ascii="Calibri" w:hAnsi="Calibri"/>
          <w:i/>
          <w:color w:val="44536A"/>
          <w:sz w:val="18"/>
        </w:rPr>
        <w:t>-</w:t>
      </w:r>
      <w:r>
        <w:rPr>
          <w:rFonts w:ascii="Calibri" w:hAnsi="Calibri"/>
          <w:i/>
          <w:color w:val="44536A"/>
          <w:spacing w:val="-4"/>
          <w:sz w:val="18"/>
        </w:rPr>
        <w:t xml:space="preserve"> </w:t>
      </w:r>
      <w:r>
        <w:rPr>
          <w:rFonts w:ascii="Calibri" w:hAnsi="Calibri"/>
          <w:i/>
          <w:color w:val="44536A"/>
          <w:sz w:val="18"/>
        </w:rPr>
        <w:t>Chaussure</w:t>
      </w:r>
      <w:r>
        <w:rPr>
          <w:rFonts w:ascii="Calibri" w:hAnsi="Calibri"/>
          <w:i/>
          <w:color w:val="44536A"/>
          <w:spacing w:val="-6"/>
          <w:sz w:val="18"/>
        </w:rPr>
        <w:t xml:space="preserve"> </w:t>
      </w:r>
      <w:r>
        <w:rPr>
          <w:rFonts w:ascii="Calibri" w:hAnsi="Calibri"/>
          <w:i/>
          <w:color w:val="44536A"/>
          <w:sz w:val="18"/>
        </w:rPr>
        <w:t>trouvée</w:t>
      </w:r>
      <w:r>
        <w:rPr>
          <w:rFonts w:ascii="Calibri" w:hAnsi="Calibri"/>
          <w:i/>
          <w:color w:val="44536A"/>
          <w:spacing w:val="-4"/>
          <w:sz w:val="18"/>
        </w:rPr>
        <w:t xml:space="preserve"> </w:t>
      </w:r>
      <w:r>
        <w:rPr>
          <w:rFonts w:ascii="Calibri" w:hAnsi="Calibri"/>
          <w:i/>
          <w:color w:val="44536A"/>
          <w:sz w:val="18"/>
        </w:rPr>
        <w:t>dans</w:t>
      </w:r>
      <w:r>
        <w:rPr>
          <w:rFonts w:ascii="Calibri" w:hAnsi="Calibri"/>
          <w:i/>
          <w:color w:val="44536A"/>
          <w:spacing w:val="-5"/>
          <w:sz w:val="18"/>
        </w:rPr>
        <w:t xml:space="preserve"> </w:t>
      </w:r>
      <w:r>
        <w:rPr>
          <w:rFonts w:ascii="Calibri" w:hAnsi="Calibri"/>
          <w:i/>
          <w:color w:val="44536A"/>
          <w:sz w:val="18"/>
        </w:rPr>
        <w:t>le</w:t>
      </w:r>
      <w:r>
        <w:rPr>
          <w:rFonts w:ascii="Calibri" w:hAnsi="Calibri"/>
          <w:i/>
          <w:color w:val="44536A"/>
          <w:spacing w:val="-4"/>
          <w:sz w:val="18"/>
        </w:rPr>
        <w:t xml:space="preserve"> </w:t>
      </w:r>
      <w:r>
        <w:rPr>
          <w:rFonts w:ascii="Calibri" w:hAnsi="Calibri"/>
          <w:i/>
          <w:color w:val="44536A"/>
          <w:sz w:val="18"/>
        </w:rPr>
        <w:t>cimetière</w:t>
      </w:r>
      <w:r>
        <w:rPr>
          <w:rFonts w:ascii="Calibri" w:hAnsi="Calibri"/>
          <w:i/>
          <w:color w:val="44536A"/>
          <w:spacing w:val="-4"/>
          <w:sz w:val="18"/>
        </w:rPr>
        <w:t xml:space="preserve"> </w:t>
      </w:r>
      <w:r>
        <w:rPr>
          <w:rFonts w:ascii="Calibri" w:hAnsi="Calibri"/>
          <w:i/>
          <w:color w:val="44536A"/>
          <w:sz w:val="18"/>
        </w:rPr>
        <w:t>d’Astana,</w:t>
      </w:r>
      <w:r>
        <w:rPr>
          <w:rFonts w:ascii="Calibri" w:hAnsi="Calibri"/>
          <w:i/>
          <w:color w:val="44536A"/>
          <w:spacing w:val="-4"/>
          <w:sz w:val="18"/>
        </w:rPr>
        <w:t xml:space="preserve"> </w:t>
      </w:r>
      <w:r>
        <w:rPr>
          <w:rFonts w:ascii="Calibri" w:hAnsi="Calibri"/>
          <w:i/>
          <w:color w:val="44536A"/>
          <w:sz w:val="18"/>
        </w:rPr>
        <w:t>Turfan</w:t>
      </w:r>
      <w:r>
        <w:rPr>
          <w:rFonts w:ascii="Calibri" w:hAnsi="Calibri"/>
          <w:i/>
          <w:color w:val="44536A"/>
          <w:spacing w:val="-4"/>
          <w:sz w:val="18"/>
        </w:rPr>
        <w:t xml:space="preserve"> </w:t>
      </w:r>
      <w:r>
        <w:rPr>
          <w:rFonts w:ascii="Calibri" w:hAnsi="Calibri"/>
          <w:i/>
          <w:color w:val="44536A"/>
          <w:sz w:val="18"/>
        </w:rPr>
        <w:t>:</w:t>
      </w:r>
      <w:r>
        <w:rPr>
          <w:rFonts w:ascii="Calibri" w:hAnsi="Calibri"/>
          <w:i/>
          <w:color w:val="44536A"/>
          <w:spacing w:val="-4"/>
          <w:sz w:val="18"/>
        </w:rPr>
        <w:t xml:space="preserve"> </w:t>
      </w:r>
      <w:r>
        <w:rPr>
          <w:rFonts w:ascii="Calibri" w:hAnsi="Calibri"/>
          <w:i/>
          <w:color w:val="44536A"/>
          <w:sz w:val="18"/>
        </w:rPr>
        <w:t>on</w:t>
      </w:r>
      <w:r>
        <w:rPr>
          <w:rFonts w:ascii="Calibri" w:hAnsi="Calibri"/>
          <w:i/>
          <w:color w:val="44536A"/>
          <w:spacing w:val="-4"/>
          <w:sz w:val="18"/>
        </w:rPr>
        <w:t xml:space="preserve"> </w:t>
      </w:r>
      <w:r>
        <w:rPr>
          <w:rFonts w:ascii="Calibri" w:hAnsi="Calibri"/>
          <w:i/>
          <w:color w:val="44536A"/>
          <w:sz w:val="18"/>
        </w:rPr>
        <w:t>a</w:t>
      </w:r>
      <w:r>
        <w:rPr>
          <w:rFonts w:ascii="Calibri" w:hAnsi="Calibri"/>
          <w:i/>
          <w:color w:val="44536A"/>
          <w:spacing w:val="-3"/>
          <w:sz w:val="18"/>
        </w:rPr>
        <w:t xml:space="preserve"> </w:t>
      </w:r>
      <w:r>
        <w:rPr>
          <w:rFonts w:ascii="Calibri" w:hAnsi="Calibri"/>
          <w:i/>
          <w:color w:val="44536A"/>
          <w:sz w:val="18"/>
        </w:rPr>
        <w:t>utilisé</w:t>
      </w:r>
      <w:r>
        <w:rPr>
          <w:rFonts w:ascii="Calibri" w:hAnsi="Calibri"/>
          <w:i/>
          <w:color w:val="44536A"/>
          <w:spacing w:val="-4"/>
          <w:sz w:val="18"/>
        </w:rPr>
        <w:t xml:space="preserve"> </w:t>
      </w:r>
      <w:r>
        <w:rPr>
          <w:rFonts w:ascii="Calibri" w:hAnsi="Calibri"/>
          <w:i/>
          <w:color w:val="44536A"/>
          <w:sz w:val="18"/>
        </w:rPr>
        <w:t>un</w:t>
      </w:r>
      <w:r>
        <w:rPr>
          <w:rFonts w:ascii="Calibri" w:hAnsi="Calibri"/>
          <w:i/>
          <w:color w:val="44536A"/>
          <w:spacing w:val="-4"/>
          <w:sz w:val="18"/>
        </w:rPr>
        <w:t xml:space="preserve"> </w:t>
      </w:r>
      <w:r>
        <w:rPr>
          <w:rFonts w:ascii="Calibri" w:hAnsi="Calibri"/>
          <w:i/>
          <w:color w:val="44536A"/>
          <w:sz w:val="18"/>
        </w:rPr>
        <w:t>registre</w:t>
      </w:r>
      <w:r>
        <w:rPr>
          <w:rFonts w:ascii="Calibri" w:hAnsi="Calibri"/>
          <w:i/>
          <w:color w:val="44536A"/>
          <w:spacing w:val="-4"/>
          <w:sz w:val="18"/>
        </w:rPr>
        <w:t xml:space="preserve"> </w:t>
      </w:r>
      <w:r>
        <w:rPr>
          <w:rFonts w:ascii="Calibri" w:hAnsi="Calibri"/>
          <w:i/>
          <w:color w:val="44536A"/>
          <w:sz w:val="18"/>
        </w:rPr>
        <w:t>fiscal</w:t>
      </w:r>
      <w:r>
        <w:rPr>
          <w:rFonts w:ascii="Calibri" w:hAnsi="Calibri"/>
          <w:i/>
          <w:color w:val="44536A"/>
          <w:spacing w:val="-5"/>
          <w:sz w:val="18"/>
        </w:rPr>
        <w:t xml:space="preserve"> </w:t>
      </w:r>
      <w:r>
        <w:rPr>
          <w:rFonts w:ascii="Calibri" w:hAnsi="Calibri"/>
          <w:i/>
          <w:color w:val="44536A"/>
          <w:sz w:val="18"/>
        </w:rPr>
        <w:t>pour</w:t>
      </w:r>
      <w:r>
        <w:rPr>
          <w:rFonts w:ascii="Calibri" w:hAnsi="Calibri"/>
          <w:i/>
          <w:color w:val="44536A"/>
          <w:spacing w:val="-4"/>
          <w:sz w:val="18"/>
        </w:rPr>
        <w:t xml:space="preserve"> </w:t>
      </w:r>
      <w:r>
        <w:rPr>
          <w:rFonts w:ascii="Calibri" w:hAnsi="Calibri"/>
          <w:i/>
          <w:color w:val="44536A"/>
          <w:sz w:val="18"/>
        </w:rPr>
        <w:t>faire</w:t>
      </w:r>
      <w:r>
        <w:rPr>
          <w:rFonts w:ascii="Calibri" w:hAnsi="Calibri"/>
          <w:i/>
          <w:color w:val="44536A"/>
          <w:spacing w:val="-4"/>
          <w:sz w:val="18"/>
        </w:rPr>
        <w:t xml:space="preserve"> </w:t>
      </w:r>
      <w:r>
        <w:rPr>
          <w:rFonts w:ascii="Calibri" w:hAnsi="Calibri"/>
          <w:i/>
          <w:color w:val="44536A"/>
          <w:sz w:val="18"/>
        </w:rPr>
        <w:t>la</w:t>
      </w:r>
      <w:r>
        <w:rPr>
          <w:rFonts w:ascii="Calibri" w:hAnsi="Calibri"/>
          <w:i/>
          <w:color w:val="44536A"/>
          <w:spacing w:val="-4"/>
          <w:sz w:val="18"/>
        </w:rPr>
        <w:t xml:space="preserve"> </w:t>
      </w:r>
      <w:r>
        <w:rPr>
          <w:rFonts w:ascii="Calibri" w:hAnsi="Calibri"/>
          <w:i/>
          <w:color w:val="44536A"/>
          <w:sz w:val="18"/>
        </w:rPr>
        <w:t>semelle</w:t>
      </w:r>
      <w:r>
        <w:rPr>
          <w:rFonts w:ascii="Calibri" w:hAnsi="Calibri"/>
          <w:i/>
          <w:color w:val="44536A"/>
          <w:spacing w:val="-4"/>
          <w:sz w:val="18"/>
        </w:rPr>
        <w:t xml:space="preserve"> </w:t>
      </w:r>
      <w:r>
        <w:rPr>
          <w:rFonts w:ascii="Calibri" w:hAnsi="Calibri"/>
          <w:i/>
          <w:color w:val="44536A"/>
          <w:sz w:val="18"/>
        </w:rPr>
        <w:t>(on</w:t>
      </w:r>
      <w:r>
        <w:rPr>
          <w:rFonts w:ascii="Calibri" w:hAnsi="Calibri"/>
          <w:i/>
          <w:color w:val="44536A"/>
          <w:spacing w:val="-4"/>
          <w:sz w:val="18"/>
        </w:rPr>
        <w:t xml:space="preserve"> </w:t>
      </w:r>
      <w:r>
        <w:rPr>
          <w:rFonts w:ascii="Calibri" w:hAnsi="Calibri"/>
          <w:i/>
          <w:color w:val="44536A"/>
          <w:sz w:val="18"/>
        </w:rPr>
        <w:t>voit les caractères) 68TAM381</w:t>
      </w:r>
    </w:p>
    <w:p w14:paraId="18F3B7F4" w14:textId="77777777" w:rsidR="00AF29AA" w:rsidRDefault="00AF29AA">
      <w:pPr>
        <w:pStyle w:val="Corpsdetexte"/>
        <w:rPr>
          <w:rFonts w:ascii="Calibri"/>
          <w:i/>
          <w:sz w:val="18"/>
        </w:rPr>
      </w:pPr>
    </w:p>
    <w:p w14:paraId="58E4C52F" w14:textId="77777777" w:rsidR="00AF29AA" w:rsidRDefault="00AF29AA">
      <w:pPr>
        <w:pStyle w:val="Corpsdetexte"/>
        <w:spacing w:before="194"/>
        <w:rPr>
          <w:rFonts w:ascii="Calibri"/>
          <w:i/>
          <w:sz w:val="18"/>
        </w:rPr>
      </w:pPr>
    </w:p>
    <w:p w14:paraId="5B6D8918" w14:textId="77777777" w:rsidR="00AF29AA" w:rsidRDefault="00000000">
      <w:pPr>
        <w:ind w:left="141"/>
        <w:rPr>
          <w:b/>
          <w:sz w:val="24"/>
        </w:rPr>
      </w:pPr>
      <w:r>
        <w:rPr>
          <w:b/>
          <w:sz w:val="24"/>
        </w:rPr>
        <w:t>Ensemble</w:t>
      </w:r>
      <w:r>
        <w:rPr>
          <w:b/>
          <w:spacing w:val="-5"/>
          <w:sz w:val="24"/>
        </w:rPr>
        <w:t xml:space="preserve"> </w:t>
      </w:r>
      <w:r>
        <w:rPr>
          <w:b/>
          <w:sz w:val="24"/>
        </w:rPr>
        <w:t>documentaire</w:t>
      </w:r>
      <w:r>
        <w:rPr>
          <w:b/>
          <w:spacing w:val="-3"/>
          <w:sz w:val="24"/>
        </w:rPr>
        <w:t xml:space="preserve"> </w:t>
      </w:r>
      <w:r>
        <w:rPr>
          <w:b/>
          <w:sz w:val="24"/>
        </w:rPr>
        <w:t>2</w:t>
      </w:r>
      <w:r>
        <w:rPr>
          <w:b/>
          <w:spacing w:val="-1"/>
          <w:sz w:val="24"/>
        </w:rPr>
        <w:t xml:space="preserve"> </w:t>
      </w:r>
      <w:r>
        <w:rPr>
          <w:b/>
          <w:sz w:val="24"/>
        </w:rPr>
        <w:t>–</w:t>
      </w:r>
      <w:r>
        <w:rPr>
          <w:b/>
          <w:spacing w:val="-2"/>
          <w:sz w:val="24"/>
        </w:rPr>
        <w:t xml:space="preserve"> </w:t>
      </w:r>
      <w:r>
        <w:rPr>
          <w:b/>
          <w:sz w:val="24"/>
        </w:rPr>
        <w:t>Les</w:t>
      </w:r>
      <w:r>
        <w:rPr>
          <w:b/>
          <w:spacing w:val="-3"/>
          <w:sz w:val="24"/>
        </w:rPr>
        <w:t xml:space="preserve"> </w:t>
      </w:r>
      <w:r>
        <w:rPr>
          <w:b/>
          <w:sz w:val="24"/>
        </w:rPr>
        <w:t>riches</w:t>
      </w:r>
      <w:r>
        <w:rPr>
          <w:b/>
          <w:spacing w:val="-3"/>
          <w:sz w:val="24"/>
        </w:rPr>
        <w:t xml:space="preserve"> </w:t>
      </w:r>
      <w:r>
        <w:rPr>
          <w:b/>
          <w:sz w:val="24"/>
        </w:rPr>
        <w:t>cités</w:t>
      </w:r>
      <w:r>
        <w:rPr>
          <w:b/>
          <w:spacing w:val="-3"/>
          <w:sz w:val="24"/>
        </w:rPr>
        <w:t xml:space="preserve"> </w:t>
      </w:r>
      <w:r>
        <w:rPr>
          <w:b/>
          <w:sz w:val="24"/>
        </w:rPr>
        <w:t>d’Asie</w:t>
      </w:r>
      <w:r>
        <w:rPr>
          <w:b/>
          <w:spacing w:val="-3"/>
          <w:sz w:val="24"/>
        </w:rPr>
        <w:t xml:space="preserve"> </w:t>
      </w:r>
      <w:r>
        <w:rPr>
          <w:b/>
          <w:spacing w:val="-2"/>
          <w:sz w:val="24"/>
        </w:rPr>
        <w:t>centrale</w:t>
      </w:r>
    </w:p>
    <w:p w14:paraId="14314293" w14:textId="77777777" w:rsidR="00AF29AA" w:rsidRDefault="00AF29AA">
      <w:pPr>
        <w:pStyle w:val="Corpsdetexte"/>
        <w:rPr>
          <w:b/>
        </w:rPr>
      </w:pPr>
    </w:p>
    <w:p w14:paraId="40D3C79C" w14:textId="77777777" w:rsidR="00AF29AA" w:rsidRDefault="00AF29AA">
      <w:pPr>
        <w:pStyle w:val="Corpsdetexte"/>
        <w:spacing w:before="46"/>
        <w:rPr>
          <w:b/>
        </w:rPr>
      </w:pPr>
    </w:p>
    <w:p w14:paraId="179D8D15" w14:textId="77777777" w:rsidR="00AF29AA" w:rsidRDefault="00000000">
      <w:pPr>
        <w:ind w:left="141"/>
        <w:rPr>
          <w:b/>
          <w:sz w:val="24"/>
        </w:rPr>
      </w:pPr>
      <w:r>
        <w:rPr>
          <w:b/>
          <w:sz w:val="24"/>
        </w:rPr>
        <w:t>Document</w:t>
      </w:r>
      <w:r>
        <w:rPr>
          <w:b/>
          <w:spacing w:val="-4"/>
          <w:sz w:val="24"/>
        </w:rPr>
        <w:t xml:space="preserve"> </w:t>
      </w:r>
      <w:r>
        <w:rPr>
          <w:b/>
          <w:spacing w:val="-10"/>
          <w:sz w:val="24"/>
        </w:rPr>
        <w:t>1</w:t>
      </w:r>
    </w:p>
    <w:p w14:paraId="123A1734" w14:textId="77777777" w:rsidR="00AF29AA" w:rsidRDefault="00000000">
      <w:pPr>
        <w:pStyle w:val="Corpsdetexte"/>
        <w:spacing w:before="158"/>
        <w:ind w:left="141" w:right="854"/>
        <w:jc w:val="both"/>
      </w:pPr>
      <w:r>
        <w:t>Samarcande</w:t>
      </w:r>
      <w:r>
        <w:rPr>
          <w:spacing w:val="-4"/>
        </w:rPr>
        <w:t xml:space="preserve"> </w:t>
      </w:r>
      <w:r>
        <w:t>: ville vaste et très prospère. Très agréable. Des marchands du monde entier y demeurent. Samarcande produit le plus beau papier, exporté dans le monde entier.</w:t>
      </w:r>
      <w:r>
        <w:rPr>
          <w:spacing w:val="-4"/>
        </w:rPr>
        <w:t xml:space="preserve"> </w:t>
      </w:r>
      <w:r>
        <w:t>Aussi des cordes de chanvre. Marché aux esclaves. Marché aux chameaux. Marché de soie.</w:t>
      </w:r>
    </w:p>
    <w:p w14:paraId="5998DEAF" w14:textId="77777777" w:rsidR="00AF29AA" w:rsidRDefault="00000000">
      <w:pPr>
        <w:spacing w:before="162"/>
        <w:ind w:left="141" w:right="838"/>
        <w:rPr>
          <w:sz w:val="24"/>
        </w:rPr>
      </w:pPr>
      <w:r>
        <w:rPr>
          <w:color w:val="1F2021"/>
          <w:sz w:val="24"/>
        </w:rPr>
        <w:t>V.</w:t>
      </w:r>
      <w:r>
        <w:rPr>
          <w:color w:val="1F2021"/>
          <w:spacing w:val="-3"/>
          <w:sz w:val="24"/>
        </w:rPr>
        <w:t xml:space="preserve"> </w:t>
      </w:r>
      <w:r>
        <w:rPr>
          <w:color w:val="1F2021"/>
          <w:sz w:val="24"/>
        </w:rPr>
        <w:t>Minorsky,</w:t>
      </w:r>
      <w:r>
        <w:rPr>
          <w:color w:val="1F2021"/>
          <w:spacing w:val="-4"/>
          <w:sz w:val="24"/>
        </w:rPr>
        <w:t xml:space="preserve"> </w:t>
      </w:r>
      <w:r>
        <w:rPr>
          <w:i/>
          <w:color w:val="1F2021"/>
          <w:sz w:val="24"/>
        </w:rPr>
        <w:t>Hudud</w:t>
      </w:r>
      <w:r>
        <w:rPr>
          <w:i/>
          <w:color w:val="1F2021"/>
          <w:spacing w:val="-3"/>
          <w:sz w:val="24"/>
        </w:rPr>
        <w:t xml:space="preserve"> </w:t>
      </w:r>
      <w:r>
        <w:rPr>
          <w:i/>
          <w:color w:val="1F2021"/>
          <w:sz w:val="24"/>
        </w:rPr>
        <w:t>al-Alam.</w:t>
      </w:r>
      <w:r>
        <w:rPr>
          <w:i/>
          <w:color w:val="1F2021"/>
          <w:spacing w:val="-3"/>
          <w:sz w:val="24"/>
        </w:rPr>
        <w:t xml:space="preserve"> </w:t>
      </w:r>
      <w:r>
        <w:rPr>
          <w:i/>
          <w:color w:val="1F2021"/>
          <w:sz w:val="24"/>
        </w:rPr>
        <w:t>The</w:t>
      </w:r>
      <w:r>
        <w:rPr>
          <w:i/>
          <w:color w:val="1F2021"/>
          <w:spacing w:val="-3"/>
          <w:sz w:val="24"/>
        </w:rPr>
        <w:t xml:space="preserve"> </w:t>
      </w:r>
      <w:r>
        <w:rPr>
          <w:i/>
          <w:color w:val="1F2021"/>
          <w:sz w:val="24"/>
        </w:rPr>
        <w:t>regions</w:t>
      </w:r>
      <w:r>
        <w:rPr>
          <w:i/>
          <w:color w:val="1F2021"/>
          <w:spacing w:val="-3"/>
          <w:sz w:val="24"/>
        </w:rPr>
        <w:t xml:space="preserve"> </w:t>
      </w:r>
      <w:r>
        <w:rPr>
          <w:i/>
          <w:color w:val="1F2021"/>
          <w:sz w:val="24"/>
        </w:rPr>
        <w:t>of</w:t>
      </w:r>
      <w:r>
        <w:rPr>
          <w:i/>
          <w:color w:val="1F2021"/>
          <w:spacing w:val="-3"/>
          <w:sz w:val="24"/>
        </w:rPr>
        <w:t xml:space="preserve"> </w:t>
      </w:r>
      <w:r>
        <w:rPr>
          <w:i/>
          <w:color w:val="1F2021"/>
          <w:sz w:val="24"/>
        </w:rPr>
        <w:t>the</w:t>
      </w:r>
      <w:r>
        <w:rPr>
          <w:i/>
          <w:color w:val="1F2021"/>
          <w:spacing w:val="-4"/>
          <w:sz w:val="24"/>
        </w:rPr>
        <w:t xml:space="preserve"> </w:t>
      </w:r>
      <w:proofErr w:type="gramStart"/>
      <w:r>
        <w:rPr>
          <w:i/>
          <w:color w:val="1F2021"/>
          <w:sz w:val="24"/>
        </w:rPr>
        <w:t>world:</w:t>
      </w:r>
      <w:proofErr w:type="gramEnd"/>
      <w:r>
        <w:rPr>
          <w:i/>
          <w:color w:val="1F2021"/>
          <w:spacing w:val="-3"/>
          <w:sz w:val="24"/>
        </w:rPr>
        <w:t xml:space="preserve"> </w:t>
      </w:r>
      <w:r>
        <w:rPr>
          <w:i/>
          <w:color w:val="1F2021"/>
          <w:sz w:val="24"/>
        </w:rPr>
        <w:t>a</w:t>
      </w:r>
      <w:r>
        <w:rPr>
          <w:i/>
          <w:color w:val="1F2021"/>
          <w:spacing w:val="-3"/>
          <w:sz w:val="24"/>
        </w:rPr>
        <w:t xml:space="preserve"> </w:t>
      </w:r>
      <w:r>
        <w:rPr>
          <w:i/>
          <w:color w:val="1F2021"/>
          <w:sz w:val="24"/>
        </w:rPr>
        <w:t>Persian</w:t>
      </w:r>
      <w:r>
        <w:rPr>
          <w:i/>
          <w:color w:val="1F2021"/>
          <w:spacing w:val="-3"/>
          <w:sz w:val="24"/>
        </w:rPr>
        <w:t xml:space="preserve"> </w:t>
      </w:r>
      <w:r>
        <w:rPr>
          <w:i/>
          <w:color w:val="1F2021"/>
          <w:sz w:val="24"/>
        </w:rPr>
        <w:t>geography,</w:t>
      </w:r>
      <w:r>
        <w:rPr>
          <w:i/>
          <w:color w:val="1F2021"/>
          <w:spacing w:val="-3"/>
          <w:sz w:val="24"/>
        </w:rPr>
        <w:t xml:space="preserve"> </w:t>
      </w:r>
      <w:r>
        <w:rPr>
          <w:i/>
          <w:color w:val="1F2021"/>
          <w:sz w:val="24"/>
        </w:rPr>
        <w:t>372</w:t>
      </w:r>
      <w:r>
        <w:rPr>
          <w:i/>
          <w:color w:val="1F2021"/>
          <w:spacing w:val="-3"/>
          <w:sz w:val="24"/>
        </w:rPr>
        <w:t xml:space="preserve"> </w:t>
      </w:r>
      <w:r>
        <w:rPr>
          <w:i/>
          <w:color w:val="1F2021"/>
          <w:sz w:val="24"/>
        </w:rPr>
        <w:t>A.H.</w:t>
      </w:r>
      <w:r>
        <w:rPr>
          <w:i/>
          <w:color w:val="1F2021"/>
          <w:spacing w:val="-3"/>
          <w:sz w:val="24"/>
        </w:rPr>
        <w:t xml:space="preserve"> </w:t>
      </w:r>
      <w:r>
        <w:rPr>
          <w:i/>
          <w:color w:val="1F2021"/>
          <w:sz w:val="24"/>
        </w:rPr>
        <w:t>/</w:t>
      </w:r>
      <w:r>
        <w:rPr>
          <w:i/>
          <w:color w:val="1F2021"/>
          <w:spacing w:val="-3"/>
          <w:sz w:val="24"/>
        </w:rPr>
        <w:t xml:space="preserve"> </w:t>
      </w:r>
      <w:r>
        <w:rPr>
          <w:i/>
          <w:color w:val="1F2021"/>
          <w:sz w:val="24"/>
        </w:rPr>
        <w:t>982 A.D.</w:t>
      </w:r>
      <w:r>
        <w:rPr>
          <w:color w:val="1F2021"/>
          <w:sz w:val="24"/>
        </w:rPr>
        <w:t xml:space="preserve">, Londres, 1937, </w:t>
      </w:r>
      <w:r>
        <w:rPr>
          <w:sz w:val="24"/>
        </w:rPr>
        <w:t>p. 113.</w:t>
      </w:r>
    </w:p>
    <w:p w14:paraId="58A3D3A3" w14:textId="77777777" w:rsidR="00AF29AA" w:rsidRDefault="00AF29AA">
      <w:pPr>
        <w:pStyle w:val="Corpsdetexte"/>
      </w:pPr>
    </w:p>
    <w:p w14:paraId="1FFAFBEB" w14:textId="77777777" w:rsidR="00AF29AA" w:rsidRDefault="00AF29AA">
      <w:pPr>
        <w:pStyle w:val="Corpsdetexte"/>
      </w:pPr>
    </w:p>
    <w:p w14:paraId="7A9F28D4" w14:textId="77777777" w:rsidR="00AF29AA" w:rsidRDefault="00AF29AA">
      <w:pPr>
        <w:pStyle w:val="Corpsdetexte"/>
        <w:spacing w:before="67"/>
      </w:pPr>
    </w:p>
    <w:p w14:paraId="46EE51A3" w14:textId="77777777" w:rsidR="00AF29AA" w:rsidRDefault="00000000">
      <w:pPr>
        <w:ind w:left="141"/>
        <w:jc w:val="both"/>
        <w:rPr>
          <w:b/>
          <w:sz w:val="24"/>
        </w:rPr>
      </w:pPr>
      <w:r>
        <w:rPr>
          <w:b/>
          <w:sz w:val="24"/>
        </w:rPr>
        <w:t>Document</w:t>
      </w:r>
      <w:r>
        <w:rPr>
          <w:b/>
          <w:spacing w:val="-4"/>
          <w:sz w:val="24"/>
        </w:rPr>
        <w:t xml:space="preserve"> </w:t>
      </w:r>
      <w:r>
        <w:rPr>
          <w:b/>
          <w:spacing w:val="-10"/>
          <w:sz w:val="24"/>
        </w:rPr>
        <w:t>2</w:t>
      </w:r>
    </w:p>
    <w:p w14:paraId="3FBEC789" w14:textId="77777777" w:rsidR="00AF29AA" w:rsidRDefault="00000000">
      <w:pPr>
        <w:pStyle w:val="Corpsdetexte"/>
        <w:spacing w:before="161"/>
        <w:ind w:left="141" w:right="848"/>
        <w:jc w:val="both"/>
      </w:pPr>
      <w:r>
        <w:t>Au-delà de la muraille de Boukhara, des marchés s’étendent en permanence. Certaines foires se tiennent à des périodes déterminées du mois ou de l’année. L’affluence de marchands est considérable. On y met en vente du bétail, des étoffes, des esclaves, des objets en cuivre et en métal. Boukhara et ses environs produisent des tissus, des étoffes en coton tissés solidement, des tapis, des tentures de laine, des coussins, des tapis de prière. […] De Kesh, le sel et les mules.</w:t>
      </w:r>
      <w:r>
        <w:rPr>
          <w:spacing w:val="-7"/>
        </w:rPr>
        <w:t xml:space="preserve"> </w:t>
      </w:r>
      <w:r>
        <w:t>De</w:t>
      </w:r>
      <w:r>
        <w:rPr>
          <w:spacing w:val="-11"/>
        </w:rPr>
        <w:t xml:space="preserve"> </w:t>
      </w:r>
      <w:r>
        <w:t>Widhâr,</w:t>
      </w:r>
      <w:r>
        <w:rPr>
          <w:spacing w:val="-7"/>
        </w:rPr>
        <w:t xml:space="preserve"> </w:t>
      </w:r>
      <w:r>
        <w:t>des</w:t>
      </w:r>
      <w:r>
        <w:rPr>
          <w:spacing w:val="-7"/>
        </w:rPr>
        <w:t xml:space="preserve"> </w:t>
      </w:r>
      <w:r>
        <w:t>vêtements</w:t>
      </w:r>
      <w:r>
        <w:rPr>
          <w:spacing w:val="-6"/>
        </w:rPr>
        <w:t xml:space="preserve"> </w:t>
      </w:r>
      <w:r>
        <w:t>de</w:t>
      </w:r>
      <w:r>
        <w:rPr>
          <w:spacing w:val="-8"/>
        </w:rPr>
        <w:t xml:space="preserve"> </w:t>
      </w:r>
      <w:r>
        <w:t>coton</w:t>
      </w:r>
      <w:r>
        <w:rPr>
          <w:spacing w:val="-6"/>
        </w:rPr>
        <w:t xml:space="preserve"> </w:t>
      </w:r>
      <w:r>
        <w:t>léger</w:t>
      </w:r>
      <w:r>
        <w:rPr>
          <w:spacing w:val="-5"/>
        </w:rPr>
        <w:t xml:space="preserve"> </w:t>
      </w:r>
      <w:r>
        <w:t>d’une</w:t>
      </w:r>
      <w:r>
        <w:rPr>
          <w:spacing w:val="-8"/>
        </w:rPr>
        <w:t xml:space="preserve"> </w:t>
      </w:r>
      <w:r>
        <w:t>qualité</w:t>
      </w:r>
      <w:r>
        <w:rPr>
          <w:spacing w:val="-7"/>
        </w:rPr>
        <w:t xml:space="preserve"> </w:t>
      </w:r>
      <w:r>
        <w:t>exceptionnelle.</w:t>
      </w:r>
      <w:r>
        <w:rPr>
          <w:spacing w:val="-7"/>
        </w:rPr>
        <w:t xml:space="preserve"> </w:t>
      </w:r>
      <w:r>
        <w:t>De</w:t>
      </w:r>
      <w:r>
        <w:rPr>
          <w:spacing w:val="-6"/>
        </w:rPr>
        <w:t xml:space="preserve"> </w:t>
      </w:r>
      <w:r>
        <w:t>Samarcande, des esclaves bien entraînés et éduqués, d’un haut prix : les meilleurs esclaves du monde sont ceux</w:t>
      </w:r>
      <w:r>
        <w:rPr>
          <w:spacing w:val="-10"/>
        </w:rPr>
        <w:t xml:space="preserve"> </w:t>
      </w:r>
      <w:r>
        <w:t>qui</w:t>
      </w:r>
      <w:r>
        <w:rPr>
          <w:spacing w:val="-9"/>
        </w:rPr>
        <w:t xml:space="preserve"> </w:t>
      </w:r>
      <w:r>
        <w:t>ont</w:t>
      </w:r>
      <w:r>
        <w:rPr>
          <w:spacing w:val="-7"/>
        </w:rPr>
        <w:t xml:space="preserve"> </w:t>
      </w:r>
      <w:r>
        <w:t>reçu</w:t>
      </w:r>
      <w:r>
        <w:rPr>
          <w:spacing w:val="-10"/>
        </w:rPr>
        <w:t xml:space="preserve"> </w:t>
      </w:r>
      <w:r>
        <w:t>leur</w:t>
      </w:r>
      <w:r>
        <w:rPr>
          <w:spacing w:val="-9"/>
        </w:rPr>
        <w:t xml:space="preserve"> </w:t>
      </w:r>
      <w:r>
        <w:t>éducation</w:t>
      </w:r>
      <w:r>
        <w:rPr>
          <w:spacing w:val="-10"/>
        </w:rPr>
        <w:t xml:space="preserve"> </w:t>
      </w:r>
      <w:r>
        <w:t>à</w:t>
      </w:r>
      <w:r>
        <w:rPr>
          <w:spacing w:val="-11"/>
        </w:rPr>
        <w:t xml:space="preserve"> </w:t>
      </w:r>
      <w:r>
        <w:t>Samarcande.</w:t>
      </w:r>
      <w:r>
        <w:rPr>
          <w:spacing w:val="-7"/>
        </w:rPr>
        <w:t xml:space="preserve"> </w:t>
      </w:r>
      <w:r>
        <w:t>De</w:t>
      </w:r>
      <w:r>
        <w:rPr>
          <w:spacing w:val="-11"/>
        </w:rPr>
        <w:t xml:space="preserve"> </w:t>
      </w:r>
      <w:r>
        <w:t>l’Utrushana,</w:t>
      </w:r>
      <w:r>
        <w:rPr>
          <w:spacing w:val="-10"/>
        </w:rPr>
        <w:t xml:space="preserve"> </w:t>
      </w:r>
      <w:r>
        <w:t>le</w:t>
      </w:r>
      <w:r>
        <w:rPr>
          <w:spacing w:val="-8"/>
        </w:rPr>
        <w:t xml:space="preserve"> </w:t>
      </w:r>
      <w:r>
        <w:t>sel</w:t>
      </w:r>
      <w:r>
        <w:rPr>
          <w:spacing w:val="-9"/>
        </w:rPr>
        <w:t xml:space="preserve"> </w:t>
      </w:r>
      <w:r>
        <w:t>des</w:t>
      </w:r>
      <w:r>
        <w:rPr>
          <w:spacing w:val="-7"/>
        </w:rPr>
        <w:t xml:space="preserve"> </w:t>
      </w:r>
      <w:r>
        <w:t>montagnes,</w:t>
      </w:r>
      <w:r>
        <w:rPr>
          <w:spacing w:val="-9"/>
        </w:rPr>
        <w:t xml:space="preserve"> </w:t>
      </w:r>
      <w:r>
        <w:t>le</w:t>
      </w:r>
      <w:r>
        <w:rPr>
          <w:spacing w:val="-10"/>
        </w:rPr>
        <w:t xml:space="preserve"> </w:t>
      </w:r>
      <w:r>
        <w:t>fer,</w:t>
      </w:r>
      <w:r>
        <w:rPr>
          <w:spacing w:val="-8"/>
        </w:rPr>
        <w:t xml:space="preserve"> </w:t>
      </w:r>
      <w:r>
        <w:t>les outils en fer. Du Ferghana, de l’or, de l’argent, du mercure, de l’estragon, du vitriol.</w:t>
      </w:r>
    </w:p>
    <w:p w14:paraId="14F9AD23" w14:textId="77777777" w:rsidR="00AF29AA" w:rsidRDefault="00000000">
      <w:pPr>
        <w:spacing w:before="159"/>
        <w:ind w:left="141" w:right="850"/>
        <w:jc w:val="both"/>
        <w:rPr>
          <w:sz w:val="24"/>
        </w:rPr>
      </w:pPr>
      <w:r>
        <w:rPr>
          <w:sz w:val="24"/>
        </w:rPr>
        <w:t>Ibn</w:t>
      </w:r>
      <w:r>
        <w:rPr>
          <w:spacing w:val="-11"/>
          <w:sz w:val="24"/>
        </w:rPr>
        <w:t xml:space="preserve"> </w:t>
      </w:r>
      <w:r>
        <w:rPr>
          <w:sz w:val="24"/>
        </w:rPr>
        <w:t>Hawqal,</w:t>
      </w:r>
      <w:r>
        <w:rPr>
          <w:spacing w:val="-10"/>
          <w:sz w:val="24"/>
        </w:rPr>
        <w:t xml:space="preserve"> </w:t>
      </w:r>
      <w:r>
        <w:rPr>
          <w:i/>
          <w:sz w:val="24"/>
        </w:rPr>
        <w:t>Configuration</w:t>
      </w:r>
      <w:r>
        <w:rPr>
          <w:i/>
          <w:spacing w:val="-10"/>
          <w:sz w:val="24"/>
        </w:rPr>
        <w:t xml:space="preserve"> </w:t>
      </w:r>
      <w:r>
        <w:rPr>
          <w:i/>
          <w:sz w:val="24"/>
        </w:rPr>
        <w:t>de</w:t>
      </w:r>
      <w:r>
        <w:rPr>
          <w:i/>
          <w:spacing w:val="-11"/>
          <w:sz w:val="24"/>
        </w:rPr>
        <w:t xml:space="preserve"> </w:t>
      </w:r>
      <w:r>
        <w:rPr>
          <w:i/>
          <w:sz w:val="24"/>
        </w:rPr>
        <w:t>la</w:t>
      </w:r>
      <w:r>
        <w:rPr>
          <w:i/>
          <w:spacing w:val="-10"/>
          <w:sz w:val="24"/>
        </w:rPr>
        <w:t xml:space="preserve"> </w:t>
      </w:r>
      <w:r>
        <w:rPr>
          <w:i/>
          <w:sz w:val="24"/>
        </w:rPr>
        <w:t>terre</w:t>
      </w:r>
      <w:r>
        <w:rPr>
          <w:sz w:val="24"/>
        </w:rPr>
        <w:t>,</w:t>
      </w:r>
      <w:r>
        <w:rPr>
          <w:spacing w:val="-10"/>
          <w:sz w:val="24"/>
        </w:rPr>
        <w:t xml:space="preserve"> </w:t>
      </w:r>
      <w:r>
        <w:rPr>
          <w:sz w:val="24"/>
        </w:rPr>
        <w:t>trad.</w:t>
      </w:r>
      <w:r>
        <w:rPr>
          <w:spacing w:val="-10"/>
          <w:sz w:val="24"/>
        </w:rPr>
        <w:t xml:space="preserve"> </w:t>
      </w:r>
      <w:r>
        <w:rPr>
          <w:sz w:val="24"/>
        </w:rPr>
        <w:t>J.</w:t>
      </w:r>
      <w:r>
        <w:rPr>
          <w:spacing w:val="-10"/>
          <w:sz w:val="24"/>
        </w:rPr>
        <w:t xml:space="preserve"> </w:t>
      </w:r>
      <w:r>
        <w:rPr>
          <w:sz w:val="24"/>
        </w:rPr>
        <w:t>Kramers</w:t>
      </w:r>
      <w:r>
        <w:rPr>
          <w:spacing w:val="-10"/>
          <w:sz w:val="24"/>
        </w:rPr>
        <w:t xml:space="preserve"> </w:t>
      </w:r>
      <w:r>
        <w:rPr>
          <w:sz w:val="24"/>
        </w:rPr>
        <w:t>et</w:t>
      </w:r>
      <w:r>
        <w:rPr>
          <w:spacing w:val="-10"/>
          <w:sz w:val="24"/>
        </w:rPr>
        <w:t xml:space="preserve"> </w:t>
      </w:r>
      <w:r>
        <w:rPr>
          <w:sz w:val="24"/>
        </w:rPr>
        <w:t>G.</w:t>
      </w:r>
      <w:r>
        <w:rPr>
          <w:spacing w:val="-15"/>
          <w:sz w:val="24"/>
        </w:rPr>
        <w:t xml:space="preserve"> </w:t>
      </w:r>
      <w:r>
        <w:rPr>
          <w:sz w:val="24"/>
        </w:rPr>
        <w:t>Wiet,</w:t>
      </w:r>
      <w:r>
        <w:rPr>
          <w:spacing w:val="-10"/>
          <w:sz w:val="24"/>
        </w:rPr>
        <w:t xml:space="preserve"> </w:t>
      </w:r>
      <w:r>
        <w:rPr>
          <w:sz w:val="24"/>
        </w:rPr>
        <w:t>Paris,</w:t>
      </w:r>
      <w:r>
        <w:rPr>
          <w:spacing w:val="-10"/>
          <w:sz w:val="24"/>
        </w:rPr>
        <w:t xml:space="preserve"> </w:t>
      </w:r>
      <w:r>
        <w:rPr>
          <w:sz w:val="24"/>
        </w:rPr>
        <w:t>Maisonneuve/Larose, 1964, p. 470 puis p. 490.</w:t>
      </w:r>
    </w:p>
    <w:p w14:paraId="4973CD70" w14:textId="77777777" w:rsidR="00AF29AA" w:rsidRDefault="00AF29AA">
      <w:pPr>
        <w:pStyle w:val="Corpsdetexte"/>
      </w:pPr>
    </w:p>
    <w:p w14:paraId="7A9D2497" w14:textId="77777777" w:rsidR="00AF29AA" w:rsidRDefault="00AF29AA">
      <w:pPr>
        <w:pStyle w:val="Corpsdetexte"/>
        <w:spacing w:before="45"/>
      </w:pPr>
    </w:p>
    <w:p w14:paraId="7991AC10" w14:textId="77777777" w:rsidR="00AF29AA" w:rsidRDefault="00000000">
      <w:pPr>
        <w:spacing w:before="1"/>
        <w:ind w:left="141"/>
        <w:jc w:val="both"/>
        <w:rPr>
          <w:b/>
          <w:sz w:val="24"/>
        </w:rPr>
      </w:pPr>
      <w:r>
        <w:rPr>
          <w:b/>
          <w:sz w:val="24"/>
        </w:rPr>
        <w:t>Document</w:t>
      </w:r>
      <w:r>
        <w:rPr>
          <w:b/>
          <w:spacing w:val="-4"/>
          <w:sz w:val="24"/>
        </w:rPr>
        <w:t xml:space="preserve"> </w:t>
      </w:r>
      <w:r>
        <w:rPr>
          <w:b/>
          <w:spacing w:val="-10"/>
          <w:sz w:val="24"/>
        </w:rPr>
        <w:t>3</w:t>
      </w:r>
    </w:p>
    <w:p w14:paraId="6482E1B7" w14:textId="77777777" w:rsidR="00AF29AA" w:rsidRDefault="00AF29AA">
      <w:pPr>
        <w:jc w:val="both"/>
        <w:rPr>
          <w:b/>
          <w:sz w:val="24"/>
        </w:rPr>
        <w:sectPr w:rsidR="00AF29AA">
          <w:footerReference w:type="default" r:id="rId27"/>
          <w:pgSz w:w="11910" w:h="16840"/>
          <w:pgMar w:top="1400" w:right="566" w:bottom="1200" w:left="1275" w:header="0" w:footer="1012" w:gutter="0"/>
          <w:pgNumType w:start="1"/>
          <w:cols w:space="720"/>
        </w:sectPr>
      </w:pPr>
    </w:p>
    <w:p w14:paraId="0C1A05B8" w14:textId="77777777" w:rsidR="00AF29AA" w:rsidRDefault="00000000">
      <w:pPr>
        <w:pStyle w:val="Corpsdetexte"/>
        <w:spacing w:before="76"/>
        <w:ind w:left="141" w:right="846"/>
        <w:jc w:val="both"/>
      </w:pPr>
      <w:r>
        <w:lastRenderedPageBreak/>
        <w:t>De Boukhara</w:t>
      </w:r>
      <w:r>
        <w:rPr>
          <w:spacing w:val="-3"/>
        </w:rPr>
        <w:t xml:space="preserve"> </w:t>
      </w:r>
      <w:r>
        <w:t>: beaux vêtements, dattes séchées, tapis, tapis de sol pour auberges, candélabres en</w:t>
      </w:r>
      <w:r>
        <w:rPr>
          <w:spacing w:val="-3"/>
        </w:rPr>
        <w:t xml:space="preserve"> </w:t>
      </w:r>
      <w:r>
        <w:t>cuivre,</w:t>
      </w:r>
      <w:r>
        <w:rPr>
          <w:spacing w:val="-3"/>
        </w:rPr>
        <w:t xml:space="preserve"> </w:t>
      </w:r>
      <w:r>
        <w:t>tapisseries,</w:t>
      </w:r>
      <w:r>
        <w:rPr>
          <w:spacing w:val="-3"/>
        </w:rPr>
        <w:t xml:space="preserve"> </w:t>
      </w:r>
      <w:r>
        <w:t>harnais</w:t>
      </w:r>
      <w:r>
        <w:rPr>
          <w:spacing w:val="-4"/>
        </w:rPr>
        <w:t xml:space="preserve"> </w:t>
      </w:r>
      <w:r>
        <w:t>pour</w:t>
      </w:r>
      <w:r>
        <w:rPr>
          <w:spacing w:val="-3"/>
        </w:rPr>
        <w:t xml:space="preserve"> </w:t>
      </w:r>
      <w:r>
        <w:t>chevaux,</w:t>
      </w:r>
      <w:r>
        <w:rPr>
          <w:spacing w:val="-3"/>
        </w:rPr>
        <w:t xml:space="preserve"> </w:t>
      </w:r>
      <w:r>
        <w:t>tissus,</w:t>
      </w:r>
      <w:r>
        <w:rPr>
          <w:spacing w:val="-3"/>
        </w:rPr>
        <w:t xml:space="preserve"> </w:t>
      </w:r>
      <w:r>
        <w:t>graisse</w:t>
      </w:r>
      <w:r>
        <w:rPr>
          <w:spacing w:val="-4"/>
        </w:rPr>
        <w:t xml:space="preserve"> </w:t>
      </w:r>
      <w:r>
        <w:t>et</w:t>
      </w:r>
      <w:r>
        <w:rPr>
          <w:spacing w:val="-3"/>
        </w:rPr>
        <w:t xml:space="preserve"> </w:t>
      </w:r>
      <w:r>
        <w:t>peau</w:t>
      </w:r>
      <w:r>
        <w:rPr>
          <w:spacing w:val="-3"/>
        </w:rPr>
        <w:t xml:space="preserve"> </w:t>
      </w:r>
      <w:r>
        <w:t>de</w:t>
      </w:r>
      <w:r>
        <w:rPr>
          <w:spacing w:val="-4"/>
        </w:rPr>
        <w:t xml:space="preserve"> </w:t>
      </w:r>
      <w:r>
        <w:t>moutons.</w:t>
      </w:r>
      <w:r>
        <w:rPr>
          <w:spacing w:val="-3"/>
        </w:rPr>
        <w:t xml:space="preserve"> </w:t>
      </w:r>
      <w:r>
        <w:t>De</w:t>
      </w:r>
      <w:r>
        <w:rPr>
          <w:spacing w:val="-5"/>
        </w:rPr>
        <w:t xml:space="preserve"> </w:t>
      </w:r>
      <w:r>
        <w:t>Karmîniya, foulards.</w:t>
      </w:r>
      <w:r>
        <w:rPr>
          <w:spacing w:val="-7"/>
        </w:rPr>
        <w:t xml:space="preserve"> </w:t>
      </w:r>
      <w:r>
        <w:t>De</w:t>
      </w:r>
      <w:r>
        <w:rPr>
          <w:spacing w:val="-8"/>
        </w:rPr>
        <w:t xml:space="preserve"> </w:t>
      </w:r>
      <w:r>
        <w:t>Daubusiya</w:t>
      </w:r>
      <w:r>
        <w:rPr>
          <w:spacing w:val="-8"/>
        </w:rPr>
        <w:t xml:space="preserve"> </w:t>
      </w:r>
      <w:r>
        <w:t>et</w:t>
      </w:r>
      <w:r>
        <w:rPr>
          <w:spacing w:val="-11"/>
        </w:rPr>
        <w:t xml:space="preserve"> </w:t>
      </w:r>
      <w:r>
        <w:t>Widhâr,</w:t>
      </w:r>
      <w:r>
        <w:rPr>
          <w:spacing w:val="-7"/>
        </w:rPr>
        <w:t xml:space="preserve"> </w:t>
      </w:r>
      <w:r>
        <w:t>tissu</w:t>
      </w:r>
      <w:r>
        <w:rPr>
          <w:spacing w:val="-6"/>
        </w:rPr>
        <w:t xml:space="preserve"> </w:t>
      </w:r>
      <w:r>
        <w:t>uni,</w:t>
      </w:r>
      <w:r>
        <w:rPr>
          <w:spacing w:val="-9"/>
        </w:rPr>
        <w:t xml:space="preserve"> </w:t>
      </w:r>
      <w:r>
        <w:t>que</w:t>
      </w:r>
      <w:r>
        <w:rPr>
          <w:spacing w:val="-8"/>
        </w:rPr>
        <w:t xml:space="preserve"> </w:t>
      </w:r>
      <w:r>
        <w:t>certains</w:t>
      </w:r>
      <w:r>
        <w:rPr>
          <w:spacing w:val="-6"/>
        </w:rPr>
        <w:t xml:space="preserve"> </w:t>
      </w:r>
      <w:r>
        <w:t>appellent</w:t>
      </w:r>
      <w:r>
        <w:rPr>
          <w:spacing w:val="-6"/>
        </w:rPr>
        <w:t xml:space="preserve"> </w:t>
      </w:r>
      <w:r>
        <w:t>«</w:t>
      </w:r>
      <w:r>
        <w:rPr>
          <w:spacing w:val="-4"/>
        </w:rPr>
        <w:t xml:space="preserve"> </w:t>
      </w:r>
      <w:r>
        <w:t>la</w:t>
      </w:r>
      <w:r>
        <w:rPr>
          <w:spacing w:val="-7"/>
        </w:rPr>
        <w:t xml:space="preserve"> </w:t>
      </w:r>
      <w:r>
        <w:t>soie</w:t>
      </w:r>
      <w:r>
        <w:rPr>
          <w:spacing w:val="-7"/>
        </w:rPr>
        <w:t xml:space="preserve"> </w:t>
      </w:r>
      <w:r>
        <w:t>du</w:t>
      </w:r>
      <w:r>
        <w:rPr>
          <w:spacing w:val="-7"/>
        </w:rPr>
        <w:t xml:space="preserve"> </w:t>
      </w:r>
      <w:r>
        <w:t>Khorasan</w:t>
      </w:r>
      <w:r>
        <w:rPr>
          <w:spacing w:val="-4"/>
        </w:rPr>
        <w:t xml:space="preserve"> </w:t>
      </w:r>
      <w:r>
        <w:t>».</w:t>
      </w:r>
      <w:r>
        <w:rPr>
          <w:spacing w:val="-7"/>
        </w:rPr>
        <w:t xml:space="preserve"> </w:t>
      </w:r>
      <w:r>
        <w:t>De Rabinjan</w:t>
      </w:r>
      <w:r>
        <w:rPr>
          <w:spacing w:val="-2"/>
        </w:rPr>
        <w:t xml:space="preserve"> </w:t>
      </w:r>
      <w:r>
        <w:t>: des châles en feutre, des dattes séchées, des coupes à boire rondes en argent et en plomb,</w:t>
      </w:r>
      <w:r>
        <w:rPr>
          <w:spacing w:val="-3"/>
        </w:rPr>
        <w:t xml:space="preserve"> </w:t>
      </w:r>
      <w:r>
        <w:t>des</w:t>
      </w:r>
      <w:r>
        <w:rPr>
          <w:spacing w:val="-4"/>
        </w:rPr>
        <w:t xml:space="preserve"> </w:t>
      </w:r>
      <w:r>
        <w:t>peaux,</w:t>
      </w:r>
      <w:r>
        <w:rPr>
          <w:spacing w:val="-3"/>
        </w:rPr>
        <w:t xml:space="preserve"> </w:t>
      </w:r>
      <w:r>
        <w:t>des</w:t>
      </w:r>
      <w:r>
        <w:rPr>
          <w:spacing w:val="-1"/>
        </w:rPr>
        <w:t xml:space="preserve"> </w:t>
      </w:r>
      <w:r>
        <w:t>cordes,</w:t>
      </w:r>
      <w:r>
        <w:rPr>
          <w:spacing w:val="-3"/>
        </w:rPr>
        <w:t xml:space="preserve"> </w:t>
      </w:r>
      <w:r>
        <w:t>du</w:t>
      </w:r>
      <w:r>
        <w:rPr>
          <w:spacing w:val="-3"/>
        </w:rPr>
        <w:t xml:space="preserve"> </w:t>
      </w:r>
      <w:r>
        <w:t>sulfure.</w:t>
      </w:r>
      <w:r>
        <w:rPr>
          <w:spacing w:val="-1"/>
        </w:rPr>
        <w:t xml:space="preserve"> </w:t>
      </w:r>
      <w:r>
        <w:t>De</w:t>
      </w:r>
      <w:r>
        <w:rPr>
          <w:spacing w:val="-5"/>
        </w:rPr>
        <w:t xml:space="preserve"> </w:t>
      </w:r>
      <w:r>
        <w:t>Samarcande</w:t>
      </w:r>
      <w:r>
        <w:rPr>
          <w:spacing w:val="-2"/>
        </w:rPr>
        <w:t xml:space="preserve"> </w:t>
      </w:r>
      <w:r>
        <w:t>:</w:t>
      </w:r>
      <w:r>
        <w:rPr>
          <w:spacing w:val="-3"/>
        </w:rPr>
        <w:t xml:space="preserve"> </w:t>
      </w:r>
      <w:r>
        <w:t>des</w:t>
      </w:r>
      <w:r>
        <w:rPr>
          <w:spacing w:val="-4"/>
        </w:rPr>
        <w:t xml:space="preserve"> </w:t>
      </w:r>
      <w:r>
        <w:t>vêtements</w:t>
      </w:r>
      <w:r>
        <w:rPr>
          <w:spacing w:val="-1"/>
        </w:rPr>
        <w:t xml:space="preserve"> </w:t>
      </w:r>
      <w:r>
        <w:t>précieux,</w:t>
      </w:r>
      <w:r>
        <w:rPr>
          <w:spacing w:val="-3"/>
        </w:rPr>
        <w:t xml:space="preserve"> </w:t>
      </w:r>
      <w:r>
        <w:t>des</w:t>
      </w:r>
      <w:r>
        <w:rPr>
          <w:spacing w:val="-4"/>
        </w:rPr>
        <w:t xml:space="preserve"> </w:t>
      </w:r>
      <w:r>
        <w:t>poêles de cuivre, des bouteilles au col allongé, des tonneaux, éperons, mords et harnais. De Dîzak : feutre et caftan. Du Shâsh : selle en cuir d’excellente qualité, carquois, tonneaux, peaux et fourrures</w:t>
      </w:r>
      <w:r>
        <w:rPr>
          <w:spacing w:val="-15"/>
        </w:rPr>
        <w:t xml:space="preserve"> </w:t>
      </w:r>
      <w:r>
        <w:t>achetées</w:t>
      </w:r>
      <w:r>
        <w:rPr>
          <w:spacing w:val="-15"/>
        </w:rPr>
        <w:t xml:space="preserve"> </w:t>
      </w:r>
      <w:r>
        <w:t>aux</w:t>
      </w:r>
      <w:r>
        <w:rPr>
          <w:spacing w:val="-15"/>
        </w:rPr>
        <w:t xml:space="preserve"> </w:t>
      </w:r>
      <w:r>
        <w:t>Turcs,</w:t>
      </w:r>
      <w:r>
        <w:rPr>
          <w:spacing w:val="-15"/>
        </w:rPr>
        <w:t xml:space="preserve"> </w:t>
      </w:r>
      <w:r>
        <w:t>parfois</w:t>
      </w:r>
      <w:r>
        <w:rPr>
          <w:spacing w:val="-15"/>
        </w:rPr>
        <w:t xml:space="preserve"> </w:t>
      </w:r>
      <w:r>
        <w:t>teintes,</w:t>
      </w:r>
      <w:r>
        <w:rPr>
          <w:spacing w:val="-15"/>
        </w:rPr>
        <w:t xml:space="preserve"> </w:t>
      </w:r>
      <w:r>
        <w:t>dattes</w:t>
      </w:r>
      <w:r>
        <w:rPr>
          <w:spacing w:val="-15"/>
        </w:rPr>
        <w:t xml:space="preserve"> </w:t>
      </w:r>
      <w:r>
        <w:t>séchées,</w:t>
      </w:r>
      <w:r>
        <w:rPr>
          <w:spacing w:val="-15"/>
        </w:rPr>
        <w:t xml:space="preserve"> </w:t>
      </w:r>
      <w:r>
        <w:t>manteaux</w:t>
      </w:r>
      <w:r>
        <w:rPr>
          <w:spacing w:val="-15"/>
        </w:rPr>
        <w:t xml:space="preserve"> </w:t>
      </w:r>
      <w:r>
        <w:t>de</w:t>
      </w:r>
      <w:r>
        <w:rPr>
          <w:spacing w:val="-15"/>
        </w:rPr>
        <w:t xml:space="preserve"> </w:t>
      </w:r>
      <w:r>
        <w:t>cuir,</w:t>
      </w:r>
      <w:r>
        <w:rPr>
          <w:spacing w:val="-15"/>
        </w:rPr>
        <w:t xml:space="preserve"> </w:t>
      </w:r>
      <w:r>
        <w:t>graines</w:t>
      </w:r>
      <w:r>
        <w:rPr>
          <w:spacing w:val="-15"/>
        </w:rPr>
        <w:t xml:space="preserve"> </w:t>
      </w:r>
      <w:r>
        <w:t>de</w:t>
      </w:r>
      <w:r>
        <w:rPr>
          <w:spacing w:val="-15"/>
        </w:rPr>
        <w:t xml:space="preserve"> </w:t>
      </w:r>
      <w:r>
        <w:t>coton, arcs excellents, aiguilles de qualité inférieure</w:t>
      </w:r>
      <w:r>
        <w:rPr>
          <w:spacing w:val="-1"/>
        </w:rPr>
        <w:t xml:space="preserve"> </w:t>
      </w:r>
      <w:r>
        <w:t>; on vend aux Turcs du coton, des ciseaux, du brocart</w:t>
      </w:r>
      <w:r>
        <w:rPr>
          <w:spacing w:val="-7"/>
        </w:rPr>
        <w:t xml:space="preserve"> </w:t>
      </w:r>
      <w:r>
        <w:t>et</w:t>
      </w:r>
      <w:r>
        <w:rPr>
          <w:spacing w:val="-7"/>
        </w:rPr>
        <w:t xml:space="preserve"> </w:t>
      </w:r>
      <w:r>
        <w:t>de</w:t>
      </w:r>
      <w:r>
        <w:rPr>
          <w:spacing w:val="-8"/>
        </w:rPr>
        <w:t xml:space="preserve"> </w:t>
      </w:r>
      <w:r>
        <w:t>la</w:t>
      </w:r>
      <w:r>
        <w:rPr>
          <w:spacing w:val="-8"/>
        </w:rPr>
        <w:t xml:space="preserve"> </w:t>
      </w:r>
      <w:r>
        <w:t>soie,</w:t>
      </w:r>
      <w:r>
        <w:rPr>
          <w:spacing w:val="-8"/>
        </w:rPr>
        <w:t xml:space="preserve"> </w:t>
      </w:r>
      <w:r>
        <w:t>vendue</w:t>
      </w:r>
      <w:r>
        <w:rPr>
          <w:spacing w:val="-8"/>
        </w:rPr>
        <w:t xml:space="preserve"> </w:t>
      </w:r>
      <w:r>
        <w:t>surtout</w:t>
      </w:r>
      <w:r>
        <w:rPr>
          <w:spacing w:val="-7"/>
        </w:rPr>
        <w:t xml:space="preserve"> </w:t>
      </w:r>
      <w:r>
        <w:t>à</w:t>
      </w:r>
      <w:r>
        <w:rPr>
          <w:spacing w:val="-8"/>
        </w:rPr>
        <w:t xml:space="preserve"> </w:t>
      </w:r>
      <w:r>
        <w:t>Samarcande.</w:t>
      </w:r>
      <w:r>
        <w:rPr>
          <w:spacing w:val="-5"/>
        </w:rPr>
        <w:t xml:space="preserve"> </w:t>
      </w:r>
      <w:r>
        <w:t>Du</w:t>
      </w:r>
      <w:r>
        <w:rPr>
          <w:spacing w:val="-8"/>
        </w:rPr>
        <w:t xml:space="preserve"> </w:t>
      </w:r>
      <w:r>
        <w:t>Shinz</w:t>
      </w:r>
      <w:r>
        <w:rPr>
          <w:spacing w:val="-1"/>
        </w:rPr>
        <w:t xml:space="preserve"> </w:t>
      </w:r>
      <w:r>
        <w:t>:</w:t>
      </w:r>
      <w:r>
        <w:rPr>
          <w:spacing w:val="-7"/>
        </w:rPr>
        <w:t xml:space="preserve"> </w:t>
      </w:r>
      <w:r>
        <w:t>beaucoup</w:t>
      </w:r>
      <w:r>
        <w:rPr>
          <w:spacing w:val="-7"/>
        </w:rPr>
        <w:t xml:space="preserve"> </w:t>
      </w:r>
      <w:r>
        <w:t>de</w:t>
      </w:r>
      <w:r>
        <w:rPr>
          <w:spacing w:val="-8"/>
        </w:rPr>
        <w:t xml:space="preserve"> </w:t>
      </w:r>
      <w:r>
        <w:t>soie,</w:t>
      </w:r>
      <w:r>
        <w:rPr>
          <w:spacing w:val="-8"/>
        </w:rPr>
        <w:t xml:space="preserve"> </w:t>
      </w:r>
      <w:r>
        <w:t>des</w:t>
      </w:r>
      <w:r>
        <w:rPr>
          <w:spacing w:val="-7"/>
        </w:rPr>
        <w:t xml:space="preserve"> </w:t>
      </w:r>
      <w:r>
        <w:t>vêtements de soie, noix, noisettes. De Farghânâ</w:t>
      </w:r>
      <w:r>
        <w:rPr>
          <w:spacing w:val="-2"/>
        </w:rPr>
        <w:t xml:space="preserve"> </w:t>
      </w:r>
      <w:r>
        <w:t>: esclaves venus de chez les Turcs, vêtements, engins de guerre,</w:t>
      </w:r>
      <w:r>
        <w:rPr>
          <w:spacing w:val="-1"/>
        </w:rPr>
        <w:t xml:space="preserve"> </w:t>
      </w:r>
      <w:r>
        <w:t>épées,</w:t>
      </w:r>
      <w:r>
        <w:rPr>
          <w:spacing w:val="-1"/>
        </w:rPr>
        <w:t xml:space="preserve"> </w:t>
      </w:r>
      <w:r>
        <w:t>cuivre,</w:t>
      </w:r>
      <w:r>
        <w:rPr>
          <w:spacing w:val="-3"/>
        </w:rPr>
        <w:t xml:space="preserve"> </w:t>
      </w:r>
      <w:r>
        <w:t>fer.</w:t>
      </w:r>
      <w:r>
        <w:rPr>
          <w:spacing w:val="-3"/>
        </w:rPr>
        <w:t xml:space="preserve"> </w:t>
      </w:r>
      <w:r>
        <w:t>Du</w:t>
      </w:r>
      <w:r>
        <w:rPr>
          <w:spacing w:val="-7"/>
        </w:rPr>
        <w:t xml:space="preserve"> </w:t>
      </w:r>
      <w:r>
        <w:t>Turkistan</w:t>
      </w:r>
      <w:r>
        <w:rPr>
          <w:spacing w:val="-4"/>
        </w:rPr>
        <w:t xml:space="preserve"> </w:t>
      </w:r>
      <w:r>
        <w:t>:</w:t>
      </w:r>
      <w:r>
        <w:rPr>
          <w:spacing w:val="-3"/>
        </w:rPr>
        <w:t xml:space="preserve"> </w:t>
      </w:r>
      <w:r>
        <w:t>chevaux</w:t>
      </w:r>
      <w:r>
        <w:rPr>
          <w:spacing w:val="-1"/>
        </w:rPr>
        <w:t xml:space="preserve"> </w:t>
      </w:r>
      <w:r>
        <w:t>et</w:t>
      </w:r>
      <w:r>
        <w:rPr>
          <w:spacing w:val="-3"/>
        </w:rPr>
        <w:t xml:space="preserve"> </w:t>
      </w:r>
      <w:r>
        <w:t>mules.</w:t>
      </w:r>
      <w:r>
        <w:rPr>
          <w:spacing w:val="-3"/>
        </w:rPr>
        <w:t xml:space="preserve"> </w:t>
      </w:r>
      <w:r>
        <w:t>Du</w:t>
      </w:r>
      <w:r>
        <w:rPr>
          <w:spacing w:val="-4"/>
        </w:rPr>
        <w:t xml:space="preserve"> </w:t>
      </w:r>
      <w:r>
        <w:t>Ferghana</w:t>
      </w:r>
      <w:r>
        <w:rPr>
          <w:spacing w:val="-5"/>
        </w:rPr>
        <w:t xml:space="preserve"> </w:t>
      </w:r>
      <w:r>
        <w:t>: nombreuses</w:t>
      </w:r>
      <w:r>
        <w:rPr>
          <w:spacing w:val="-3"/>
        </w:rPr>
        <w:t xml:space="preserve"> </w:t>
      </w:r>
      <w:r>
        <w:t>mines</w:t>
      </w:r>
      <w:r>
        <w:rPr>
          <w:spacing w:val="-4"/>
        </w:rPr>
        <w:t xml:space="preserve"> </w:t>
      </w:r>
      <w:r>
        <w:t>: or et argent, et fer.</w:t>
      </w:r>
    </w:p>
    <w:p w14:paraId="5D5A2E52" w14:textId="77777777" w:rsidR="00AF29AA" w:rsidRDefault="00000000">
      <w:pPr>
        <w:spacing w:before="163"/>
        <w:ind w:left="141" w:right="848"/>
        <w:jc w:val="both"/>
        <w:rPr>
          <w:sz w:val="24"/>
        </w:rPr>
      </w:pPr>
      <w:r>
        <w:rPr>
          <w:sz w:val="24"/>
        </w:rPr>
        <w:t xml:space="preserve">Al Muqaddasî, </w:t>
      </w:r>
      <w:r>
        <w:rPr>
          <w:i/>
          <w:sz w:val="24"/>
        </w:rPr>
        <w:t>Aḥsan al-taqāsīm fī maʿrifat al-aqālīm</w:t>
      </w:r>
      <w:r>
        <w:rPr>
          <w:sz w:val="24"/>
        </w:rPr>
        <w:t>, trad. J. de Goege, Leiden, Brill, 1906, BGA, III, p. 325.</w:t>
      </w:r>
    </w:p>
    <w:p w14:paraId="67AFEEC1" w14:textId="77777777" w:rsidR="00AF29AA" w:rsidRDefault="00AF29AA">
      <w:pPr>
        <w:pStyle w:val="Corpsdetexte"/>
      </w:pPr>
    </w:p>
    <w:p w14:paraId="636762B0" w14:textId="77777777" w:rsidR="00AF29AA" w:rsidRDefault="00AF29AA">
      <w:pPr>
        <w:pStyle w:val="Corpsdetexte"/>
        <w:spacing w:before="43"/>
      </w:pPr>
    </w:p>
    <w:p w14:paraId="1041EE74" w14:textId="77777777" w:rsidR="00AF29AA" w:rsidRDefault="00000000">
      <w:pPr>
        <w:ind w:left="141"/>
        <w:jc w:val="both"/>
        <w:rPr>
          <w:b/>
          <w:sz w:val="24"/>
        </w:rPr>
      </w:pPr>
      <w:r>
        <w:rPr>
          <w:b/>
          <w:sz w:val="24"/>
        </w:rPr>
        <w:t>Document</w:t>
      </w:r>
      <w:r>
        <w:rPr>
          <w:b/>
          <w:spacing w:val="-4"/>
          <w:sz w:val="24"/>
        </w:rPr>
        <w:t xml:space="preserve"> </w:t>
      </w:r>
      <w:r>
        <w:rPr>
          <w:b/>
          <w:spacing w:val="-10"/>
          <w:sz w:val="24"/>
        </w:rPr>
        <w:t>4</w:t>
      </w:r>
    </w:p>
    <w:p w14:paraId="4C659CED" w14:textId="77777777" w:rsidR="00AF29AA" w:rsidRDefault="00000000">
      <w:pPr>
        <w:pStyle w:val="Corpsdetexte"/>
        <w:spacing w:before="161"/>
        <w:ind w:left="141" w:right="847"/>
        <w:jc w:val="both"/>
      </w:pPr>
      <w:r>
        <w:t>La meilleure espèce de musc est le musc du Tibet, puis celui d’Inde, puis celui de Chine, qui vient par la mer. Le musc d’Inde est acheté au Tibet par les négociants du Khorassan : il est porté</w:t>
      </w:r>
      <w:r>
        <w:rPr>
          <w:spacing w:val="-17"/>
        </w:rPr>
        <w:t xml:space="preserve"> </w:t>
      </w:r>
      <w:r>
        <w:t>à</w:t>
      </w:r>
      <w:r>
        <w:rPr>
          <w:spacing w:val="-11"/>
        </w:rPr>
        <w:t xml:space="preserve"> </w:t>
      </w:r>
      <w:r>
        <w:t>dos</w:t>
      </w:r>
      <w:r>
        <w:rPr>
          <w:spacing w:val="-13"/>
        </w:rPr>
        <w:t xml:space="preserve"> </w:t>
      </w:r>
      <w:r>
        <w:t>d’homme</w:t>
      </w:r>
      <w:r>
        <w:rPr>
          <w:spacing w:val="-13"/>
        </w:rPr>
        <w:t xml:space="preserve"> </w:t>
      </w:r>
      <w:r>
        <w:t>jusqu’au</w:t>
      </w:r>
      <w:r>
        <w:rPr>
          <w:spacing w:val="-13"/>
        </w:rPr>
        <w:t xml:space="preserve"> </w:t>
      </w:r>
      <w:r>
        <w:t>Khorassan,</w:t>
      </w:r>
      <w:r>
        <w:rPr>
          <w:spacing w:val="-11"/>
        </w:rPr>
        <w:t xml:space="preserve"> </w:t>
      </w:r>
      <w:r>
        <w:t>où</w:t>
      </w:r>
      <w:r>
        <w:rPr>
          <w:spacing w:val="-13"/>
        </w:rPr>
        <w:t xml:space="preserve"> </w:t>
      </w:r>
      <w:r>
        <w:t>il</w:t>
      </w:r>
      <w:r>
        <w:rPr>
          <w:spacing w:val="-12"/>
        </w:rPr>
        <w:t xml:space="preserve"> </w:t>
      </w:r>
      <w:r>
        <w:t>est</w:t>
      </w:r>
      <w:r>
        <w:rPr>
          <w:spacing w:val="-10"/>
        </w:rPr>
        <w:t xml:space="preserve"> </w:t>
      </w:r>
      <w:r>
        <w:t>revendu</w:t>
      </w:r>
      <w:r>
        <w:rPr>
          <w:spacing w:val="-10"/>
        </w:rPr>
        <w:t xml:space="preserve"> </w:t>
      </w:r>
      <w:r>
        <w:t>et</w:t>
      </w:r>
      <w:r>
        <w:rPr>
          <w:spacing w:val="-13"/>
        </w:rPr>
        <w:t xml:space="preserve"> </w:t>
      </w:r>
      <w:r>
        <w:t>exporté</w:t>
      </w:r>
      <w:r>
        <w:rPr>
          <w:spacing w:val="-10"/>
        </w:rPr>
        <w:t xml:space="preserve"> </w:t>
      </w:r>
      <w:r>
        <w:t>en</w:t>
      </w:r>
      <w:r>
        <w:rPr>
          <w:spacing w:val="-12"/>
        </w:rPr>
        <w:t xml:space="preserve"> </w:t>
      </w:r>
      <w:r>
        <w:t>divers</w:t>
      </w:r>
      <w:r>
        <w:rPr>
          <w:spacing w:val="-13"/>
        </w:rPr>
        <w:t xml:space="preserve"> </w:t>
      </w:r>
      <w:r>
        <w:t>points</w:t>
      </w:r>
      <w:r>
        <w:rPr>
          <w:spacing w:val="-13"/>
        </w:rPr>
        <w:t xml:space="preserve"> </w:t>
      </w:r>
      <w:r>
        <w:t>du</w:t>
      </w:r>
      <w:r>
        <w:rPr>
          <w:spacing w:val="-12"/>
        </w:rPr>
        <w:t xml:space="preserve"> </w:t>
      </w:r>
      <w:r>
        <w:rPr>
          <w:spacing w:val="-2"/>
        </w:rPr>
        <w:t>globe.</w:t>
      </w:r>
    </w:p>
    <w:p w14:paraId="71420031" w14:textId="77777777" w:rsidR="00AF29AA" w:rsidRDefault="00000000">
      <w:pPr>
        <w:pStyle w:val="Corpsdetexte"/>
        <w:spacing w:before="161"/>
        <w:ind w:left="141"/>
        <w:jc w:val="both"/>
      </w:pPr>
      <w:r>
        <w:t>Ya’qûbî,</w:t>
      </w:r>
      <w:r>
        <w:rPr>
          <w:spacing w:val="-7"/>
        </w:rPr>
        <w:t xml:space="preserve"> </w:t>
      </w:r>
      <w:r>
        <w:rPr>
          <w:i/>
        </w:rPr>
        <w:t>Les</w:t>
      </w:r>
      <w:r>
        <w:rPr>
          <w:i/>
          <w:spacing w:val="-6"/>
        </w:rPr>
        <w:t xml:space="preserve"> </w:t>
      </w:r>
      <w:r>
        <w:rPr>
          <w:i/>
        </w:rPr>
        <w:t>Pays</w:t>
      </w:r>
      <w:r>
        <w:t>,</w:t>
      </w:r>
      <w:r>
        <w:rPr>
          <w:spacing w:val="-6"/>
        </w:rPr>
        <w:t xml:space="preserve"> </w:t>
      </w:r>
      <w:r>
        <w:t>trad.</w:t>
      </w:r>
      <w:r>
        <w:rPr>
          <w:spacing w:val="-4"/>
        </w:rPr>
        <w:t xml:space="preserve"> </w:t>
      </w:r>
      <w:r>
        <w:t>G.</w:t>
      </w:r>
      <w:r>
        <w:rPr>
          <w:spacing w:val="-10"/>
        </w:rPr>
        <w:t xml:space="preserve"> </w:t>
      </w:r>
      <w:r>
        <w:t>Wiet,</w:t>
      </w:r>
      <w:r>
        <w:rPr>
          <w:spacing w:val="-6"/>
        </w:rPr>
        <w:t xml:space="preserve"> </w:t>
      </w:r>
      <w:r>
        <w:t>Le</w:t>
      </w:r>
      <w:r>
        <w:rPr>
          <w:spacing w:val="-7"/>
        </w:rPr>
        <w:t xml:space="preserve"> </w:t>
      </w:r>
      <w:r>
        <w:t>Caire,</w:t>
      </w:r>
      <w:r>
        <w:rPr>
          <w:spacing w:val="-6"/>
        </w:rPr>
        <w:t xml:space="preserve"> </w:t>
      </w:r>
      <w:r>
        <w:t>IFAO,</w:t>
      </w:r>
      <w:r>
        <w:rPr>
          <w:spacing w:val="-3"/>
        </w:rPr>
        <w:t xml:space="preserve"> </w:t>
      </w:r>
      <w:r>
        <w:t>1937,</w:t>
      </w:r>
      <w:r>
        <w:rPr>
          <w:spacing w:val="-6"/>
        </w:rPr>
        <w:t xml:space="preserve"> </w:t>
      </w:r>
      <w:r>
        <w:t>p.</w:t>
      </w:r>
      <w:r>
        <w:rPr>
          <w:spacing w:val="-5"/>
        </w:rPr>
        <w:t xml:space="preserve"> </w:t>
      </w:r>
      <w:r>
        <w:rPr>
          <w:spacing w:val="-4"/>
        </w:rPr>
        <w:t>235.</w:t>
      </w:r>
    </w:p>
    <w:p w14:paraId="0C0E5EAD" w14:textId="77777777" w:rsidR="00AF29AA" w:rsidRDefault="00AF29AA">
      <w:pPr>
        <w:pStyle w:val="Corpsdetexte"/>
      </w:pPr>
    </w:p>
    <w:p w14:paraId="1E52C487" w14:textId="77777777" w:rsidR="00AF29AA" w:rsidRDefault="00AF29AA">
      <w:pPr>
        <w:pStyle w:val="Corpsdetexte"/>
      </w:pPr>
    </w:p>
    <w:p w14:paraId="684A32ED" w14:textId="77777777" w:rsidR="00AF29AA" w:rsidRDefault="00AF29AA">
      <w:pPr>
        <w:pStyle w:val="Corpsdetexte"/>
        <w:spacing w:before="43"/>
      </w:pPr>
    </w:p>
    <w:p w14:paraId="01909DAC" w14:textId="77777777" w:rsidR="00AF29AA" w:rsidRDefault="00000000">
      <w:pPr>
        <w:ind w:left="141"/>
        <w:rPr>
          <w:rFonts w:ascii="Calibri" w:hAnsi="Calibri"/>
          <w:b/>
        </w:rPr>
      </w:pPr>
      <w:r>
        <w:rPr>
          <w:rFonts w:ascii="Calibri" w:hAnsi="Calibri"/>
          <w:b/>
        </w:rPr>
        <w:t>Document</w:t>
      </w:r>
      <w:r>
        <w:rPr>
          <w:rFonts w:ascii="Calibri" w:hAnsi="Calibri"/>
          <w:b/>
          <w:spacing w:val="-4"/>
        </w:rPr>
        <w:t xml:space="preserve"> </w:t>
      </w:r>
      <w:r>
        <w:rPr>
          <w:rFonts w:ascii="Calibri" w:hAnsi="Calibri"/>
          <w:b/>
        </w:rPr>
        <w:t>3</w:t>
      </w:r>
      <w:r>
        <w:rPr>
          <w:rFonts w:ascii="Calibri" w:hAnsi="Calibri"/>
          <w:b/>
          <w:spacing w:val="-5"/>
        </w:rPr>
        <w:t xml:space="preserve"> </w:t>
      </w:r>
      <w:r>
        <w:rPr>
          <w:rFonts w:ascii="Calibri" w:hAnsi="Calibri"/>
          <w:b/>
        </w:rPr>
        <w:t>–</w:t>
      </w:r>
      <w:r>
        <w:rPr>
          <w:rFonts w:ascii="Calibri" w:hAnsi="Calibri"/>
          <w:b/>
          <w:spacing w:val="-2"/>
        </w:rPr>
        <w:t xml:space="preserve"> </w:t>
      </w:r>
      <w:r>
        <w:rPr>
          <w:rFonts w:ascii="Calibri" w:hAnsi="Calibri"/>
          <w:b/>
        </w:rPr>
        <w:t>Les</w:t>
      </w:r>
      <w:r>
        <w:rPr>
          <w:rFonts w:ascii="Calibri" w:hAnsi="Calibri"/>
          <w:b/>
          <w:spacing w:val="-3"/>
        </w:rPr>
        <w:t xml:space="preserve"> </w:t>
      </w:r>
      <w:r>
        <w:rPr>
          <w:rFonts w:ascii="Calibri" w:hAnsi="Calibri"/>
          <w:b/>
        </w:rPr>
        <w:t>dangers</w:t>
      </w:r>
      <w:r>
        <w:rPr>
          <w:rFonts w:ascii="Calibri" w:hAnsi="Calibri"/>
          <w:b/>
          <w:spacing w:val="-5"/>
        </w:rPr>
        <w:t xml:space="preserve"> </w:t>
      </w:r>
      <w:r>
        <w:rPr>
          <w:rFonts w:ascii="Calibri" w:hAnsi="Calibri"/>
          <w:b/>
        </w:rPr>
        <w:t>de</w:t>
      </w:r>
      <w:r>
        <w:rPr>
          <w:rFonts w:ascii="Calibri" w:hAnsi="Calibri"/>
          <w:b/>
          <w:spacing w:val="-4"/>
        </w:rPr>
        <w:t xml:space="preserve"> </w:t>
      </w:r>
      <w:r>
        <w:rPr>
          <w:rFonts w:ascii="Calibri" w:hAnsi="Calibri"/>
          <w:b/>
        </w:rPr>
        <w:t>la</w:t>
      </w:r>
      <w:r>
        <w:rPr>
          <w:rFonts w:ascii="Calibri" w:hAnsi="Calibri"/>
          <w:b/>
          <w:spacing w:val="-4"/>
        </w:rPr>
        <w:t xml:space="preserve"> route</w:t>
      </w:r>
    </w:p>
    <w:p w14:paraId="23FD6E5B" w14:textId="77777777" w:rsidR="00AF29AA" w:rsidRDefault="00AF29AA">
      <w:pPr>
        <w:pStyle w:val="Corpsdetexte"/>
        <w:rPr>
          <w:rFonts w:ascii="Calibri"/>
          <w:b/>
          <w:sz w:val="20"/>
        </w:rPr>
      </w:pPr>
    </w:p>
    <w:p w14:paraId="4C7F6C9B" w14:textId="77777777" w:rsidR="00AF29AA" w:rsidRDefault="00000000">
      <w:pPr>
        <w:pStyle w:val="Corpsdetexte"/>
        <w:spacing w:before="75"/>
        <w:rPr>
          <w:rFonts w:ascii="Calibri"/>
          <w:b/>
          <w:sz w:val="20"/>
        </w:rPr>
      </w:pPr>
      <w:r>
        <w:rPr>
          <w:rFonts w:ascii="Calibri"/>
          <w:b/>
          <w:noProof/>
          <w:sz w:val="20"/>
        </w:rPr>
        <w:drawing>
          <wp:anchor distT="0" distB="0" distL="0" distR="0" simplePos="0" relativeHeight="487591424" behindDoc="1" locked="0" layoutInCell="1" allowOverlap="1" wp14:anchorId="60EF1099" wp14:editId="4E5C989F">
            <wp:simplePos x="0" y="0"/>
            <wp:positionH relativeFrom="page">
              <wp:posOffset>899794</wp:posOffset>
            </wp:positionH>
            <wp:positionV relativeFrom="paragraph">
              <wp:posOffset>218497</wp:posOffset>
            </wp:positionV>
            <wp:extent cx="4007222" cy="2439162"/>
            <wp:effectExtent l="0" t="0" r="0" b="0"/>
            <wp:wrapTopAndBottom/>
            <wp:docPr id="17" name="Image 17" descr="Une image contenant texte, écriture manuscrite, papier, art  Description générée automatiquemen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 name="Image 17" descr="Une image contenant texte, écriture manuscrite, papier, art  Description générée automatiquement"/>
                    <pic:cNvPicPr/>
                  </pic:nvPicPr>
                  <pic:blipFill>
                    <a:blip r:embed="rId28" cstate="print"/>
                    <a:stretch>
                      <a:fillRect/>
                    </a:stretch>
                  </pic:blipFill>
                  <pic:spPr>
                    <a:xfrm>
                      <a:off x="0" y="0"/>
                      <a:ext cx="4007222" cy="2439162"/>
                    </a:xfrm>
                    <a:prstGeom prst="rect">
                      <a:avLst/>
                    </a:prstGeom>
                  </pic:spPr>
                </pic:pic>
              </a:graphicData>
            </a:graphic>
          </wp:anchor>
        </w:drawing>
      </w:r>
    </w:p>
    <w:p w14:paraId="4F764997" w14:textId="77777777" w:rsidR="00AF29AA" w:rsidRDefault="00000000">
      <w:pPr>
        <w:spacing w:before="129"/>
        <w:ind w:left="141" w:right="1044"/>
        <w:rPr>
          <w:rFonts w:ascii="Calibri" w:hAnsi="Calibri"/>
        </w:rPr>
      </w:pPr>
      <w:r>
        <w:rPr>
          <w:rFonts w:ascii="Calibri" w:hAnsi="Calibri"/>
        </w:rPr>
        <w:t>Attaque</w:t>
      </w:r>
      <w:r>
        <w:rPr>
          <w:rFonts w:ascii="Calibri" w:hAnsi="Calibri"/>
          <w:spacing w:val="-7"/>
        </w:rPr>
        <w:t xml:space="preserve"> </w:t>
      </w:r>
      <w:r>
        <w:rPr>
          <w:rFonts w:ascii="Calibri" w:hAnsi="Calibri"/>
        </w:rPr>
        <w:t>de</w:t>
      </w:r>
      <w:r>
        <w:rPr>
          <w:rFonts w:ascii="Calibri" w:hAnsi="Calibri"/>
          <w:spacing w:val="-5"/>
        </w:rPr>
        <w:t xml:space="preserve"> </w:t>
      </w:r>
      <w:r>
        <w:rPr>
          <w:rFonts w:ascii="Calibri" w:hAnsi="Calibri"/>
        </w:rPr>
        <w:t>brigands</w:t>
      </w:r>
      <w:r>
        <w:rPr>
          <w:rFonts w:ascii="Calibri" w:hAnsi="Calibri"/>
          <w:spacing w:val="-5"/>
        </w:rPr>
        <w:t xml:space="preserve"> </w:t>
      </w:r>
      <w:r>
        <w:rPr>
          <w:rFonts w:ascii="Calibri" w:hAnsi="Calibri"/>
        </w:rPr>
        <w:t>sur</w:t>
      </w:r>
      <w:r>
        <w:rPr>
          <w:rFonts w:ascii="Calibri" w:hAnsi="Calibri"/>
          <w:spacing w:val="-5"/>
        </w:rPr>
        <w:t xml:space="preserve"> </w:t>
      </w:r>
      <w:r>
        <w:rPr>
          <w:rFonts w:ascii="Calibri" w:hAnsi="Calibri"/>
        </w:rPr>
        <w:t>des</w:t>
      </w:r>
      <w:r>
        <w:rPr>
          <w:rFonts w:ascii="Calibri" w:hAnsi="Calibri"/>
          <w:spacing w:val="-5"/>
        </w:rPr>
        <w:t xml:space="preserve"> </w:t>
      </w:r>
      <w:r>
        <w:rPr>
          <w:rFonts w:ascii="Calibri" w:hAnsi="Calibri"/>
        </w:rPr>
        <w:t>marchands,</w:t>
      </w:r>
      <w:r>
        <w:rPr>
          <w:rFonts w:ascii="Calibri" w:hAnsi="Calibri"/>
          <w:spacing w:val="-5"/>
        </w:rPr>
        <w:t xml:space="preserve"> </w:t>
      </w:r>
      <w:r>
        <w:rPr>
          <w:rFonts w:ascii="Calibri" w:hAnsi="Calibri"/>
        </w:rPr>
        <w:t>manuscrit</w:t>
      </w:r>
      <w:r>
        <w:rPr>
          <w:rFonts w:ascii="Calibri" w:hAnsi="Calibri"/>
          <w:spacing w:val="-8"/>
        </w:rPr>
        <w:t xml:space="preserve"> </w:t>
      </w:r>
      <w:r>
        <w:rPr>
          <w:rFonts w:ascii="Calibri" w:hAnsi="Calibri"/>
        </w:rPr>
        <w:t>du</w:t>
      </w:r>
      <w:r>
        <w:rPr>
          <w:rFonts w:ascii="Calibri" w:hAnsi="Calibri"/>
          <w:spacing w:val="-6"/>
        </w:rPr>
        <w:t xml:space="preserve"> </w:t>
      </w:r>
      <w:r>
        <w:rPr>
          <w:rFonts w:ascii="Calibri" w:hAnsi="Calibri"/>
        </w:rPr>
        <w:t>Xe</w:t>
      </w:r>
      <w:r>
        <w:rPr>
          <w:rFonts w:ascii="Calibri" w:hAnsi="Calibri"/>
          <w:spacing w:val="-4"/>
        </w:rPr>
        <w:t xml:space="preserve"> </w:t>
      </w:r>
      <w:r>
        <w:rPr>
          <w:rFonts w:ascii="Calibri" w:hAnsi="Calibri"/>
        </w:rPr>
        <w:t>siècle</w:t>
      </w:r>
      <w:r>
        <w:rPr>
          <w:rFonts w:ascii="Calibri" w:hAnsi="Calibri"/>
          <w:spacing w:val="-5"/>
        </w:rPr>
        <w:t xml:space="preserve"> </w:t>
      </w:r>
      <w:r>
        <w:rPr>
          <w:rFonts w:ascii="Calibri" w:hAnsi="Calibri"/>
        </w:rPr>
        <w:t>de</w:t>
      </w:r>
      <w:r>
        <w:rPr>
          <w:rFonts w:ascii="Calibri" w:hAnsi="Calibri"/>
          <w:spacing w:val="-7"/>
        </w:rPr>
        <w:t xml:space="preserve"> </w:t>
      </w:r>
      <w:r>
        <w:rPr>
          <w:rFonts w:ascii="Calibri" w:hAnsi="Calibri"/>
        </w:rPr>
        <w:t>Dunhuang</w:t>
      </w:r>
      <w:r>
        <w:rPr>
          <w:rFonts w:ascii="Calibri" w:hAnsi="Calibri"/>
          <w:spacing w:val="-5"/>
        </w:rPr>
        <w:t xml:space="preserve"> </w:t>
      </w:r>
      <w:r>
        <w:rPr>
          <w:rFonts w:ascii="Calibri" w:hAnsi="Calibri"/>
        </w:rPr>
        <w:t>;</w:t>
      </w:r>
      <w:r>
        <w:rPr>
          <w:rFonts w:ascii="Calibri" w:hAnsi="Calibri"/>
          <w:spacing w:val="-7"/>
        </w:rPr>
        <w:t xml:space="preserve"> </w:t>
      </w:r>
      <w:r>
        <w:rPr>
          <w:rFonts w:ascii="Calibri" w:hAnsi="Calibri"/>
        </w:rPr>
        <w:t>BnF,</w:t>
      </w:r>
      <w:r>
        <w:rPr>
          <w:rFonts w:ascii="Calibri" w:hAnsi="Calibri"/>
          <w:spacing w:val="-5"/>
        </w:rPr>
        <w:t xml:space="preserve"> </w:t>
      </w:r>
      <w:r>
        <w:rPr>
          <w:rFonts w:ascii="Calibri" w:hAnsi="Calibri"/>
        </w:rPr>
        <w:t>Pelliot</w:t>
      </w:r>
      <w:r>
        <w:rPr>
          <w:rFonts w:ascii="Calibri" w:hAnsi="Calibri"/>
          <w:spacing w:val="-7"/>
        </w:rPr>
        <w:t xml:space="preserve"> </w:t>
      </w:r>
      <w:r>
        <w:rPr>
          <w:rFonts w:ascii="Calibri" w:hAnsi="Calibri"/>
        </w:rPr>
        <w:t xml:space="preserve">chinois </w:t>
      </w:r>
      <w:r>
        <w:rPr>
          <w:rFonts w:ascii="Calibri" w:hAnsi="Calibri"/>
          <w:spacing w:val="-4"/>
        </w:rPr>
        <w:t>2010</w:t>
      </w:r>
    </w:p>
    <w:p w14:paraId="07F20EC2" w14:textId="77777777" w:rsidR="00AF29AA" w:rsidRDefault="00000000">
      <w:pPr>
        <w:spacing w:before="162"/>
        <w:ind w:left="141"/>
        <w:rPr>
          <w:rFonts w:ascii="Calibri"/>
        </w:rPr>
      </w:pPr>
      <w:proofErr w:type="gramStart"/>
      <w:r>
        <w:rPr>
          <w:rFonts w:ascii="Calibri"/>
        </w:rPr>
        <w:t>https</w:t>
      </w:r>
      <w:proofErr w:type="gramEnd"/>
      <w:r>
        <w:rPr>
          <w:rFonts w:ascii="Calibri"/>
        </w:rPr>
        <w:t>://</w:t>
      </w:r>
      <w:hyperlink r:id="rId29">
        <w:r w:rsidR="00AF29AA">
          <w:rPr>
            <w:rFonts w:ascii="Calibri"/>
          </w:rPr>
          <w:t>www.europeana.eu/item/9200519/ark</w:t>
        </w:r>
      </w:hyperlink>
      <w:r>
        <w:rPr>
          <w:spacing w:val="66"/>
          <w:w w:val="150"/>
          <w:u w:val="single"/>
        </w:rPr>
        <w:t xml:space="preserve"> </w:t>
      </w:r>
      <w:r>
        <w:rPr>
          <w:rFonts w:ascii="Calibri"/>
          <w:spacing w:val="-2"/>
        </w:rPr>
        <w:t>12148_btv1b8303116z</w:t>
      </w:r>
    </w:p>
    <w:p w14:paraId="6C2CE757" w14:textId="77777777" w:rsidR="00AF29AA" w:rsidRDefault="00AF29AA">
      <w:pPr>
        <w:rPr>
          <w:rFonts w:ascii="Calibri"/>
        </w:rPr>
        <w:sectPr w:rsidR="00AF29AA">
          <w:pgSz w:w="11910" w:h="16840"/>
          <w:pgMar w:top="1320" w:right="566" w:bottom="1200" w:left="1275" w:header="0" w:footer="1012" w:gutter="0"/>
          <w:cols w:space="720"/>
        </w:sectPr>
      </w:pPr>
    </w:p>
    <w:p w14:paraId="11B3DDA8" w14:textId="77777777" w:rsidR="00AF29AA" w:rsidRDefault="00000000">
      <w:pPr>
        <w:pStyle w:val="Titre1"/>
      </w:pPr>
      <w:r>
        <w:rPr>
          <w:color w:val="2E5395"/>
        </w:rPr>
        <w:lastRenderedPageBreak/>
        <w:t>Séance</w:t>
      </w:r>
      <w:r>
        <w:rPr>
          <w:color w:val="2E5395"/>
          <w:spacing w:val="-5"/>
        </w:rPr>
        <w:t xml:space="preserve"> </w:t>
      </w:r>
      <w:r>
        <w:rPr>
          <w:color w:val="2E5395"/>
        </w:rPr>
        <w:t>9</w:t>
      </w:r>
      <w:r>
        <w:rPr>
          <w:color w:val="2E5395"/>
          <w:spacing w:val="-5"/>
        </w:rPr>
        <w:t xml:space="preserve"> </w:t>
      </w:r>
      <w:r>
        <w:rPr>
          <w:color w:val="2E5395"/>
        </w:rPr>
        <w:t>–</w:t>
      </w:r>
      <w:r>
        <w:rPr>
          <w:color w:val="2E5395"/>
          <w:spacing w:val="-7"/>
        </w:rPr>
        <w:t xml:space="preserve"> </w:t>
      </w:r>
      <w:r>
        <w:rPr>
          <w:color w:val="2E5395"/>
        </w:rPr>
        <w:t>Soie</w:t>
      </w:r>
      <w:r>
        <w:rPr>
          <w:color w:val="2E5395"/>
          <w:spacing w:val="-7"/>
        </w:rPr>
        <w:t xml:space="preserve"> </w:t>
      </w:r>
      <w:r>
        <w:rPr>
          <w:color w:val="2E5395"/>
        </w:rPr>
        <w:t>et</w:t>
      </w:r>
      <w:r>
        <w:rPr>
          <w:color w:val="2E5395"/>
          <w:spacing w:val="-7"/>
        </w:rPr>
        <w:t xml:space="preserve"> </w:t>
      </w:r>
      <w:r>
        <w:rPr>
          <w:color w:val="2E5395"/>
        </w:rPr>
        <w:t>diplomatie,</w:t>
      </w:r>
      <w:r>
        <w:rPr>
          <w:color w:val="2E5395"/>
          <w:spacing w:val="-5"/>
        </w:rPr>
        <w:t xml:space="preserve"> </w:t>
      </w:r>
      <w:r>
        <w:rPr>
          <w:color w:val="2E5395"/>
          <w:spacing w:val="-10"/>
        </w:rPr>
        <w:t>I</w:t>
      </w:r>
    </w:p>
    <w:p w14:paraId="3C4B42FC" w14:textId="77777777" w:rsidR="00AF29AA" w:rsidRDefault="00AF29AA">
      <w:pPr>
        <w:pStyle w:val="Corpsdetexte"/>
        <w:spacing w:before="45"/>
        <w:rPr>
          <w:rFonts w:ascii="Calibri Light"/>
          <w:sz w:val="32"/>
        </w:rPr>
      </w:pPr>
    </w:p>
    <w:p w14:paraId="2E5585EE" w14:textId="77777777" w:rsidR="00AF29AA" w:rsidRDefault="00000000">
      <w:pPr>
        <w:spacing w:before="1"/>
        <w:ind w:left="141"/>
        <w:jc w:val="both"/>
        <w:rPr>
          <w:b/>
          <w:sz w:val="24"/>
        </w:rPr>
      </w:pPr>
      <w:r>
        <w:rPr>
          <w:b/>
          <w:sz w:val="24"/>
        </w:rPr>
        <w:t>Document</w:t>
      </w:r>
      <w:r>
        <w:rPr>
          <w:b/>
          <w:spacing w:val="-4"/>
          <w:sz w:val="24"/>
        </w:rPr>
        <w:t xml:space="preserve"> </w:t>
      </w:r>
      <w:r>
        <w:rPr>
          <w:b/>
          <w:spacing w:val="-10"/>
          <w:sz w:val="24"/>
        </w:rPr>
        <w:t>1</w:t>
      </w:r>
    </w:p>
    <w:p w14:paraId="21FFC0C6" w14:textId="77777777" w:rsidR="00AF29AA" w:rsidRDefault="00000000">
      <w:pPr>
        <w:pStyle w:val="Corpsdetexte"/>
        <w:spacing w:before="158"/>
        <w:ind w:left="141" w:right="849"/>
        <w:jc w:val="both"/>
      </w:pPr>
      <w:r>
        <w:t>Les Tujue [Turcs] vinrent pour la première fois à la frontière chinoise pour acheter de la soie. En réalité ils souhaitaient entrer en relation avec la Chine. La onzième année de l’ère Datong [545],</w:t>
      </w:r>
      <w:r>
        <w:rPr>
          <w:spacing w:val="-15"/>
        </w:rPr>
        <w:t xml:space="preserve"> </w:t>
      </w:r>
      <w:r>
        <w:t>l’empereur</w:t>
      </w:r>
      <w:r>
        <w:rPr>
          <w:spacing w:val="-13"/>
        </w:rPr>
        <w:t xml:space="preserve"> </w:t>
      </w:r>
      <w:r>
        <w:t>Taizu</w:t>
      </w:r>
      <w:r>
        <w:rPr>
          <w:spacing w:val="-9"/>
        </w:rPr>
        <w:t xml:space="preserve"> </w:t>
      </w:r>
      <w:r>
        <w:t>[des</w:t>
      </w:r>
      <w:r>
        <w:rPr>
          <w:spacing w:val="-9"/>
        </w:rPr>
        <w:t xml:space="preserve"> </w:t>
      </w:r>
      <w:r>
        <w:t>Zhou]</w:t>
      </w:r>
      <w:r>
        <w:rPr>
          <w:spacing w:val="-10"/>
        </w:rPr>
        <w:t xml:space="preserve"> </w:t>
      </w:r>
      <w:r>
        <w:t>envoya</w:t>
      </w:r>
      <w:r>
        <w:rPr>
          <w:spacing w:val="-10"/>
        </w:rPr>
        <w:t xml:space="preserve"> </w:t>
      </w:r>
      <w:r>
        <w:t>un</w:t>
      </w:r>
      <w:r>
        <w:rPr>
          <w:spacing w:val="-9"/>
        </w:rPr>
        <w:t xml:space="preserve"> </w:t>
      </w:r>
      <w:r>
        <w:t>émissaire</w:t>
      </w:r>
      <w:r>
        <w:rPr>
          <w:spacing w:val="-10"/>
        </w:rPr>
        <w:t xml:space="preserve"> </w:t>
      </w:r>
      <w:r>
        <w:t>nommé</w:t>
      </w:r>
      <w:r>
        <w:rPr>
          <w:spacing w:val="-15"/>
        </w:rPr>
        <w:t xml:space="preserve"> </w:t>
      </w:r>
      <w:r>
        <w:t>An</w:t>
      </w:r>
      <w:r>
        <w:rPr>
          <w:spacing w:val="-8"/>
        </w:rPr>
        <w:t xml:space="preserve"> </w:t>
      </w:r>
      <w:r>
        <w:t>Nuopantuo</w:t>
      </w:r>
      <w:r>
        <w:rPr>
          <w:spacing w:val="-9"/>
        </w:rPr>
        <w:t xml:space="preserve"> </w:t>
      </w:r>
      <w:r>
        <w:t>aux</w:t>
      </w:r>
      <w:r>
        <w:rPr>
          <w:spacing w:val="-14"/>
        </w:rPr>
        <w:t xml:space="preserve"> </w:t>
      </w:r>
      <w:r>
        <w:t>Tujue.</w:t>
      </w:r>
      <w:r>
        <w:rPr>
          <w:spacing w:val="-10"/>
        </w:rPr>
        <w:t xml:space="preserve"> </w:t>
      </w:r>
      <w:r>
        <w:t>Les Tujue se félicitèrent et ils dirent : «</w:t>
      </w:r>
      <w:r>
        <w:rPr>
          <w:spacing w:val="-2"/>
        </w:rPr>
        <w:t xml:space="preserve"> </w:t>
      </w:r>
      <w:r>
        <w:t>notre pays va s’épanouir car aujourd’hui est arrivé un envoyé du grand empire ». La douzième année de l’ère Datong [546], le seigneur des Tujue envoya un émissaire chargé de cadeaux de son pays.</w:t>
      </w:r>
    </w:p>
    <w:p w14:paraId="6B932014" w14:textId="77777777" w:rsidR="00AF29AA" w:rsidRDefault="00000000">
      <w:pPr>
        <w:spacing w:before="161"/>
        <w:ind w:left="141" w:right="848"/>
        <w:jc w:val="both"/>
        <w:rPr>
          <w:b/>
          <w:sz w:val="24"/>
        </w:rPr>
      </w:pPr>
      <w:r>
        <w:rPr>
          <w:b/>
          <w:i/>
          <w:sz w:val="24"/>
        </w:rPr>
        <w:t>Histoires dynastiques</w:t>
      </w:r>
      <w:r>
        <w:rPr>
          <w:b/>
          <w:sz w:val="24"/>
        </w:rPr>
        <w:t>, annales chinoises, ici un extrait de l’année 545 ap. J.-C.</w:t>
      </w:r>
      <w:r>
        <w:rPr>
          <w:b/>
          <w:spacing w:val="-3"/>
          <w:sz w:val="24"/>
        </w:rPr>
        <w:t xml:space="preserve"> </w:t>
      </w:r>
      <w:r>
        <w:rPr>
          <w:b/>
          <w:sz w:val="24"/>
        </w:rPr>
        <w:t>; trad. Liu Mau-Tsai, 1958, p. 6-7.</w:t>
      </w:r>
    </w:p>
    <w:p w14:paraId="0642894B" w14:textId="77777777" w:rsidR="00AF29AA" w:rsidRDefault="00AF29AA">
      <w:pPr>
        <w:pStyle w:val="Corpsdetexte"/>
        <w:rPr>
          <w:b/>
        </w:rPr>
      </w:pPr>
    </w:p>
    <w:p w14:paraId="4199B69F" w14:textId="77777777" w:rsidR="00AF29AA" w:rsidRDefault="00AF29AA">
      <w:pPr>
        <w:pStyle w:val="Corpsdetexte"/>
        <w:spacing w:before="44"/>
        <w:rPr>
          <w:b/>
        </w:rPr>
      </w:pPr>
    </w:p>
    <w:p w14:paraId="40FFCA54" w14:textId="77777777" w:rsidR="00AF29AA" w:rsidRDefault="00000000">
      <w:pPr>
        <w:ind w:left="141"/>
        <w:jc w:val="both"/>
        <w:rPr>
          <w:b/>
          <w:sz w:val="24"/>
        </w:rPr>
      </w:pPr>
      <w:r>
        <w:rPr>
          <w:b/>
          <w:sz w:val="24"/>
        </w:rPr>
        <w:t>Document</w:t>
      </w:r>
      <w:r>
        <w:rPr>
          <w:b/>
          <w:spacing w:val="-4"/>
          <w:sz w:val="24"/>
        </w:rPr>
        <w:t xml:space="preserve"> </w:t>
      </w:r>
      <w:r>
        <w:rPr>
          <w:b/>
          <w:spacing w:val="-10"/>
          <w:sz w:val="24"/>
        </w:rPr>
        <w:t>2</w:t>
      </w:r>
    </w:p>
    <w:p w14:paraId="3001C6D1" w14:textId="77777777" w:rsidR="00AF29AA" w:rsidRDefault="00000000">
      <w:pPr>
        <w:spacing w:before="161"/>
        <w:ind w:left="141" w:right="854"/>
        <w:jc w:val="both"/>
        <w:rPr>
          <w:i/>
          <w:sz w:val="24"/>
        </w:rPr>
      </w:pPr>
      <w:r>
        <w:rPr>
          <w:i/>
          <w:sz w:val="24"/>
        </w:rPr>
        <w:t>Lettré arabe, Ibn Fadlân effectue en 921 un grand voyage dans le cadre d’une ambassade envoyée par le calife abbasside al-Muqtadir au roi des Bulgares.</w:t>
      </w:r>
    </w:p>
    <w:p w14:paraId="4F3512A5" w14:textId="77777777" w:rsidR="00AF29AA" w:rsidRDefault="00000000">
      <w:pPr>
        <w:pStyle w:val="Corpsdetexte"/>
        <w:spacing w:before="161"/>
        <w:ind w:left="141" w:right="847"/>
        <w:jc w:val="both"/>
      </w:pPr>
      <w:r>
        <w:t>La nuit venue, j’entrais avec l’interprète dans le pavillon du commandant des Turcs. Nous lui avions apporté la lettre du vizir dans laquelle il l’invitait à embrasser l’islam. Il lui envoyait cinquante dinars, trois mithqâl de musc, des peaux tannées, des bottines en beau cuir, un vêtement</w:t>
      </w:r>
      <w:r>
        <w:rPr>
          <w:spacing w:val="-12"/>
        </w:rPr>
        <w:t xml:space="preserve"> </w:t>
      </w:r>
      <w:r>
        <w:t>de</w:t>
      </w:r>
      <w:r>
        <w:rPr>
          <w:spacing w:val="-11"/>
        </w:rPr>
        <w:t xml:space="preserve"> </w:t>
      </w:r>
      <w:r>
        <w:t>brocart</w:t>
      </w:r>
      <w:r>
        <w:rPr>
          <w:spacing w:val="-10"/>
        </w:rPr>
        <w:t xml:space="preserve"> </w:t>
      </w:r>
      <w:r>
        <w:t>et</w:t>
      </w:r>
      <w:r>
        <w:rPr>
          <w:spacing w:val="-12"/>
        </w:rPr>
        <w:t xml:space="preserve"> </w:t>
      </w:r>
      <w:r>
        <w:t>cinq</w:t>
      </w:r>
      <w:r>
        <w:rPr>
          <w:spacing w:val="-12"/>
        </w:rPr>
        <w:t xml:space="preserve"> </w:t>
      </w:r>
      <w:r>
        <w:t>de</w:t>
      </w:r>
      <w:r>
        <w:rPr>
          <w:spacing w:val="-13"/>
        </w:rPr>
        <w:t xml:space="preserve"> </w:t>
      </w:r>
      <w:r>
        <w:t>soie.</w:t>
      </w:r>
      <w:r>
        <w:rPr>
          <w:spacing w:val="-10"/>
        </w:rPr>
        <w:t xml:space="preserve"> </w:t>
      </w:r>
      <w:r>
        <w:t>Nous</w:t>
      </w:r>
      <w:r>
        <w:rPr>
          <w:spacing w:val="-12"/>
        </w:rPr>
        <w:t xml:space="preserve"> </w:t>
      </w:r>
      <w:r>
        <w:t>lui</w:t>
      </w:r>
      <w:r>
        <w:rPr>
          <w:spacing w:val="-11"/>
        </w:rPr>
        <w:t xml:space="preserve"> </w:t>
      </w:r>
      <w:r>
        <w:t>remîmes</w:t>
      </w:r>
      <w:r>
        <w:rPr>
          <w:spacing w:val="-12"/>
        </w:rPr>
        <w:t xml:space="preserve"> </w:t>
      </w:r>
      <w:r>
        <w:t>son</w:t>
      </w:r>
      <w:r>
        <w:rPr>
          <w:spacing w:val="-12"/>
        </w:rPr>
        <w:t xml:space="preserve"> </w:t>
      </w:r>
      <w:r>
        <w:t>présent</w:t>
      </w:r>
      <w:r>
        <w:rPr>
          <w:spacing w:val="-12"/>
        </w:rPr>
        <w:t xml:space="preserve"> </w:t>
      </w:r>
      <w:r>
        <w:t>et</w:t>
      </w:r>
      <w:r>
        <w:rPr>
          <w:spacing w:val="-9"/>
        </w:rPr>
        <w:t xml:space="preserve"> </w:t>
      </w:r>
      <w:r>
        <w:t>nous</w:t>
      </w:r>
      <w:r>
        <w:rPr>
          <w:spacing w:val="-12"/>
        </w:rPr>
        <w:t xml:space="preserve"> </w:t>
      </w:r>
      <w:r>
        <w:t>offrîmes</w:t>
      </w:r>
      <w:r>
        <w:rPr>
          <w:spacing w:val="-9"/>
        </w:rPr>
        <w:t xml:space="preserve"> </w:t>
      </w:r>
      <w:r>
        <w:t>à</w:t>
      </w:r>
      <w:r>
        <w:rPr>
          <w:spacing w:val="-13"/>
        </w:rPr>
        <w:t xml:space="preserve"> </w:t>
      </w:r>
      <w:r>
        <w:t>son</w:t>
      </w:r>
      <w:r>
        <w:rPr>
          <w:spacing w:val="-9"/>
        </w:rPr>
        <w:t xml:space="preserve"> </w:t>
      </w:r>
      <w:r>
        <w:t>épouse un voile de soie et une bague. […] Lorsque nous fûmes parvenus près du campement, le roi [des</w:t>
      </w:r>
      <w:r>
        <w:rPr>
          <w:spacing w:val="-10"/>
        </w:rPr>
        <w:t xml:space="preserve"> </w:t>
      </w:r>
      <w:r>
        <w:t>Bulgares]</w:t>
      </w:r>
      <w:r>
        <w:rPr>
          <w:spacing w:val="-11"/>
        </w:rPr>
        <w:t xml:space="preserve"> </w:t>
      </w:r>
      <w:r>
        <w:t>lui-même</w:t>
      </w:r>
      <w:r>
        <w:rPr>
          <w:spacing w:val="-9"/>
        </w:rPr>
        <w:t xml:space="preserve"> </w:t>
      </w:r>
      <w:r>
        <w:t>vint</w:t>
      </w:r>
      <w:r>
        <w:rPr>
          <w:spacing w:val="-10"/>
        </w:rPr>
        <w:t xml:space="preserve"> </w:t>
      </w:r>
      <w:r>
        <w:t>à</w:t>
      </w:r>
      <w:r>
        <w:rPr>
          <w:spacing w:val="-12"/>
        </w:rPr>
        <w:t xml:space="preserve"> </w:t>
      </w:r>
      <w:r>
        <w:t>notre</w:t>
      </w:r>
      <w:r>
        <w:rPr>
          <w:spacing w:val="-12"/>
        </w:rPr>
        <w:t xml:space="preserve"> </w:t>
      </w:r>
      <w:r>
        <w:t>rencontre.</w:t>
      </w:r>
      <w:r>
        <w:rPr>
          <w:spacing w:val="-8"/>
        </w:rPr>
        <w:t xml:space="preserve"> </w:t>
      </w:r>
      <w:r>
        <w:t>Nous</w:t>
      </w:r>
      <w:r>
        <w:rPr>
          <w:spacing w:val="-10"/>
        </w:rPr>
        <w:t xml:space="preserve"> </w:t>
      </w:r>
      <w:r>
        <w:t>avions</w:t>
      </w:r>
      <w:r>
        <w:rPr>
          <w:spacing w:val="-10"/>
        </w:rPr>
        <w:t xml:space="preserve"> </w:t>
      </w:r>
      <w:r>
        <w:t>mis</w:t>
      </w:r>
      <w:r>
        <w:rPr>
          <w:spacing w:val="-10"/>
        </w:rPr>
        <w:t xml:space="preserve"> </w:t>
      </w:r>
      <w:r>
        <w:t>70</w:t>
      </w:r>
      <w:r>
        <w:rPr>
          <w:spacing w:val="-11"/>
        </w:rPr>
        <w:t xml:space="preserve"> </w:t>
      </w:r>
      <w:r>
        <w:t>jours</w:t>
      </w:r>
      <w:r>
        <w:rPr>
          <w:spacing w:val="-11"/>
        </w:rPr>
        <w:t xml:space="preserve"> </w:t>
      </w:r>
      <w:r>
        <w:t>depuis</w:t>
      </w:r>
      <w:r>
        <w:rPr>
          <w:spacing w:val="-10"/>
        </w:rPr>
        <w:t xml:space="preserve"> </w:t>
      </w:r>
      <w:r>
        <w:t>al-Jurjaniyyya jusqu’au</w:t>
      </w:r>
      <w:r>
        <w:rPr>
          <w:spacing w:val="-15"/>
        </w:rPr>
        <w:t xml:space="preserve"> </w:t>
      </w:r>
      <w:r>
        <w:t>pays</w:t>
      </w:r>
      <w:r>
        <w:rPr>
          <w:spacing w:val="-15"/>
        </w:rPr>
        <w:t xml:space="preserve"> </w:t>
      </w:r>
      <w:r>
        <w:t>du</w:t>
      </w:r>
      <w:r>
        <w:rPr>
          <w:spacing w:val="-15"/>
        </w:rPr>
        <w:t xml:space="preserve"> </w:t>
      </w:r>
      <w:r>
        <w:t>roi,</w:t>
      </w:r>
      <w:r>
        <w:rPr>
          <w:spacing w:val="-15"/>
        </w:rPr>
        <w:t xml:space="preserve"> </w:t>
      </w:r>
      <w:r>
        <w:t>et</w:t>
      </w:r>
      <w:r>
        <w:rPr>
          <w:spacing w:val="-15"/>
        </w:rPr>
        <w:t xml:space="preserve"> </w:t>
      </w:r>
      <w:r>
        <w:t>plus</w:t>
      </w:r>
      <w:r>
        <w:rPr>
          <w:spacing w:val="-15"/>
        </w:rPr>
        <w:t xml:space="preserve"> </w:t>
      </w:r>
      <w:r>
        <w:t>d’un</w:t>
      </w:r>
      <w:r>
        <w:rPr>
          <w:spacing w:val="-15"/>
        </w:rPr>
        <w:t xml:space="preserve"> </w:t>
      </w:r>
      <w:r>
        <w:t>an</w:t>
      </w:r>
      <w:r>
        <w:rPr>
          <w:spacing w:val="-15"/>
        </w:rPr>
        <w:t xml:space="preserve"> </w:t>
      </w:r>
      <w:r>
        <w:t>depuis</w:t>
      </w:r>
      <w:r>
        <w:rPr>
          <w:spacing w:val="-15"/>
        </w:rPr>
        <w:t xml:space="preserve"> </w:t>
      </w:r>
      <w:r>
        <w:t>Bagdad.</w:t>
      </w:r>
      <w:r>
        <w:rPr>
          <w:spacing w:val="-15"/>
        </w:rPr>
        <w:t xml:space="preserve"> </w:t>
      </w:r>
      <w:r>
        <w:t>[…]</w:t>
      </w:r>
      <w:r>
        <w:rPr>
          <w:spacing w:val="-15"/>
        </w:rPr>
        <w:t xml:space="preserve"> </w:t>
      </w:r>
      <w:r>
        <w:t>Puis</w:t>
      </w:r>
      <w:r>
        <w:rPr>
          <w:spacing w:val="-15"/>
        </w:rPr>
        <w:t xml:space="preserve"> </w:t>
      </w:r>
      <w:r>
        <w:t>je</w:t>
      </w:r>
      <w:r>
        <w:rPr>
          <w:spacing w:val="-15"/>
        </w:rPr>
        <w:t xml:space="preserve"> </w:t>
      </w:r>
      <w:r>
        <w:t>distribuai</w:t>
      </w:r>
      <w:r>
        <w:rPr>
          <w:spacing w:val="-15"/>
        </w:rPr>
        <w:t xml:space="preserve"> </w:t>
      </w:r>
      <w:r>
        <w:t>les</w:t>
      </w:r>
      <w:r>
        <w:rPr>
          <w:spacing w:val="-15"/>
        </w:rPr>
        <w:t xml:space="preserve"> </w:t>
      </w:r>
      <w:r>
        <w:t>présents</w:t>
      </w:r>
      <w:r>
        <w:rPr>
          <w:spacing w:val="-1"/>
        </w:rPr>
        <w:t xml:space="preserve"> </w:t>
      </w:r>
      <w:r>
        <w:t>:</w:t>
      </w:r>
      <w:r>
        <w:rPr>
          <w:spacing w:val="-15"/>
        </w:rPr>
        <w:t xml:space="preserve"> </w:t>
      </w:r>
      <w:r>
        <w:t>parfum, vêtements</w:t>
      </w:r>
      <w:r>
        <w:rPr>
          <w:spacing w:val="-14"/>
        </w:rPr>
        <w:t xml:space="preserve"> </w:t>
      </w:r>
      <w:r>
        <w:t>en</w:t>
      </w:r>
      <w:r>
        <w:rPr>
          <w:spacing w:val="-14"/>
        </w:rPr>
        <w:t xml:space="preserve"> </w:t>
      </w:r>
      <w:r>
        <w:t>soie,</w:t>
      </w:r>
      <w:r>
        <w:rPr>
          <w:spacing w:val="-15"/>
        </w:rPr>
        <w:t xml:space="preserve"> </w:t>
      </w:r>
      <w:r>
        <w:t>perles</w:t>
      </w:r>
      <w:r>
        <w:rPr>
          <w:spacing w:val="-12"/>
        </w:rPr>
        <w:t xml:space="preserve"> </w:t>
      </w:r>
      <w:r>
        <w:t>destinées</w:t>
      </w:r>
      <w:r>
        <w:rPr>
          <w:spacing w:val="-14"/>
        </w:rPr>
        <w:t xml:space="preserve"> </w:t>
      </w:r>
      <w:r>
        <w:t>au</w:t>
      </w:r>
      <w:r>
        <w:rPr>
          <w:spacing w:val="-14"/>
        </w:rPr>
        <w:t xml:space="preserve"> </w:t>
      </w:r>
      <w:r>
        <w:t>roi</w:t>
      </w:r>
      <w:r>
        <w:rPr>
          <w:spacing w:val="-15"/>
        </w:rPr>
        <w:t xml:space="preserve"> </w:t>
      </w:r>
      <w:r>
        <w:t>et</w:t>
      </w:r>
      <w:r>
        <w:rPr>
          <w:spacing w:val="-12"/>
        </w:rPr>
        <w:t xml:space="preserve"> </w:t>
      </w:r>
      <w:r>
        <w:t>à</w:t>
      </w:r>
      <w:r>
        <w:rPr>
          <w:spacing w:val="-15"/>
        </w:rPr>
        <w:t xml:space="preserve"> </w:t>
      </w:r>
      <w:r>
        <w:t>sa</w:t>
      </w:r>
      <w:r>
        <w:rPr>
          <w:spacing w:val="-15"/>
        </w:rPr>
        <w:t xml:space="preserve"> </w:t>
      </w:r>
      <w:r>
        <w:t>femme.</w:t>
      </w:r>
      <w:r>
        <w:rPr>
          <w:spacing w:val="-14"/>
        </w:rPr>
        <w:t xml:space="preserve"> </w:t>
      </w:r>
      <w:r>
        <w:t>Je</w:t>
      </w:r>
      <w:r>
        <w:rPr>
          <w:spacing w:val="-15"/>
        </w:rPr>
        <w:t xml:space="preserve"> </w:t>
      </w:r>
      <w:r>
        <w:t>les</w:t>
      </w:r>
      <w:r>
        <w:rPr>
          <w:spacing w:val="-15"/>
        </w:rPr>
        <w:t xml:space="preserve"> </w:t>
      </w:r>
      <w:r>
        <w:t>présentai</w:t>
      </w:r>
      <w:r>
        <w:rPr>
          <w:spacing w:val="-14"/>
        </w:rPr>
        <w:t xml:space="preserve"> </w:t>
      </w:r>
      <w:r>
        <w:t>aux</w:t>
      </w:r>
      <w:r>
        <w:rPr>
          <w:spacing w:val="-12"/>
        </w:rPr>
        <w:t xml:space="preserve"> </w:t>
      </w:r>
      <w:r>
        <w:t>deux</w:t>
      </w:r>
      <w:r>
        <w:rPr>
          <w:spacing w:val="-14"/>
        </w:rPr>
        <w:t xml:space="preserve"> </w:t>
      </w:r>
      <w:r>
        <w:t>époux,</w:t>
      </w:r>
      <w:r>
        <w:rPr>
          <w:spacing w:val="-14"/>
        </w:rPr>
        <w:t xml:space="preserve"> </w:t>
      </w:r>
      <w:r>
        <w:t>cadeau après</w:t>
      </w:r>
      <w:r>
        <w:rPr>
          <w:spacing w:val="-9"/>
        </w:rPr>
        <w:t xml:space="preserve"> </w:t>
      </w:r>
      <w:r>
        <w:t>cadeau,</w:t>
      </w:r>
      <w:r>
        <w:rPr>
          <w:spacing w:val="-3"/>
        </w:rPr>
        <w:t xml:space="preserve"> </w:t>
      </w:r>
      <w:r>
        <w:t>en</w:t>
      </w:r>
      <w:r>
        <w:rPr>
          <w:spacing w:val="-6"/>
        </w:rPr>
        <w:t xml:space="preserve"> </w:t>
      </w:r>
      <w:r>
        <w:t>présence</w:t>
      </w:r>
      <w:r>
        <w:rPr>
          <w:spacing w:val="-7"/>
        </w:rPr>
        <w:t xml:space="preserve"> </w:t>
      </w:r>
      <w:r>
        <w:t>du</w:t>
      </w:r>
      <w:r>
        <w:rPr>
          <w:spacing w:val="-6"/>
        </w:rPr>
        <w:t xml:space="preserve"> </w:t>
      </w:r>
      <w:r>
        <w:t>public.</w:t>
      </w:r>
      <w:r>
        <w:rPr>
          <w:spacing w:val="-6"/>
        </w:rPr>
        <w:t xml:space="preserve"> </w:t>
      </w:r>
      <w:r>
        <w:t>[…]</w:t>
      </w:r>
      <w:r>
        <w:rPr>
          <w:spacing w:val="-15"/>
        </w:rPr>
        <w:t xml:space="preserve"> </w:t>
      </w:r>
      <w:r>
        <w:t>Après</w:t>
      </w:r>
      <w:r>
        <w:rPr>
          <w:spacing w:val="-6"/>
        </w:rPr>
        <w:t xml:space="preserve"> </w:t>
      </w:r>
      <w:r>
        <w:t>un</w:t>
      </w:r>
      <w:r>
        <w:rPr>
          <w:spacing w:val="-6"/>
        </w:rPr>
        <w:t xml:space="preserve"> </w:t>
      </w:r>
      <w:r>
        <w:t>moment,</w:t>
      </w:r>
      <w:r>
        <w:rPr>
          <w:spacing w:val="-5"/>
        </w:rPr>
        <w:t xml:space="preserve"> </w:t>
      </w:r>
      <w:r>
        <w:t>le</w:t>
      </w:r>
      <w:r>
        <w:rPr>
          <w:spacing w:val="-6"/>
        </w:rPr>
        <w:t xml:space="preserve"> </w:t>
      </w:r>
      <w:r>
        <w:t>roi</w:t>
      </w:r>
      <w:r>
        <w:rPr>
          <w:spacing w:val="-6"/>
        </w:rPr>
        <w:t xml:space="preserve"> </w:t>
      </w:r>
      <w:r>
        <w:t>nous</w:t>
      </w:r>
      <w:r>
        <w:rPr>
          <w:spacing w:val="-6"/>
        </w:rPr>
        <w:t xml:space="preserve"> </w:t>
      </w:r>
      <w:r>
        <w:t>envoya</w:t>
      </w:r>
      <w:r>
        <w:rPr>
          <w:spacing w:val="-7"/>
        </w:rPr>
        <w:t xml:space="preserve"> </w:t>
      </w:r>
      <w:r>
        <w:t>chercher.</w:t>
      </w:r>
      <w:r>
        <w:rPr>
          <w:spacing w:val="-6"/>
        </w:rPr>
        <w:t xml:space="preserve"> </w:t>
      </w:r>
      <w:r>
        <w:t>Nous fûmes</w:t>
      </w:r>
      <w:r>
        <w:rPr>
          <w:spacing w:val="-7"/>
        </w:rPr>
        <w:t xml:space="preserve"> </w:t>
      </w:r>
      <w:r>
        <w:t>introduits</w:t>
      </w:r>
      <w:r>
        <w:rPr>
          <w:spacing w:val="-7"/>
        </w:rPr>
        <w:t xml:space="preserve"> </w:t>
      </w:r>
      <w:r>
        <w:t>dans</w:t>
      </w:r>
      <w:r>
        <w:rPr>
          <w:spacing w:val="-7"/>
        </w:rPr>
        <w:t xml:space="preserve"> </w:t>
      </w:r>
      <w:r>
        <w:t>son</w:t>
      </w:r>
      <w:r>
        <w:rPr>
          <w:spacing w:val="-7"/>
        </w:rPr>
        <w:t xml:space="preserve"> </w:t>
      </w:r>
      <w:r>
        <w:t>pavillon</w:t>
      </w:r>
      <w:r>
        <w:rPr>
          <w:spacing w:val="-7"/>
        </w:rPr>
        <w:t xml:space="preserve"> </w:t>
      </w:r>
      <w:r>
        <w:t>et</w:t>
      </w:r>
      <w:r>
        <w:rPr>
          <w:spacing w:val="-7"/>
        </w:rPr>
        <w:t xml:space="preserve"> </w:t>
      </w:r>
      <w:r>
        <w:t>il</w:t>
      </w:r>
      <w:r>
        <w:rPr>
          <w:spacing w:val="-7"/>
        </w:rPr>
        <w:t xml:space="preserve"> </w:t>
      </w:r>
      <w:r>
        <w:t>nous</w:t>
      </w:r>
      <w:r>
        <w:rPr>
          <w:spacing w:val="-7"/>
        </w:rPr>
        <w:t xml:space="preserve"> </w:t>
      </w:r>
      <w:r>
        <w:t>invita</w:t>
      </w:r>
      <w:r>
        <w:rPr>
          <w:spacing w:val="-8"/>
        </w:rPr>
        <w:t xml:space="preserve"> </w:t>
      </w:r>
      <w:r>
        <w:t>à</w:t>
      </w:r>
      <w:r>
        <w:rPr>
          <w:spacing w:val="-8"/>
        </w:rPr>
        <w:t xml:space="preserve"> </w:t>
      </w:r>
      <w:r>
        <w:t>nous</w:t>
      </w:r>
      <w:r>
        <w:rPr>
          <w:spacing w:val="-7"/>
        </w:rPr>
        <w:t xml:space="preserve"> </w:t>
      </w:r>
      <w:r>
        <w:t>asseoir</w:t>
      </w:r>
      <w:r>
        <w:rPr>
          <w:spacing w:val="-6"/>
        </w:rPr>
        <w:t xml:space="preserve"> </w:t>
      </w:r>
      <w:r>
        <w:t>à</w:t>
      </w:r>
      <w:r>
        <w:rPr>
          <w:spacing w:val="-8"/>
        </w:rPr>
        <w:t xml:space="preserve"> </w:t>
      </w:r>
      <w:r>
        <w:t>sa</w:t>
      </w:r>
      <w:r>
        <w:rPr>
          <w:spacing w:val="-8"/>
        </w:rPr>
        <w:t xml:space="preserve"> </w:t>
      </w:r>
      <w:r>
        <w:t>gauche,</w:t>
      </w:r>
      <w:r>
        <w:rPr>
          <w:spacing w:val="-7"/>
        </w:rPr>
        <w:t xml:space="preserve"> </w:t>
      </w:r>
      <w:r>
        <w:t>ses</w:t>
      </w:r>
      <w:r>
        <w:rPr>
          <w:spacing w:val="-7"/>
        </w:rPr>
        <w:t xml:space="preserve"> </w:t>
      </w:r>
      <w:r>
        <w:t>fils</w:t>
      </w:r>
      <w:r>
        <w:rPr>
          <w:spacing w:val="-7"/>
        </w:rPr>
        <w:t xml:space="preserve"> </w:t>
      </w:r>
      <w:r>
        <w:t>étant</w:t>
      </w:r>
      <w:r>
        <w:rPr>
          <w:spacing w:val="-5"/>
        </w:rPr>
        <w:t xml:space="preserve"> </w:t>
      </w:r>
      <w:r>
        <w:t>à</w:t>
      </w:r>
      <w:r>
        <w:rPr>
          <w:spacing w:val="-8"/>
        </w:rPr>
        <w:t xml:space="preserve"> </w:t>
      </w:r>
      <w:r>
        <w:t>sa droite. Il</w:t>
      </w:r>
      <w:r>
        <w:rPr>
          <w:spacing w:val="-1"/>
        </w:rPr>
        <w:t xml:space="preserve"> </w:t>
      </w:r>
      <w:r>
        <w:t>siégeait seul, sur</w:t>
      </w:r>
      <w:r>
        <w:rPr>
          <w:spacing w:val="-1"/>
        </w:rPr>
        <w:t xml:space="preserve"> </w:t>
      </w:r>
      <w:r>
        <w:t>un trône</w:t>
      </w:r>
      <w:r>
        <w:rPr>
          <w:spacing w:val="-1"/>
        </w:rPr>
        <w:t xml:space="preserve"> </w:t>
      </w:r>
      <w:r>
        <w:t>recouvert</w:t>
      </w:r>
      <w:r>
        <w:rPr>
          <w:spacing w:val="-1"/>
        </w:rPr>
        <w:t xml:space="preserve"> </w:t>
      </w:r>
      <w:r>
        <w:t>de</w:t>
      </w:r>
      <w:r>
        <w:rPr>
          <w:spacing w:val="-1"/>
        </w:rPr>
        <w:t xml:space="preserve"> </w:t>
      </w:r>
      <w:r>
        <w:t>brocart</w:t>
      </w:r>
      <w:r>
        <w:rPr>
          <w:spacing w:val="-1"/>
        </w:rPr>
        <w:t xml:space="preserve"> </w:t>
      </w:r>
      <w:r>
        <w:t>byzantin. […]</w:t>
      </w:r>
      <w:r>
        <w:rPr>
          <w:spacing w:val="-1"/>
        </w:rPr>
        <w:t xml:space="preserve"> </w:t>
      </w:r>
      <w:r>
        <w:t>Chez les</w:t>
      </w:r>
      <w:r>
        <w:rPr>
          <w:spacing w:val="-1"/>
        </w:rPr>
        <w:t xml:space="preserve"> </w:t>
      </w:r>
      <w:r>
        <w:t>Bulgares, tous habitent dans des yourtes. Celle du roi est très grande, elle peut accueillir mille personnes ou davantage.</w:t>
      </w:r>
      <w:r>
        <w:rPr>
          <w:spacing w:val="-5"/>
        </w:rPr>
        <w:t xml:space="preserve"> </w:t>
      </w:r>
      <w:r>
        <w:t>Elle</w:t>
      </w:r>
      <w:r>
        <w:rPr>
          <w:spacing w:val="-2"/>
        </w:rPr>
        <w:t xml:space="preserve"> </w:t>
      </w:r>
      <w:r>
        <w:t>est</w:t>
      </w:r>
      <w:r>
        <w:rPr>
          <w:spacing w:val="-4"/>
        </w:rPr>
        <w:t xml:space="preserve"> </w:t>
      </w:r>
      <w:r>
        <w:t>tendue</w:t>
      </w:r>
      <w:r>
        <w:rPr>
          <w:spacing w:val="-6"/>
        </w:rPr>
        <w:t xml:space="preserve"> </w:t>
      </w:r>
      <w:r>
        <w:t>de</w:t>
      </w:r>
      <w:r>
        <w:rPr>
          <w:spacing w:val="-6"/>
        </w:rPr>
        <w:t xml:space="preserve"> </w:t>
      </w:r>
      <w:r>
        <w:t>tapis</w:t>
      </w:r>
      <w:r>
        <w:rPr>
          <w:spacing w:val="-5"/>
        </w:rPr>
        <w:t xml:space="preserve"> </w:t>
      </w:r>
      <w:r>
        <w:t>arméniens</w:t>
      </w:r>
      <w:r>
        <w:rPr>
          <w:spacing w:val="-3"/>
        </w:rPr>
        <w:t xml:space="preserve"> </w:t>
      </w:r>
      <w:r>
        <w:t>et</w:t>
      </w:r>
      <w:r>
        <w:rPr>
          <w:spacing w:val="-4"/>
        </w:rPr>
        <w:t xml:space="preserve"> </w:t>
      </w:r>
      <w:r>
        <w:t>au</w:t>
      </w:r>
      <w:r>
        <w:rPr>
          <w:spacing w:val="-5"/>
        </w:rPr>
        <w:t xml:space="preserve"> </w:t>
      </w:r>
      <w:r>
        <w:t>centre</w:t>
      </w:r>
      <w:r>
        <w:rPr>
          <w:spacing w:val="-6"/>
        </w:rPr>
        <w:t xml:space="preserve"> </w:t>
      </w:r>
      <w:r>
        <w:t>se</w:t>
      </w:r>
      <w:r>
        <w:rPr>
          <w:spacing w:val="-6"/>
        </w:rPr>
        <w:t xml:space="preserve"> </w:t>
      </w:r>
      <w:r>
        <w:t>trouve</w:t>
      </w:r>
      <w:r>
        <w:rPr>
          <w:spacing w:val="-6"/>
        </w:rPr>
        <w:t xml:space="preserve"> </w:t>
      </w:r>
      <w:r>
        <w:t>le</w:t>
      </w:r>
      <w:r>
        <w:rPr>
          <w:spacing w:val="-5"/>
        </w:rPr>
        <w:t xml:space="preserve"> </w:t>
      </w:r>
      <w:r>
        <w:t>trône</w:t>
      </w:r>
      <w:r>
        <w:rPr>
          <w:spacing w:val="-6"/>
        </w:rPr>
        <w:t xml:space="preserve"> </w:t>
      </w:r>
      <w:r>
        <w:t>du</w:t>
      </w:r>
      <w:r>
        <w:rPr>
          <w:spacing w:val="-5"/>
        </w:rPr>
        <w:t xml:space="preserve"> </w:t>
      </w:r>
      <w:r>
        <w:t>roi</w:t>
      </w:r>
      <w:r>
        <w:rPr>
          <w:spacing w:val="-5"/>
        </w:rPr>
        <w:t xml:space="preserve"> </w:t>
      </w:r>
      <w:r>
        <w:t>recouvert</w:t>
      </w:r>
      <w:r>
        <w:rPr>
          <w:spacing w:val="-5"/>
        </w:rPr>
        <w:t xml:space="preserve"> </w:t>
      </w:r>
      <w:r>
        <w:t>de brocart byzantin. […]</w:t>
      </w:r>
      <w:r>
        <w:rPr>
          <w:spacing w:val="-1"/>
        </w:rPr>
        <w:t xml:space="preserve"> </w:t>
      </w:r>
      <w:r>
        <w:t>Le roi des Bulgares doit verser un tribut à son voisin le roi des Khazars, soit</w:t>
      </w:r>
      <w:r>
        <w:rPr>
          <w:spacing w:val="-6"/>
        </w:rPr>
        <w:t xml:space="preserve"> </w:t>
      </w:r>
      <w:r>
        <w:t>une</w:t>
      </w:r>
      <w:r>
        <w:rPr>
          <w:spacing w:val="-7"/>
        </w:rPr>
        <w:t xml:space="preserve"> </w:t>
      </w:r>
      <w:r>
        <w:t>peau</w:t>
      </w:r>
      <w:r>
        <w:rPr>
          <w:spacing w:val="-7"/>
        </w:rPr>
        <w:t xml:space="preserve"> </w:t>
      </w:r>
      <w:r>
        <w:t>de</w:t>
      </w:r>
      <w:r>
        <w:rPr>
          <w:spacing w:val="-7"/>
        </w:rPr>
        <w:t xml:space="preserve"> </w:t>
      </w:r>
      <w:r>
        <w:t>martre</w:t>
      </w:r>
      <w:r>
        <w:rPr>
          <w:spacing w:val="-8"/>
        </w:rPr>
        <w:t xml:space="preserve"> </w:t>
      </w:r>
      <w:r>
        <w:t>par</w:t>
      </w:r>
      <w:r>
        <w:rPr>
          <w:spacing w:val="-7"/>
        </w:rPr>
        <w:t xml:space="preserve"> </w:t>
      </w:r>
      <w:r>
        <w:t>foyer</w:t>
      </w:r>
      <w:r>
        <w:rPr>
          <w:spacing w:val="-8"/>
        </w:rPr>
        <w:t xml:space="preserve"> </w:t>
      </w:r>
      <w:r>
        <w:t>de</w:t>
      </w:r>
      <w:r>
        <w:rPr>
          <w:spacing w:val="-7"/>
        </w:rPr>
        <w:t xml:space="preserve"> </w:t>
      </w:r>
      <w:r>
        <w:t>son</w:t>
      </w:r>
      <w:r>
        <w:rPr>
          <w:spacing w:val="-7"/>
        </w:rPr>
        <w:t xml:space="preserve"> </w:t>
      </w:r>
      <w:r>
        <w:t>royaume.</w:t>
      </w:r>
      <w:r>
        <w:rPr>
          <w:spacing w:val="-5"/>
        </w:rPr>
        <w:t xml:space="preserve"> </w:t>
      </w:r>
      <w:r>
        <w:t>Quand</w:t>
      </w:r>
      <w:r>
        <w:rPr>
          <w:spacing w:val="-7"/>
        </w:rPr>
        <w:t xml:space="preserve"> </w:t>
      </w:r>
      <w:r>
        <w:t>un</w:t>
      </w:r>
      <w:r>
        <w:rPr>
          <w:spacing w:val="-7"/>
        </w:rPr>
        <w:t xml:space="preserve"> </w:t>
      </w:r>
      <w:r>
        <w:t>bateau</w:t>
      </w:r>
      <w:r>
        <w:rPr>
          <w:spacing w:val="-5"/>
        </w:rPr>
        <w:t xml:space="preserve"> </w:t>
      </w:r>
      <w:r>
        <w:t>arrive</w:t>
      </w:r>
      <w:r>
        <w:rPr>
          <w:spacing w:val="-7"/>
        </w:rPr>
        <w:t xml:space="preserve"> </w:t>
      </w:r>
      <w:r>
        <w:t>du</w:t>
      </w:r>
      <w:r>
        <w:rPr>
          <w:spacing w:val="-7"/>
        </w:rPr>
        <w:t xml:space="preserve"> </w:t>
      </w:r>
      <w:r>
        <w:t>pays</w:t>
      </w:r>
      <w:r>
        <w:rPr>
          <w:spacing w:val="-7"/>
        </w:rPr>
        <w:t xml:space="preserve"> </w:t>
      </w:r>
      <w:r>
        <w:t>des</w:t>
      </w:r>
      <w:r>
        <w:rPr>
          <w:spacing w:val="-5"/>
        </w:rPr>
        <w:t xml:space="preserve"> </w:t>
      </w:r>
      <w:r>
        <w:t>Khazars à</w:t>
      </w:r>
      <w:r>
        <w:rPr>
          <w:spacing w:val="-1"/>
        </w:rPr>
        <w:t xml:space="preserve"> </w:t>
      </w:r>
      <w:r>
        <w:t>celui des Bulgares, le</w:t>
      </w:r>
      <w:r>
        <w:rPr>
          <w:spacing w:val="-1"/>
        </w:rPr>
        <w:t xml:space="preserve"> </w:t>
      </w:r>
      <w:r>
        <w:t>roi monte</w:t>
      </w:r>
      <w:r>
        <w:rPr>
          <w:spacing w:val="-1"/>
        </w:rPr>
        <w:t xml:space="preserve"> </w:t>
      </w:r>
      <w:r>
        <w:t>à</w:t>
      </w:r>
      <w:r>
        <w:rPr>
          <w:spacing w:val="-1"/>
        </w:rPr>
        <w:t xml:space="preserve"> </w:t>
      </w:r>
      <w:r>
        <w:t>bord,</w:t>
      </w:r>
      <w:r>
        <w:rPr>
          <w:spacing w:val="-1"/>
        </w:rPr>
        <w:t xml:space="preserve"> </w:t>
      </w:r>
      <w:r>
        <w:t>recense la</w:t>
      </w:r>
      <w:r>
        <w:rPr>
          <w:spacing w:val="-1"/>
        </w:rPr>
        <w:t xml:space="preserve"> </w:t>
      </w:r>
      <w:r>
        <w:t>cargaison et en prélève le</w:t>
      </w:r>
      <w:r>
        <w:rPr>
          <w:spacing w:val="-1"/>
        </w:rPr>
        <w:t xml:space="preserve"> </w:t>
      </w:r>
      <w:r>
        <w:t>dixième.</w:t>
      </w:r>
      <w:r>
        <w:rPr>
          <w:spacing w:val="-1"/>
        </w:rPr>
        <w:t xml:space="preserve"> </w:t>
      </w:r>
      <w:r>
        <w:t>Quand ce sont des Rûs qui arrivent avec des esclaves, le roi en choisit un sur dix.</w:t>
      </w:r>
    </w:p>
    <w:p w14:paraId="42193229" w14:textId="77777777" w:rsidR="00AF29AA" w:rsidRDefault="00000000">
      <w:pPr>
        <w:pStyle w:val="Corpsdetexte"/>
        <w:spacing w:before="159"/>
        <w:ind w:left="141" w:right="849"/>
        <w:jc w:val="both"/>
      </w:pPr>
      <w:r>
        <w:t>[Rites funéraires des nobles Bulgares] On avait retiré son bateau du fleuve et on l’avait placé sur la rive, soutenu par quatre béquilles de bois. On apporta un lit qu’on plaça dans ce bateau et</w:t>
      </w:r>
      <w:r>
        <w:rPr>
          <w:spacing w:val="-9"/>
        </w:rPr>
        <w:t xml:space="preserve"> </w:t>
      </w:r>
      <w:r>
        <w:t>on</w:t>
      </w:r>
      <w:r>
        <w:rPr>
          <w:spacing w:val="-10"/>
        </w:rPr>
        <w:t xml:space="preserve"> </w:t>
      </w:r>
      <w:r>
        <w:t>le</w:t>
      </w:r>
      <w:r>
        <w:rPr>
          <w:spacing w:val="-10"/>
        </w:rPr>
        <w:t xml:space="preserve"> </w:t>
      </w:r>
      <w:r>
        <w:t>garnit</w:t>
      </w:r>
      <w:r>
        <w:rPr>
          <w:spacing w:val="-9"/>
        </w:rPr>
        <w:t xml:space="preserve"> </w:t>
      </w:r>
      <w:r>
        <w:t>de</w:t>
      </w:r>
      <w:r>
        <w:rPr>
          <w:spacing w:val="-11"/>
        </w:rPr>
        <w:t xml:space="preserve"> </w:t>
      </w:r>
      <w:r>
        <w:t>coussins</w:t>
      </w:r>
      <w:r>
        <w:rPr>
          <w:spacing w:val="-7"/>
        </w:rPr>
        <w:t xml:space="preserve"> </w:t>
      </w:r>
      <w:r>
        <w:t>de</w:t>
      </w:r>
      <w:r>
        <w:rPr>
          <w:spacing w:val="-11"/>
        </w:rPr>
        <w:t xml:space="preserve"> </w:t>
      </w:r>
      <w:r>
        <w:t>soie</w:t>
      </w:r>
      <w:r>
        <w:rPr>
          <w:spacing w:val="-10"/>
        </w:rPr>
        <w:t xml:space="preserve"> </w:t>
      </w:r>
      <w:r>
        <w:t>byzantine.</w:t>
      </w:r>
      <w:r>
        <w:rPr>
          <w:spacing w:val="-10"/>
        </w:rPr>
        <w:t xml:space="preserve"> </w:t>
      </w:r>
      <w:r>
        <w:t>On</w:t>
      </w:r>
      <w:r>
        <w:rPr>
          <w:spacing w:val="-10"/>
        </w:rPr>
        <w:t xml:space="preserve"> </w:t>
      </w:r>
      <w:r>
        <w:t>mit</w:t>
      </w:r>
      <w:r>
        <w:rPr>
          <w:spacing w:val="-9"/>
        </w:rPr>
        <w:t xml:space="preserve"> </w:t>
      </w:r>
      <w:r>
        <w:t>au</w:t>
      </w:r>
      <w:r>
        <w:rPr>
          <w:spacing w:val="-10"/>
        </w:rPr>
        <w:t xml:space="preserve"> </w:t>
      </w:r>
      <w:r>
        <w:t>cadavre</w:t>
      </w:r>
      <w:r>
        <w:rPr>
          <w:spacing w:val="-10"/>
        </w:rPr>
        <w:t xml:space="preserve"> </w:t>
      </w:r>
      <w:r>
        <w:t>un</w:t>
      </w:r>
      <w:r>
        <w:rPr>
          <w:spacing w:val="-10"/>
        </w:rPr>
        <w:t xml:space="preserve"> </w:t>
      </w:r>
      <w:r>
        <w:t>pantalon,</w:t>
      </w:r>
      <w:r>
        <w:rPr>
          <w:spacing w:val="-7"/>
        </w:rPr>
        <w:t xml:space="preserve"> </w:t>
      </w:r>
      <w:r>
        <w:t>des</w:t>
      </w:r>
      <w:r>
        <w:rPr>
          <w:spacing w:val="-9"/>
        </w:rPr>
        <w:t xml:space="preserve"> </w:t>
      </w:r>
      <w:r>
        <w:t>chaussons,</w:t>
      </w:r>
      <w:r>
        <w:rPr>
          <w:spacing w:val="-10"/>
        </w:rPr>
        <w:t xml:space="preserve"> </w:t>
      </w:r>
      <w:r>
        <w:t>des bottines,</w:t>
      </w:r>
      <w:r>
        <w:rPr>
          <w:spacing w:val="-5"/>
        </w:rPr>
        <w:t xml:space="preserve"> </w:t>
      </w:r>
      <w:r>
        <w:t>une</w:t>
      </w:r>
      <w:r>
        <w:rPr>
          <w:spacing w:val="-6"/>
        </w:rPr>
        <w:t xml:space="preserve"> </w:t>
      </w:r>
      <w:r>
        <w:t>tunique</w:t>
      </w:r>
      <w:r>
        <w:rPr>
          <w:spacing w:val="-3"/>
        </w:rPr>
        <w:t xml:space="preserve"> </w:t>
      </w:r>
      <w:r>
        <w:t>et</w:t>
      </w:r>
      <w:r>
        <w:rPr>
          <w:spacing w:val="-4"/>
        </w:rPr>
        <w:t xml:space="preserve"> </w:t>
      </w:r>
      <w:r>
        <w:t>un</w:t>
      </w:r>
      <w:r>
        <w:rPr>
          <w:spacing w:val="-5"/>
        </w:rPr>
        <w:t xml:space="preserve"> </w:t>
      </w:r>
      <w:r>
        <w:t>manteau</w:t>
      </w:r>
      <w:r>
        <w:rPr>
          <w:spacing w:val="-3"/>
        </w:rPr>
        <w:t xml:space="preserve"> </w:t>
      </w:r>
      <w:r>
        <w:t>de</w:t>
      </w:r>
      <w:r>
        <w:rPr>
          <w:spacing w:val="-6"/>
        </w:rPr>
        <w:t xml:space="preserve"> </w:t>
      </w:r>
      <w:r>
        <w:t>brocart</w:t>
      </w:r>
      <w:r>
        <w:rPr>
          <w:spacing w:val="-5"/>
        </w:rPr>
        <w:t xml:space="preserve"> </w:t>
      </w:r>
      <w:r>
        <w:t>avec</w:t>
      </w:r>
      <w:r>
        <w:rPr>
          <w:spacing w:val="-6"/>
        </w:rPr>
        <w:t xml:space="preserve"> </w:t>
      </w:r>
      <w:r>
        <w:t>des</w:t>
      </w:r>
      <w:r>
        <w:rPr>
          <w:spacing w:val="-3"/>
        </w:rPr>
        <w:t xml:space="preserve"> </w:t>
      </w:r>
      <w:r>
        <w:t>boutons</w:t>
      </w:r>
      <w:r>
        <w:rPr>
          <w:spacing w:val="-4"/>
        </w:rPr>
        <w:t xml:space="preserve"> </w:t>
      </w:r>
      <w:r>
        <w:t>en</w:t>
      </w:r>
      <w:r>
        <w:rPr>
          <w:spacing w:val="-5"/>
        </w:rPr>
        <w:t xml:space="preserve"> </w:t>
      </w:r>
      <w:r>
        <w:t>or,</w:t>
      </w:r>
      <w:r>
        <w:rPr>
          <w:spacing w:val="-5"/>
        </w:rPr>
        <w:t xml:space="preserve"> </w:t>
      </w:r>
      <w:r>
        <w:t>on</w:t>
      </w:r>
      <w:r>
        <w:rPr>
          <w:spacing w:val="-3"/>
        </w:rPr>
        <w:t xml:space="preserve"> </w:t>
      </w:r>
      <w:r>
        <w:t>le</w:t>
      </w:r>
      <w:r>
        <w:rPr>
          <w:spacing w:val="-3"/>
        </w:rPr>
        <w:t xml:space="preserve"> </w:t>
      </w:r>
      <w:r>
        <w:t>coiffa</w:t>
      </w:r>
      <w:r>
        <w:rPr>
          <w:spacing w:val="-6"/>
        </w:rPr>
        <w:t xml:space="preserve"> </w:t>
      </w:r>
      <w:r>
        <w:t>d’un</w:t>
      </w:r>
      <w:r>
        <w:rPr>
          <w:spacing w:val="-3"/>
        </w:rPr>
        <w:t xml:space="preserve"> </w:t>
      </w:r>
      <w:r>
        <w:t>bonnet en</w:t>
      </w:r>
      <w:r>
        <w:rPr>
          <w:spacing w:val="-7"/>
        </w:rPr>
        <w:t xml:space="preserve"> </w:t>
      </w:r>
      <w:r>
        <w:t>soie,</w:t>
      </w:r>
      <w:r>
        <w:rPr>
          <w:spacing w:val="-8"/>
        </w:rPr>
        <w:t xml:space="preserve"> </w:t>
      </w:r>
      <w:r>
        <w:t>garni</w:t>
      </w:r>
      <w:r>
        <w:rPr>
          <w:spacing w:val="-7"/>
        </w:rPr>
        <w:t xml:space="preserve"> </w:t>
      </w:r>
      <w:r>
        <w:t>de</w:t>
      </w:r>
      <w:r>
        <w:rPr>
          <w:spacing w:val="-8"/>
        </w:rPr>
        <w:t xml:space="preserve"> </w:t>
      </w:r>
      <w:r>
        <w:t>fourrure</w:t>
      </w:r>
      <w:r>
        <w:rPr>
          <w:spacing w:val="-7"/>
        </w:rPr>
        <w:t xml:space="preserve"> </w:t>
      </w:r>
      <w:r>
        <w:t>de</w:t>
      </w:r>
      <w:r>
        <w:rPr>
          <w:spacing w:val="-8"/>
        </w:rPr>
        <w:t xml:space="preserve"> </w:t>
      </w:r>
      <w:r>
        <w:t>martre.</w:t>
      </w:r>
      <w:r>
        <w:rPr>
          <w:spacing w:val="-7"/>
        </w:rPr>
        <w:t xml:space="preserve"> </w:t>
      </w:r>
      <w:r>
        <w:t>[</w:t>
      </w:r>
      <w:r>
        <w:rPr>
          <w:i/>
        </w:rPr>
        <w:t>Puis</w:t>
      </w:r>
      <w:r>
        <w:rPr>
          <w:i/>
          <w:spacing w:val="-7"/>
        </w:rPr>
        <w:t xml:space="preserve"> </w:t>
      </w:r>
      <w:r>
        <w:rPr>
          <w:i/>
        </w:rPr>
        <w:t>on</w:t>
      </w:r>
      <w:r>
        <w:rPr>
          <w:i/>
          <w:spacing w:val="-7"/>
        </w:rPr>
        <w:t xml:space="preserve"> </w:t>
      </w:r>
      <w:r>
        <w:rPr>
          <w:i/>
        </w:rPr>
        <w:t>sacrifie</w:t>
      </w:r>
      <w:r>
        <w:rPr>
          <w:i/>
          <w:spacing w:val="-8"/>
        </w:rPr>
        <w:t xml:space="preserve"> </w:t>
      </w:r>
      <w:r>
        <w:rPr>
          <w:i/>
        </w:rPr>
        <w:t>deux</w:t>
      </w:r>
      <w:r>
        <w:rPr>
          <w:i/>
          <w:spacing w:val="-8"/>
        </w:rPr>
        <w:t xml:space="preserve"> </w:t>
      </w:r>
      <w:r>
        <w:rPr>
          <w:i/>
        </w:rPr>
        <w:t>chevaux,</w:t>
      </w:r>
      <w:r>
        <w:rPr>
          <w:i/>
          <w:spacing w:val="-7"/>
        </w:rPr>
        <w:t xml:space="preserve"> </w:t>
      </w:r>
      <w:r>
        <w:rPr>
          <w:i/>
        </w:rPr>
        <w:t>un</w:t>
      </w:r>
      <w:r>
        <w:rPr>
          <w:i/>
          <w:spacing w:val="-7"/>
        </w:rPr>
        <w:t xml:space="preserve"> </w:t>
      </w:r>
      <w:r>
        <w:rPr>
          <w:i/>
        </w:rPr>
        <w:t>chien,</w:t>
      </w:r>
      <w:r>
        <w:rPr>
          <w:i/>
          <w:spacing w:val="-7"/>
        </w:rPr>
        <w:t xml:space="preserve"> </w:t>
      </w:r>
      <w:r>
        <w:rPr>
          <w:i/>
        </w:rPr>
        <w:t>une</w:t>
      </w:r>
      <w:r>
        <w:rPr>
          <w:i/>
          <w:spacing w:val="-8"/>
        </w:rPr>
        <w:t xml:space="preserve"> </w:t>
      </w:r>
      <w:r>
        <w:rPr>
          <w:i/>
        </w:rPr>
        <w:t>esclave</w:t>
      </w:r>
      <w:r>
        <w:rPr>
          <w:i/>
          <w:spacing w:val="-9"/>
        </w:rPr>
        <w:t xml:space="preserve"> </w:t>
      </w:r>
      <w:r>
        <w:rPr>
          <w:i/>
        </w:rPr>
        <w:t>et</w:t>
      </w:r>
      <w:r>
        <w:rPr>
          <w:i/>
          <w:spacing w:val="-7"/>
        </w:rPr>
        <w:t xml:space="preserve"> </w:t>
      </w:r>
      <w:r>
        <w:rPr>
          <w:i/>
        </w:rPr>
        <w:t>on met le feu au bateau</w:t>
      </w:r>
      <w:r>
        <w:t>]</w:t>
      </w:r>
    </w:p>
    <w:p w14:paraId="5BA63026" w14:textId="77777777" w:rsidR="00AF29AA" w:rsidRDefault="00000000">
      <w:pPr>
        <w:spacing w:before="161"/>
        <w:ind w:left="141" w:right="848"/>
        <w:jc w:val="both"/>
        <w:rPr>
          <w:b/>
          <w:sz w:val="24"/>
        </w:rPr>
      </w:pPr>
      <w:r>
        <w:rPr>
          <w:b/>
          <w:sz w:val="24"/>
        </w:rPr>
        <w:t xml:space="preserve">Ibn Fadlân, </w:t>
      </w:r>
      <w:r>
        <w:rPr>
          <w:b/>
          <w:i/>
          <w:sz w:val="24"/>
        </w:rPr>
        <w:t>Récit de voyage</w:t>
      </w:r>
      <w:r>
        <w:rPr>
          <w:b/>
          <w:sz w:val="24"/>
        </w:rPr>
        <w:t xml:space="preserve">, dans Paule Charles-Dominique (trad.), </w:t>
      </w:r>
      <w:r>
        <w:rPr>
          <w:b/>
          <w:i/>
          <w:sz w:val="24"/>
        </w:rPr>
        <w:t>Voyageurs arabes</w:t>
      </w:r>
      <w:r>
        <w:rPr>
          <w:b/>
          <w:sz w:val="24"/>
        </w:rPr>
        <w:t>, Paris, Gallimard, 1995, p.</w:t>
      </w:r>
      <w:r>
        <w:rPr>
          <w:b/>
          <w:spacing w:val="40"/>
          <w:sz w:val="24"/>
        </w:rPr>
        <w:t xml:space="preserve"> </w:t>
      </w:r>
      <w:r>
        <w:rPr>
          <w:b/>
          <w:sz w:val="24"/>
        </w:rPr>
        <w:t>27-67.</w:t>
      </w:r>
    </w:p>
    <w:p w14:paraId="1192192B" w14:textId="77777777" w:rsidR="00AF29AA" w:rsidRDefault="00AF29AA">
      <w:pPr>
        <w:jc w:val="both"/>
        <w:rPr>
          <w:b/>
          <w:sz w:val="24"/>
        </w:rPr>
        <w:sectPr w:rsidR="00AF29AA">
          <w:pgSz w:w="11910" w:h="16840"/>
          <w:pgMar w:top="1380" w:right="566" w:bottom="1200" w:left="1275" w:header="0" w:footer="1012" w:gutter="0"/>
          <w:cols w:space="720"/>
        </w:sectPr>
      </w:pPr>
    </w:p>
    <w:p w14:paraId="2CDC47A9" w14:textId="77777777" w:rsidR="00AF29AA" w:rsidRDefault="00000000">
      <w:pPr>
        <w:spacing w:before="76"/>
        <w:ind w:left="141"/>
        <w:rPr>
          <w:b/>
          <w:sz w:val="24"/>
        </w:rPr>
      </w:pPr>
      <w:r>
        <w:rPr>
          <w:b/>
          <w:sz w:val="24"/>
        </w:rPr>
        <w:lastRenderedPageBreak/>
        <w:t>Document</w:t>
      </w:r>
      <w:r>
        <w:rPr>
          <w:b/>
          <w:spacing w:val="-2"/>
          <w:sz w:val="24"/>
        </w:rPr>
        <w:t xml:space="preserve"> </w:t>
      </w:r>
      <w:r>
        <w:rPr>
          <w:b/>
          <w:sz w:val="24"/>
        </w:rPr>
        <w:t>3</w:t>
      </w:r>
      <w:r>
        <w:rPr>
          <w:b/>
          <w:spacing w:val="-3"/>
          <w:sz w:val="24"/>
        </w:rPr>
        <w:t xml:space="preserve"> </w:t>
      </w:r>
      <w:r>
        <w:rPr>
          <w:b/>
          <w:sz w:val="24"/>
        </w:rPr>
        <w:t>–</w:t>
      </w:r>
      <w:r>
        <w:rPr>
          <w:b/>
          <w:spacing w:val="-2"/>
          <w:sz w:val="24"/>
        </w:rPr>
        <w:t xml:space="preserve"> </w:t>
      </w:r>
      <w:r>
        <w:rPr>
          <w:b/>
          <w:sz w:val="24"/>
        </w:rPr>
        <w:t>La</w:t>
      </w:r>
      <w:r>
        <w:rPr>
          <w:b/>
          <w:spacing w:val="-1"/>
          <w:sz w:val="24"/>
        </w:rPr>
        <w:t xml:space="preserve"> </w:t>
      </w:r>
      <w:r>
        <w:rPr>
          <w:b/>
          <w:sz w:val="24"/>
        </w:rPr>
        <w:t>Chine</w:t>
      </w:r>
      <w:r>
        <w:rPr>
          <w:b/>
          <w:spacing w:val="-3"/>
          <w:sz w:val="24"/>
        </w:rPr>
        <w:t xml:space="preserve"> </w:t>
      </w:r>
      <w:r>
        <w:rPr>
          <w:b/>
          <w:sz w:val="24"/>
        </w:rPr>
        <w:t>au</w:t>
      </w:r>
      <w:r>
        <w:rPr>
          <w:b/>
          <w:spacing w:val="-2"/>
          <w:sz w:val="24"/>
        </w:rPr>
        <w:t xml:space="preserve"> </w:t>
      </w:r>
      <w:r>
        <w:rPr>
          <w:b/>
          <w:sz w:val="24"/>
        </w:rPr>
        <w:t>cœur</w:t>
      </w:r>
      <w:r>
        <w:rPr>
          <w:b/>
          <w:spacing w:val="-4"/>
          <w:sz w:val="24"/>
        </w:rPr>
        <w:t xml:space="preserve"> </w:t>
      </w:r>
      <w:r>
        <w:rPr>
          <w:b/>
          <w:sz w:val="24"/>
        </w:rPr>
        <w:t>d’un</w:t>
      </w:r>
      <w:r>
        <w:rPr>
          <w:b/>
          <w:spacing w:val="-2"/>
          <w:sz w:val="24"/>
        </w:rPr>
        <w:t xml:space="preserve"> </w:t>
      </w:r>
      <w:r>
        <w:rPr>
          <w:b/>
          <w:sz w:val="24"/>
        </w:rPr>
        <w:t>système</w:t>
      </w:r>
      <w:r>
        <w:rPr>
          <w:b/>
          <w:spacing w:val="-1"/>
          <w:sz w:val="24"/>
        </w:rPr>
        <w:t xml:space="preserve"> </w:t>
      </w:r>
      <w:r>
        <w:rPr>
          <w:b/>
          <w:sz w:val="24"/>
        </w:rPr>
        <w:t>diplomatique</w:t>
      </w:r>
      <w:r>
        <w:rPr>
          <w:b/>
          <w:spacing w:val="-2"/>
          <w:sz w:val="24"/>
        </w:rPr>
        <w:t xml:space="preserve"> mondial</w:t>
      </w:r>
    </w:p>
    <w:p w14:paraId="19B5EB59" w14:textId="77777777" w:rsidR="00AF29AA" w:rsidRDefault="00000000">
      <w:pPr>
        <w:pStyle w:val="Corpsdetexte"/>
        <w:spacing w:before="7"/>
        <w:rPr>
          <w:b/>
          <w:sz w:val="16"/>
        </w:rPr>
      </w:pPr>
      <w:r>
        <w:rPr>
          <w:b/>
          <w:noProof/>
          <w:sz w:val="16"/>
        </w:rPr>
        <w:drawing>
          <wp:anchor distT="0" distB="0" distL="0" distR="0" simplePos="0" relativeHeight="487591936" behindDoc="1" locked="0" layoutInCell="1" allowOverlap="1" wp14:anchorId="5157D9D6" wp14:editId="324CCAEC">
            <wp:simplePos x="0" y="0"/>
            <wp:positionH relativeFrom="page">
              <wp:posOffset>937894</wp:posOffset>
            </wp:positionH>
            <wp:positionV relativeFrom="paragraph">
              <wp:posOffset>136524</wp:posOffset>
            </wp:positionV>
            <wp:extent cx="4815863" cy="1781175"/>
            <wp:effectExtent l="0" t="0" r="0" b="0"/>
            <wp:wrapTopAndBottom/>
            <wp:docPr id="18" name="Image 18" descr="Une image contenant texte, panorama  Description générée automatiquemen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 name="Image 18" descr="Une image contenant texte, panorama  Description générée automatiquement"/>
                    <pic:cNvPicPr/>
                  </pic:nvPicPr>
                  <pic:blipFill>
                    <a:blip r:embed="rId30" cstate="print"/>
                    <a:stretch>
                      <a:fillRect/>
                    </a:stretch>
                  </pic:blipFill>
                  <pic:spPr>
                    <a:xfrm>
                      <a:off x="0" y="0"/>
                      <a:ext cx="4815863" cy="1781175"/>
                    </a:xfrm>
                    <a:prstGeom prst="rect">
                      <a:avLst/>
                    </a:prstGeom>
                  </pic:spPr>
                </pic:pic>
              </a:graphicData>
            </a:graphic>
          </wp:anchor>
        </w:drawing>
      </w:r>
      <w:r>
        <w:rPr>
          <w:b/>
          <w:noProof/>
          <w:sz w:val="16"/>
        </w:rPr>
        <w:drawing>
          <wp:anchor distT="0" distB="0" distL="0" distR="0" simplePos="0" relativeHeight="487592448" behindDoc="1" locked="0" layoutInCell="1" allowOverlap="1" wp14:anchorId="471193F4" wp14:editId="0865D7C7">
            <wp:simplePos x="0" y="0"/>
            <wp:positionH relativeFrom="page">
              <wp:posOffset>899794</wp:posOffset>
            </wp:positionH>
            <wp:positionV relativeFrom="paragraph">
              <wp:posOffset>2038350</wp:posOffset>
            </wp:positionV>
            <wp:extent cx="6190543" cy="2233803"/>
            <wp:effectExtent l="0" t="0" r="0" b="0"/>
            <wp:wrapTopAndBottom/>
            <wp:docPr id="19" name="Image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 name="Image 19"/>
                    <pic:cNvPicPr/>
                  </pic:nvPicPr>
                  <pic:blipFill>
                    <a:blip r:embed="rId31" cstate="print"/>
                    <a:stretch>
                      <a:fillRect/>
                    </a:stretch>
                  </pic:blipFill>
                  <pic:spPr>
                    <a:xfrm>
                      <a:off x="0" y="0"/>
                      <a:ext cx="6190543" cy="2233803"/>
                    </a:xfrm>
                    <a:prstGeom prst="rect">
                      <a:avLst/>
                    </a:prstGeom>
                  </pic:spPr>
                </pic:pic>
              </a:graphicData>
            </a:graphic>
          </wp:anchor>
        </w:drawing>
      </w:r>
      <w:r>
        <w:rPr>
          <w:b/>
          <w:noProof/>
          <w:sz w:val="16"/>
        </w:rPr>
        <w:drawing>
          <wp:anchor distT="0" distB="0" distL="0" distR="0" simplePos="0" relativeHeight="487592960" behindDoc="1" locked="0" layoutInCell="1" allowOverlap="1" wp14:anchorId="4613A27E" wp14:editId="7A4D9443">
            <wp:simplePos x="0" y="0"/>
            <wp:positionH relativeFrom="page">
              <wp:posOffset>899794</wp:posOffset>
            </wp:positionH>
            <wp:positionV relativeFrom="paragraph">
              <wp:posOffset>4389084</wp:posOffset>
            </wp:positionV>
            <wp:extent cx="5218255" cy="2263140"/>
            <wp:effectExtent l="0" t="0" r="0" b="0"/>
            <wp:wrapTopAndBottom/>
            <wp:docPr id="20" name="Image 20" descr="Une image contenant texte, panorama  Description générée automatiquemen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 name="Image 20" descr="Une image contenant texte, panorama  Description générée automatiquement"/>
                    <pic:cNvPicPr/>
                  </pic:nvPicPr>
                  <pic:blipFill>
                    <a:blip r:embed="rId32" cstate="print"/>
                    <a:stretch>
                      <a:fillRect/>
                    </a:stretch>
                  </pic:blipFill>
                  <pic:spPr>
                    <a:xfrm>
                      <a:off x="0" y="0"/>
                      <a:ext cx="5218255" cy="2263140"/>
                    </a:xfrm>
                    <a:prstGeom prst="rect">
                      <a:avLst/>
                    </a:prstGeom>
                  </pic:spPr>
                </pic:pic>
              </a:graphicData>
            </a:graphic>
          </wp:anchor>
        </w:drawing>
      </w:r>
    </w:p>
    <w:p w14:paraId="73127DB6" w14:textId="77777777" w:rsidR="00AF29AA" w:rsidRDefault="00AF29AA">
      <w:pPr>
        <w:pStyle w:val="Corpsdetexte"/>
        <w:spacing w:before="5"/>
        <w:rPr>
          <w:b/>
          <w:sz w:val="14"/>
        </w:rPr>
      </w:pPr>
    </w:p>
    <w:p w14:paraId="276D9ACA" w14:textId="77777777" w:rsidR="00AF29AA" w:rsidRDefault="00AF29AA">
      <w:pPr>
        <w:pStyle w:val="Corpsdetexte"/>
        <w:spacing w:before="10"/>
        <w:rPr>
          <w:b/>
          <w:sz w:val="13"/>
        </w:rPr>
      </w:pPr>
    </w:p>
    <w:p w14:paraId="32D811F9" w14:textId="77777777" w:rsidR="00AF29AA" w:rsidRDefault="00AF29AA">
      <w:pPr>
        <w:pStyle w:val="Corpsdetexte"/>
        <w:rPr>
          <w:b/>
        </w:rPr>
      </w:pPr>
    </w:p>
    <w:p w14:paraId="26364816" w14:textId="77777777" w:rsidR="00AF29AA" w:rsidRDefault="00AF29AA">
      <w:pPr>
        <w:pStyle w:val="Corpsdetexte"/>
        <w:spacing w:before="53"/>
        <w:rPr>
          <w:b/>
        </w:rPr>
      </w:pPr>
    </w:p>
    <w:p w14:paraId="0B784A8A" w14:textId="77777777" w:rsidR="00AF29AA" w:rsidRDefault="00000000">
      <w:pPr>
        <w:ind w:left="141" w:right="838"/>
        <w:rPr>
          <w:b/>
          <w:sz w:val="24"/>
        </w:rPr>
      </w:pPr>
      <w:r>
        <w:rPr>
          <w:b/>
          <w:sz w:val="24"/>
        </w:rPr>
        <w:t>Peinture de l’époque Tang appelée «</w:t>
      </w:r>
      <w:r>
        <w:rPr>
          <w:b/>
          <w:spacing w:val="-3"/>
          <w:sz w:val="24"/>
        </w:rPr>
        <w:t xml:space="preserve"> </w:t>
      </w:r>
      <w:r>
        <w:rPr>
          <w:b/>
          <w:sz w:val="24"/>
        </w:rPr>
        <w:t>Le rassemblement des rois</w:t>
      </w:r>
      <w:r>
        <w:rPr>
          <w:b/>
          <w:spacing w:val="-3"/>
          <w:sz w:val="24"/>
        </w:rPr>
        <w:t xml:space="preserve"> </w:t>
      </w:r>
      <w:r>
        <w:rPr>
          <w:b/>
          <w:sz w:val="24"/>
        </w:rPr>
        <w:t>», peinte par</w:t>
      </w:r>
      <w:r>
        <w:rPr>
          <w:b/>
          <w:spacing w:val="-7"/>
          <w:sz w:val="24"/>
        </w:rPr>
        <w:t xml:space="preserve"> </w:t>
      </w:r>
      <w:r>
        <w:rPr>
          <w:b/>
          <w:sz w:val="24"/>
        </w:rPr>
        <w:t>Yan Liben vers 650 ap. J.C. Accessible sur</w:t>
      </w:r>
    </w:p>
    <w:p w14:paraId="20D03BBE" w14:textId="77777777" w:rsidR="00AF29AA" w:rsidRDefault="00000000">
      <w:pPr>
        <w:spacing w:before="199"/>
        <w:ind w:left="141"/>
        <w:rPr>
          <w:b/>
          <w:sz w:val="24"/>
        </w:rPr>
      </w:pPr>
      <w:r>
        <w:rPr>
          <w:b/>
          <w:spacing w:val="-2"/>
          <w:sz w:val="24"/>
        </w:rPr>
        <w:t>https://fr.abcdef.wiki/wiki/Portraits_of_Periodical_Offering#Tang_variant:_The_Gather ing_of_Kings_(circa_650_CE)</w:t>
      </w:r>
    </w:p>
    <w:p w14:paraId="6F90B6EC" w14:textId="77777777" w:rsidR="00AF29AA" w:rsidRDefault="00AF29AA">
      <w:pPr>
        <w:rPr>
          <w:b/>
          <w:sz w:val="24"/>
        </w:rPr>
        <w:sectPr w:rsidR="00AF29AA">
          <w:pgSz w:w="11910" w:h="16840"/>
          <w:pgMar w:top="1320" w:right="566" w:bottom="1200" w:left="1275" w:header="0" w:footer="1012" w:gutter="0"/>
          <w:cols w:space="720"/>
        </w:sectPr>
      </w:pPr>
    </w:p>
    <w:p w14:paraId="1DC65FD7" w14:textId="77777777" w:rsidR="00AF29AA" w:rsidRDefault="00000000">
      <w:pPr>
        <w:pStyle w:val="Titre1"/>
      </w:pPr>
      <w:r>
        <w:rPr>
          <w:color w:val="2E5395"/>
        </w:rPr>
        <w:lastRenderedPageBreak/>
        <w:t>Séance</w:t>
      </w:r>
      <w:r>
        <w:rPr>
          <w:color w:val="2E5395"/>
          <w:spacing w:val="-6"/>
        </w:rPr>
        <w:t xml:space="preserve"> </w:t>
      </w:r>
      <w:r>
        <w:rPr>
          <w:color w:val="2E5395"/>
        </w:rPr>
        <w:t>10</w:t>
      </w:r>
      <w:r>
        <w:rPr>
          <w:color w:val="2E5395"/>
          <w:spacing w:val="-7"/>
        </w:rPr>
        <w:t xml:space="preserve"> </w:t>
      </w:r>
      <w:r>
        <w:rPr>
          <w:color w:val="2E5395"/>
        </w:rPr>
        <w:t>–</w:t>
      </w:r>
      <w:r>
        <w:rPr>
          <w:color w:val="2E5395"/>
          <w:spacing w:val="-5"/>
        </w:rPr>
        <w:t xml:space="preserve"> </w:t>
      </w:r>
      <w:r>
        <w:rPr>
          <w:color w:val="2E5395"/>
        </w:rPr>
        <w:t>Soie</w:t>
      </w:r>
      <w:r>
        <w:rPr>
          <w:color w:val="2E5395"/>
          <w:spacing w:val="-5"/>
        </w:rPr>
        <w:t xml:space="preserve"> </w:t>
      </w:r>
      <w:r>
        <w:rPr>
          <w:color w:val="2E5395"/>
        </w:rPr>
        <w:t>et</w:t>
      </w:r>
      <w:r>
        <w:rPr>
          <w:color w:val="2E5395"/>
          <w:spacing w:val="-7"/>
        </w:rPr>
        <w:t xml:space="preserve"> </w:t>
      </w:r>
      <w:r>
        <w:rPr>
          <w:color w:val="2E5395"/>
        </w:rPr>
        <w:t>diplomatie,</w:t>
      </w:r>
      <w:r>
        <w:rPr>
          <w:color w:val="2E5395"/>
          <w:spacing w:val="-6"/>
        </w:rPr>
        <w:t xml:space="preserve"> </w:t>
      </w:r>
      <w:r>
        <w:rPr>
          <w:color w:val="2E5395"/>
          <w:spacing w:val="-5"/>
        </w:rPr>
        <w:t>II</w:t>
      </w:r>
    </w:p>
    <w:p w14:paraId="5E57885B" w14:textId="77777777" w:rsidR="00AF29AA" w:rsidRDefault="00AF29AA">
      <w:pPr>
        <w:pStyle w:val="Corpsdetexte"/>
        <w:spacing w:before="45"/>
        <w:rPr>
          <w:rFonts w:ascii="Calibri Light"/>
          <w:sz w:val="32"/>
        </w:rPr>
      </w:pPr>
    </w:p>
    <w:p w14:paraId="5F16EF50" w14:textId="77777777" w:rsidR="00AF29AA" w:rsidRDefault="00000000">
      <w:pPr>
        <w:spacing w:before="1"/>
        <w:ind w:left="141" w:right="854"/>
        <w:jc w:val="both"/>
        <w:rPr>
          <w:i/>
          <w:sz w:val="24"/>
        </w:rPr>
      </w:pPr>
      <w:r>
        <w:rPr>
          <w:i/>
          <w:sz w:val="24"/>
        </w:rPr>
        <w:t>Ménandre Protecteur est un historien byzantin dont l’œuvre n’est conservée que par des fragments</w:t>
      </w:r>
      <w:r>
        <w:rPr>
          <w:i/>
          <w:spacing w:val="-11"/>
          <w:sz w:val="24"/>
        </w:rPr>
        <w:t xml:space="preserve"> </w:t>
      </w:r>
      <w:r>
        <w:rPr>
          <w:i/>
          <w:sz w:val="24"/>
        </w:rPr>
        <w:t>(c’est-à-dire</w:t>
      </w:r>
      <w:r>
        <w:rPr>
          <w:i/>
          <w:spacing w:val="-11"/>
          <w:sz w:val="24"/>
        </w:rPr>
        <w:t xml:space="preserve"> </w:t>
      </w:r>
      <w:r>
        <w:rPr>
          <w:i/>
          <w:sz w:val="24"/>
        </w:rPr>
        <w:t>des</w:t>
      </w:r>
      <w:r>
        <w:rPr>
          <w:i/>
          <w:spacing w:val="-11"/>
          <w:sz w:val="24"/>
        </w:rPr>
        <w:t xml:space="preserve"> </w:t>
      </w:r>
      <w:r>
        <w:rPr>
          <w:i/>
          <w:sz w:val="24"/>
        </w:rPr>
        <w:t>morceaux</w:t>
      </w:r>
      <w:r>
        <w:rPr>
          <w:i/>
          <w:spacing w:val="-10"/>
          <w:sz w:val="24"/>
        </w:rPr>
        <w:t xml:space="preserve"> </w:t>
      </w:r>
      <w:r>
        <w:rPr>
          <w:i/>
          <w:sz w:val="24"/>
        </w:rPr>
        <w:t>cités</w:t>
      </w:r>
      <w:r>
        <w:rPr>
          <w:i/>
          <w:spacing w:val="-9"/>
          <w:sz w:val="24"/>
        </w:rPr>
        <w:t xml:space="preserve"> </w:t>
      </w:r>
      <w:r>
        <w:rPr>
          <w:i/>
          <w:sz w:val="24"/>
        </w:rPr>
        <w:t>par</w:t>
      </w:r>
      <w:r>
        <w:rPr>
          <w:i/>
          <w:spacing w:val="-11"/>
          <w:sz w:val="24"/>
        </w:rPr>
        <w:t xml:space="preserve"> </w:t>
      </w:r>
      <w:r>
        <w:rPr>
          <w:i/>
          <w:sz w:val="24"/>
        </w:rPr>
        <w:t>d’autres</w:t>
      </w:r>
      <w:r>
        <w:rPr>
          <w:i/>
          <w:spacing w:val="-11"/>
          <w:sz w:val="24"/>
        </w:rPr>
        <w:t xml:space="preserve"> </w:t>
      </w:r>
      <w:r>
        <w:rPr>
          <w:i/>
          <w:sz w:val="24"/>
        </w:rPr>
        <w:t>auteurs).</w:t>
      </w:r>
      <w:r>
        <w:rPr>
          <w:i/>
          <w:spacing w:val="-9"/>
          <w:sz w:val="24"/>
        </w:rPr>
        <w:t xml:space="preserve"> </w:t>
      </w:r>
      <w:r>
        <w:rPr>
          <w:i/>
          <w:sz w:val="24"/>
        </w:rPr>
        <w:t>Son</w:t>
      </w:r>
      <w:r>
        <w:rPr>
          <w:i/>
          <w:spacing w:val="-11"/>
          <w:sz w:val="24"/>
        </w:rPr>
        <w:t xml:space="preserve"> </w:t>
      </w:r>
      <w:r>
        <w:rPr>
          <w:i/>
          <w:sz w:val="24"/>
        </w:rPr>
        <w:t>travail</w:t>
      </w:r>
      <w:r>
        <w:rPr>
          <w:i/>
          <w:spacing w:val="-11"/>
          <w:sz w:val="24"/>
        </w:rPr>
        <w:t xml:space="preserve"> </w:t>
      </w:r>
      <w:r>
        <w:rPr>
          <w:i/>
          <w:sz w:val="24"/>
        </w:rPr>
        <w:t>couvre</w:t>
      </w:r>
      <w:r>
        <w:rPr>
          <w:i/>
          <w:spacing w:val="-11"/>
          <w:sz w:val="24"/>
        </w:rPr>
        <w:t xml:space="preserve"> </w:t>
      </w:r>
      <w:r>
        <w:rPr>
          <w:i/>
          <w:sz w:val="24"/>
        </w:rPr>
        <w:t>la</w:t>
      </w:r>
      <w:r>
        <w:rPr>
          <w:i/>
          <w:spacing w:val="-11"/>
          <w:sz w:val="24"/>
        </w:rPr>
        <w:t xml:space="preserve"> </w:t>
      </w:r>
      <w:r>
        <w:rPr>
          <w:i/>
          <w:sz w:val="24"/>
        </w:rPr>
        <w:t>période 557-582 ap. J.-C.</w:t>
      </w:r>
      <w:hyperlink w:anchor="_bookmark4" w:history="1">
        <w:r w:rsidR="00AF29AA">
          <w:rPr>
            <w:i/>
            <w:sz w:val="24"/>
            <w:vertAlign w:val="superscript"/>
          </w:rPr>
          <w:t>5</w:t>
        </w:r>
      </w:hyperlink>
    </w:p>
    <w:p w14:paraId="0DE7AB41" w14:textId="77777777" w:rsidR="00AF29AA" w:rsidRDefault="00000000">
      <w:pPr>
        <w:pStyle w:val="Corpsdetexte"/>
        <w:spacing w:before="158"/>
        <w:ind w:left="141" w:right="847"/>
        <w:jc w:val="both"/>
      </w:pPr>
      <w:r>
        <w:t>Le pouvoir des Turcs s’était alors accru. Les Sogdiens étaient devenus leurs sujets. Ils demandèrent alors au prince des</w:t>
      </w:r>
      <w:r>
        <w:rPr>
          <w:spacing w:val="-1"/>
        </w:rPr>
        <w:t xml:space="preserve"> </w:t>
      </w:r>
      <w:r>
        <w:t>Turcs, nommé Sizabul, d’envoyer une ambassade aux Perses pour</w:t>
      </w:r>
      <w:r>
        <w:rPr>
          <w:spacing w:val="-10"/>
        </w:rPr>
        <w:t xml:space="preserve"> </w:t>
      </w:r>
      <w:r>
        <w:t>demander</w:t>
      </w:r>
      <w:r>
        <w:rPr>
          <w:spacing w:val="-10"/>
        </w:rPr>
        <w:t xml:space="preserve"> </w:t>
      </w:r>
      <w:r>
        <w:t>que</w:t>
      </w:r>
      <w:r>
        <w:rPr>
          <w:spacing w:val="-10"/>
        </w:rPr>
        <w:t xml:space="preserve"> </w:t>
      </w:r>
      <w:r>
        <w:t>les</w:t>
      </w:r>
      <w:r>
        <w:rPr>
          <w:spacing w:val="-10"/>
        </w:rPr>
        <w:t xml:space="preserve"> </w:t>
      </w:r>
      <w:r>
        <w:t>Sogdiens</w:t>
      </w:r>
      <w:r>
        <w:rPr>
          <w:spacing w:val="-10"/>
        </w:rPr>
        <w:t xml:space="preserve"> </w:t>
      </w:r>
      <w:r>
        <w:t>aient</w:t>
      </w:r>
      <w:r>
        <w:rPr>
          <w:spacing w:val="-10"/>
        </w:rPr>
        <w:t xml:space="preserve"> </w:t>
      </w:r>
      <w:r>
        <w:t>le</w:t>
      </w:r>
      <w:r>
        <w:rPr>
          <w:spacing w:val="-10"/>
        </w:rPr>
        <w:t xml:space="preserve"> </w:t>
      </w:r>
      <w:r>
        <w:t>droit</w:t>
      </w:r>
      <w:r>
        <w:rPr>
          <w:spacing w:val="-9"/>
        </w:rPr>
        <w:t xml:space="preserve"> </w:t>
      </w:r>
      <w:r>
        <w:t>de</w:t>
      </w:r>
      <w:r>
        <w:rPr>
          <w:spacing w:val="-10"/>
        </w:rPr>
        <w:t xml:space="preserve"> </w:t>
      </w:r>
      <w:r>
        <w:t>voyager</w:t>
      </w:r>
      <w:r>
        <w:rPr>
          <w:spacing w:val="-10"/>
        </w:rPr>
        <w:t xml:space="preserve"> </w:t>
      </w:r>
      <w:r>
        <w:t>dans</w:t>
      </w:r>
      <w:r>
        <w:rPr>
          <w:spacing w:val="-9"/>
        </w:rPr>
        <w:t xml:space="preserve"> </w:t>
      </w:r>
      <w:r>
        <w:t>ce</w:t>
      </w:r>
      <w:r>
        <w:rPr>
          <w:spacing w:val="-8"/>
        </w:rPr>
        <w:t xml:space="preserve"> </w:t>
      </w:r>
      <w:r>
        <w:t>royaume</w:t>
      </w:r>
      <w:r>
        <w:rPr>
          <w:spacing w:val="-8"/>
        </w:rPr>
        <w:t xml:space="preserve"> </w:t>
      </w:r>
      <w:r>
        <w:t>et</w:t>
      </w:r>
      <w:r>
        <w:rPr>
          <w:spacing w:val="-9"/>
        </w:rPr>
        <w:t xml:space="preserve"> </w:t>
      </w:r>
      <w:r>
        <w:t>d’y</w:t>
      </w:r>
      <w:r>
        <w:rPr>
          <w:spacing w:val="-10"/>
        </w:rPr>
        <w:t xml:space="preserve"> </w:t>
      </w:r>
      <w:r>
        <w:t>vendre</w:t>
      </w:r>
      <w:r>
        <w:rPr>
          <w:spacing w:val="-10"/>
        </w:rPr>
        <w:t xml:space="preserve"> </w:t>
      </w:r>
      <w:r>
        <w:t>la</w:t>
      </w:r>
      <w:r>
        <w:rPr>
          <w:spacing w:val="-10"/>
        </w:rPr>
        <w:t xml:space="preserve"> </w:t>
      </w:r>
      <w:r>
        <w:t>soie écrue. Sizabul donna son accord et envoya des ambassadeurs sogdiens. Maniakh conduisait l’ambassade. Lorsque les marchands sogdiens parvinrent devant le roi des Perses, ils demandèrent</w:t>
      </w:r>
      <w:r>
        <w:rPr>
          <w:spacing w:val="-1"/>
        </w:rPr>
        <w:t xml:space="preserve"> </w:t>
      </w:r>
      <w:r>
        <w:t>la</w:t>
      </w:r>
      <w:r>
        <w:rPr>
          <w:spacing w:val="-2"/>
        </w:rPr>
        <w:t xml:space="preserve"> </w:t>
      </w:r>
      <w:r>
        <w:t>permission</w:t>
      </w:r>
      <w:r>
        <w:rPr>
          <w:spacing w:val="-1"/>
        </w:rPr>
        <w:t xml:space="preserve"> </w:t>
      </w:r>
      <w:r>
        <w:t>de</w:t>
      </w:r>
      <w:r>
        <w:rPr>
          <w:spacing w:val="-2"/>
        </w:rPr>
        <w:t xml:space="preserve"> </w:t>
      </w:r>
      <w:r>
        <w:t>vendre</w:t>
      </w:r>
      <w:r>
        <w:rPr>
          <w:spacing w:val="-3"/>
        </w:rPr>
        <w:t xml:space="preserve"> </w:t>
      </w:r>
      <w:r>
        <w:t>librement</w:t>
      </w:r>
      <w:r>
        <w:rPr>
          <w:spacing w:val="-1"/>
        </w:rPr>
        <w:t xml:space="preserve"> </w:t>
      </w:r>
      <w:r>
        <w:t>la</w:t>
      </w:r>
      <w:r>
        <w:rPr>
          <w:spacing w:val="-2"/>
        </w:rPr>
        <w:t xml:space="preserve"> </w:t>
      </w:r>
      <w:r>
        <w:t>soie.</w:t>
      </w:r>
      <w:r>
        <w:rPr>
          <w:spacing w:val="-2"/>
        </w:rPr>
        <w:t xml:space="preserve"> </w:t>
      </w:r>
      <w:r>
        <w:t>Cette</w:t>
      </w:r>
      <w:r>
        <w:rPr>
          <w:spacing w:val="-2"/>
        </w:rPr>
        <w:t xml:space="preserve"> </w:t>
      </w:r>
      <w:r>
        <w:t>demande</w:t>
      </w:r>
      <w:r>
        <w:rPr>
          <w:spacing w:val="-2"/>
        </w:rPr>
        <w:t xml:space="preserve"> </w:t>
      </w:r>
      <w:r>
        <w:t>déplut</w:t>
      </w:r>
      <w:r>
        <w:rPr>
          <w:spacing w:val="-1"/>
        </w:rPr>
        <w:t xml:space="preserve"> </w:t>
      </w:r>
      <w:r>
        <w:t>beaucoup</w:t>
      </w:r>
      <w:r>
        <w:rPr>
          <w:spacing w:val="-1"/>
        </w:rPr>
        <w:t xml:space="preserve"> </w:t>
      </w:r>
      <w:r>
        <w:t>au</w:t>
      </w:r>
      <w:r>
        <w:rPr>
          <w:spacing w:val="-1"/>
        </w:rPr>
        <w:t xml:space="preserve"> </w:t>
      </w:r>
      <w:r>
        <w:t>roi qui</w:t>
      </w:r>
      <w:r>
        <w:rPr>
          <w:spacing w:val="-2"/>
        </w:rPr>
        <w:t xml:space="preserve"> </w:t>
      </w:r>
      <w:r>
        <w:t>ne</w:t>
      </w:r>
      <w:r>
        <w:rPr>
          <w:spacing w:val="-2"/>
        </w:rPr>
        <w:t xml:space="preserve"> </w:t>
      </w:r>
      <w:r>
        <w:t>voulait</w:t>
      </w:r>
      <w:r>
        <w:rPr>
          <w:spacing w:val="-2"/>
        </w:rPr>
        <w:t xml:space="preserve"> </w:t>
      </w:r>
      <w:r>
        <w:t>pas</w:t>
      </w:r>
      <w:r>
        <w:rPr>
          <w:spacing w:val="-3"/>
        </w:rPr>
        <w:t xml:space="preserve"> </w:t>
      </w:r>
      <w:r>
        <w:t>donner</w:t>
      </w:r>
      <w:r>
        <w:rPr>
          <w:spacing w:val="-2"/>
        </w:rPr>
        <w:t xml:space="preserve"> </w:t>
      </w:r>
      <w:r>
        <w:t>à</w:t>
      </w:r>
      <w:r>
        <w:rPr>
          <w:spacing w:val="-4"/>
        </w:rPr>
        <w:t xml:space="preserve"> </w:t>
      </w:r>
      <w:r>
        <w:t>ces</w:t>
      </w:r>
      <w:r>
        <w:rPr>
          <w:spacing w:val="-3"/>
        </w:rPr>
        <w:t xml:space="preserve"> </w:t>
      </w:r>
      <w:r>
        <w:t>gens-là</w:t>
      </w:r>
      <w:r>
        <w:rPr>
          <w:spacing w:val="-2"/>
        </w:rPr>
        <w:t xml:space="preserve"> </w:t>
      </w:r>
      <w:r>
        <w:t>un</w:t>
      </w:r>
      <w:r>
        <w:rPr>
          <w:spacing w:val="-2"/>
        </w:rPr>
        <w:t xml:space="preserve"> </w:t>
      </w:r>
      <w:r>
        <w:t>libre</w:t>
      </w:r>
      <w:r>
        <w:rPr>
          <w:spacing w:val="-4"/>
        </w:rPr>
        <w:t xml:space="preserve"> </w:t>
      </w:r>
      <w:r>
        <w:t>accès</w:t>
      </w:r>
      <w:r>
        <w:rPr>
          <w:spacing w:val="-3"/>
        </w:rPr>
        <w:t xml:space="preserve"> </w:t>
      </w:r>
      <w:r>
        <w:t>au</w:t>
      </w:r>
      <w:r>
        <w:rPr>
          <w:spacing w:val="-2"/>
        </w:rPr>
        <w:t xml:space="preserve"> </w:t>
      </w:r>
      <w:r>
        <w:t>territoire</w:t>
      </w:r>
      <w:r>
        <w:rPr>
          <w:spacing w:val="-4"/>
        </w:rPr>
        <w:t xml:space="preserve"> </w:t>
      </w:r>
      <w:r>
        <w:t>perse</w:t>
      </w:r>
      <w:r>
        <w:rPr>
          <w:spacing w:val="-3"/>
        </w:rPr>
        <w:t xml:space="preserve"> </w:t>
      </w:r>
      <w:r>
        <w:t>:</w:t>
      </w:r>
      <w:r>
        <w:rPr>
          <w:spacing w:val="-2"/>
        </w:rPr>
        <w:t xml:space="preserve"> </w:t>
      </w:r>
      <w:r>
        <w:t>il</w:t>
      </w:r>
      <w:r>
        <w:rPr>
          <w:spacing w:val="-2"/>
        </w:rPr>
        <w:t xml:space="preserve"> </w:t>
      </w:r>
      <w:r>
        <w:t>remit</w:t>
      </w:r>
      <w:r>
        <w:rPr>
          <w:spacing w:val="-2"/>
        </w:rPr>
        <w:t xml:space="preserve"> </w:t>
      </w:r>
      <w:r>
        <w:t>sa</w:t>
      </w:r>
      <w:r>
        <w:rPr>
          <w:spacing w:val="-2"/>
        </w:rPr>
        <w:t xml:space="preserve"> </w:t>
      </w:r>
      <w:r>
        <w:t>réponse</w:t>
      </w:r>
      <w:r>
        <w:rPr>
          <w:spacing w:val="-3"/>
        </w:rPr>
        <w:t xml:space="preserve"> </w:t>
      </w:r>
      <w:r>
        <w:t>au lendemain</w:t>
      </w:r>
      <w:r>
        <w:rPr>
          <w:spacing w:val="-2"/>
        </w:rPr>
        <w:t xml:space="preserve"> </w:t>
      </w:r>
      <w:r>
        <w:t>et continua</w:t>
      </w:r>
      <w:r>
        <w:rPr>
          <w:spacing w:val="-3"/>
        </w:rPr>
        <w:t xml:space="preserve"> </w:t>
      </w:r>
      <w:r>
        <w:t>à</w:t>
      </w:r>
      <w:r>
        <w:rPr>
          <w:spacing w:val="-3"/>
        </w:rPr>
        <w:t xml:space="preserve"> </w:t>
      </w:r>
      <w:r>
        <w:t>la</w:t>
      </w:r>
      <w:r>
        <w:rPr>
          <w:spacing w:val="-3"/>
        </w:rPr>
        <w:t xml:space="preserve"> </w:t>
      </w:r>
      <w:r>
        <w:t>repousser</w:t>
      </w:r>
      <w:r>
        <w:rPr>
          <w:spacing w:val="-2"/>
        </w:rPr>
        <w:t xml:space="preserve"> </w:t>
      </w:r>
      <w:r>
        <w:t>les</w:t>
      </w:r>
      <w:r>
        <w:rPr>
          <w:spacing w:val="-3"/>
        </w:rPr>
        <w:t xml:space="preserve"> </w:t>
      </w:r>
      <w:r>
        <w:t>jours</w:t>
      </w:r>
      <w:r>
        <w:rPr>
          <w:spacing w:val="-3"/>
        </w:rPr>
        <w:t xml:space="preserve"> </w:t>
      </w:r>
      <w:r>
        <w:t>qui suivirent.</w:t>
      </w:r>
      <w:r>
        <w:rPr>
          <w:spacing w:val="-2"/>
        </w:rPr>
        <w:t xml:space="preserve"> </w:t>
      </w:r>
      <w:r>
        <w:t>Comme</w:t>
      </w:r>
      <w:r>
        <w:rPr>
          <w:spacing w:val="-3"/>
        </w:rPr>
        <w:t xml:space="preserve"> </w:t>
      </w:r>
      <w:r>
        <w:t>les</w:t>
      </w:r>
      <w:r>
        <w:rPr>
          <w:spacing w:val="-3"/>
        </w:rPr>
        <w:t xml:space="preserve"> </w:t>
      </w:r>
      <w:r>
        <w:t>Sogdiens</w:t>
      </w:r>
      <w:r>
        <w:rPr>
          <w:spacing w:val="-3"/>
        </w:rPr>
        <w:t xml:space="preserve"> </w:t>
      </w:r>
      <w:r>
        <w:t>demandaient avec</w:t>
      </w:r>
      <w:r>
        <w:rPr>
          <w:spacing w:val="-9"/>
        </w:rPr>
        <w:t xml:space="preserve"> </w:t>
      </w:r>
      <w:r>
        <w:t>insistance</w:t>
      </w:r>
      <w:r>
        <w:rPr>
          <w:spacing w:val="-9"/>
        </w:rPr>
        <w:t xml:space="preserve"> </w:t>
      </w:r>
      <w:r>
        <w:t>une</w:t>
      </w:r>
      <w:r>
        <w:rPr>
          <w:spacing w:val="-9"/>
        </w:rPr>
        <w:t xml:space="preserve"> </w:t>
      </w:r>
      <w:r>
        <w:t>réponse,</w:t>
      </w:r>
      <w:r>
        <w:rPr>
          <w:spacing w:val="-8"/>
        </w:rPr>
        <w:t xml:space="preserve"> </w:t>
      </w:r>
      <w:r>
        <w:t>le</w:t>
      </w:r>
      <w:r>
        <w:rPr>
          <w:spacing w:val="-9"/>
        </w:rPr>
        <w:t xml:space="preserve"> </w:t>
      </w:r>
      <w:r>
        <w:t>roi</w:t>
      </w:r>
      <w:r>
        <w:rPr>
          <w:spacing w:val="-8"/>
        </w:rPr>
        <w:t xml:space="preserve"> </w:t>
      </w:r>
      <w:r>
        <w:t>Khosro</w:t>
      </w:r>
      <w:r>
        <w:rPr>
          <w:spacing w:val="-6"/>
        </w:rPr>
        <w:t xml:space="preserve"> </w:t>
      </w:r>
      <w:r>
        <w:t>réunit</w:t>
      </w:r>
      <w:r>
        <w:rPr>
          <w:spacing w:val="-8"/>
        </w:rPr>
        <w:t xml:space="preserve"> </w:t>
      </w:r>
      <w:r>
        <w:t>un</w:t>
      </w:r>
      <w:r>
        <w:rPr>
          <w:spacing w:val="-8"/>
        </w:rPr>
        <w:t xml:space="preserve"> </w:t>
      </w:r>
      <w:r>
        <w:t>conseil</w:t>
      </w:r>
      <w:r>
        <w:rPr>
          <w:spacing w:val="-8"/>
        </w:rPr>
        <w:t xml:space="preserve"> </w:t>
      </w:r>
      <w:r>
        <w:t>pour</w:t>
      </w:r>
      <w:r>
        <w:rPr>
          <w:spacing w:val="-9"/>
        </w:rPr>
        <w:t xml:space="preserve"> </w:t>
      </w:r>
      <w:r>
        <w:t>discuter</w:t>
      </w:r>
      <w:r>
        <w:rPr>
          <w:spacing w:val="-9"/>
        </w:rPr>
        <w:t xml:space="preserve"> </w:t>
      </w:r>
      <w:r>
        <w:t>du</w:t>
      </w:r>
      <w:r>
        <w:rPr>
          <w:spacing w:val="-8"/>
        </w:rPr>
        <w:t xml:space="preserve"> </w:t>
      </w:r>
      <w:r>
        <w:t>problème.</w:t>
      </w:r>
      <w:r>
        <w:rPr>
          <w:spacing w:val="-9"/>
        </w:rPr>
        <w:t xml:space="preserve"> </w:t>
      </w:r>
      <w:r>
        <w:t>L’un</w:t>
      </w:r>
      <w:r>
        <w:rPr>
          <w:spacing w:val="-9"/>
        </w:rPr>
        <w:t xml:space="preserve"> </w:t>
      </w:r>
      <w:r>
        <w:t>de ses conseillers lui suggéra</w:t>
      </w:r>
      <w:r>
        <w:rPr>
          <w:spacing w:val="-1"/>
        </w:rPr>
        <w:t xml:space="preserve"> </w:t>
      </w:r>
      <w:r>
        <w:t>de</w:t>
      </w:r>
      <w:r>
        <w:rPr>
          <w:spacing w:val="-1"/>
        </w:rPr>
        <w:t xml:space="preserve"> </w:t>
      </w:r>
      <w:r>
        <w:t>ne</w:t>
      </w:r>
      <w:r>
        <w:rPr>
          <w:spacing w:val="-1"/>
        </w:rPr>
        <w:t xml:space="preserve"> </w:t>
      </w:r>
      <w:r>
        <w:t>pas renvoyer</w:t>
      </w:r>
      <w:r>
        <w:rPr>
          <w:spacing w:val="-1"/>
        </w:rPr>
        <w:t xml:space="preserve"> </w:t>
      </w:r>
      <w:r>
        <w:t>la</w:t>
      </w:r>
      <w:r>
        <w:rPr>
          <w:spacing w:val="-1"/>
        </w:rPr>
        <w:t xml:space="preserve"> </w:t>
      </w:r>
      <w:r>
        <w:t>soie,</w:t>
      </w:r>
      <w:r>
        <w:rPr>
          <w:spacing w:val="-1"/>
        </w:rPr>
        <w:t xml:space="preserve"> </w:t>
      </w:r>
      <w:r>
        <w:t>mais de</w:t>
      </w:r>
      <w:r>
        <w:rPr>
          <w:spacing w:val="-1"/>
        </w:rPr>
        <w:t xml:space="preserve"> </w:t>
      </w:r>
      <w:r>
        <w:t>l’acheter, en payant le</w:t>
      </w:r>
      <w:r>
        <w:rPr>
          <w:spacing w:val="-1"/>
        </w:rPr>
        <w:t xml:space="preserve"> </w:t>
      </w:r>
      <w:r>
        <w:t>juste</w:t>
      </w:r>
      <w:r>
        <w:rPr>
          <w:spacing w:val="-1"/>
        </w:rPr>
        <w:t xml:space="preserve"> </w:t>
      </w:r>
      <w:r>
        <w:t>prix pour</w:t>
      </w:r>
      <w:r>
        <w:rPr>
          <w:spacing w:val="-1"/>
        </w:rPr>
        <w:t xml:space="preserve"> </w:t>
      </w:r>
      <w:r>
        <w:t>elle, puis de</w:t>
      </w:r>
      <w:r>
        <w:rPr>
          <w:spacing w:val="-1"/>
        </w:rPr>
        <w:t xml:space="preserve"> </w:t>
      </w:r>
      <w:r>
        <w:t>la</w:t>
      </w:r>
      <w:r>
        <w:rPr>
          <w:spacing w:val="-1"/>
        </w:rPr>
        <w:t xml:space="preserve"> </w:t>
      </w:r>
      <w:r>
        <w:t>brûler</w:t>
      </w:r>
      <w:r>
        <w:rPr>
          <w:spacing w:val="-1"/>
        </w:rPr>
        <w:t xml:space="preserve"> </w:t>
      </w:r>
      <w:r>
        <w:t>devant les</w:t>
      </w:r>
      <w:r>
        <w:rPr>
          <w:spacing w:val="-1"/>
        </w:rPr>
        <w:t xml:space="preserve"> </w:t>
      </w:r>
      <w:r>
        <w:t>yeux des envoyés : de</w:t>
      </w:r>
      <w:r>
        <w:rPr>
          <w:spacing w:val="-1"/>
        </w:rPr>
        <w:t xml:space="preserve"> </w:t>
      </w:r>
      <w:r>
        <w:t>cette</w:t>
      </w:r>
      <w:r>
        <w:rPr>
          <w:spacing w:val="-1"/>
        </w:rPr>
        <w:t xml:space="preserve"> </w:t>
      </w:r>
      <w:r>
        <w:t>manière, il ne</w:t>
      </w:r>
      <w:r>
        <w:rPr>
          <w:spacing w:val="-1"/>
        </w:rPr>
        <w:t xml:space="preserve"> </w:t>
      </w:r>
      <w:r>
        <w:t>serait pas tenu pour</w:t>
      </w:r>
      <w:r>
        <w:rPr>
          <w:spacing w:val="-15"/>
        </w:rPr>
        <w:t xml:space="preserve"> </w:t>
      </w:r>
      <w:r>
        <w:t>un</w:t>
      </w:r>
      <w:r>
        <w:rPr>
          <w:spacing w:val="-13"/>
        </w:rPr>
        <w:t xml:space="preserve"> </w:t>
      </w:r>
      <w:r>
        <w:t>roi</w:t>
      </w:r>
      <w:r>
        <w:rPr>
          <w:spacing w:val="-13"/>
        </w:rPr>
        <w:t xml:space="preserve"> </w:t>
      </w:r>
      <w:r>
        <w:t>injuste,</w:t>
      </w:r>
      <w:r>
        <w:rPr>
          <w:spacing w:val="-13"/>
        </w:rPr>
        <w:t xml:space="preserve"> </w:t>
      </w:r>
      <w:r>
        <w:t>mais</w:t>
      </w:r>
      <w:r>
        <w:rPr>
          <w:spacing w:val="-14"/>
        </w:rPr>
        <w:t xml:space="preserve"> </w:t>
      </w:r>
      <w:r>
        <w:t>on</w:t>
      </w:r>
      <w:r>
        <w:rPr>
          <w:spacing w:val="-13"/>
        </w:rPr>
        <w:t xml:space="preserve"> </w:t>
      </w:r>
      <w:r>
        <w:t>comprendrait</w:t>
      </w:r>
      <w:r>
        <w:rPr>
          <w:spacing w:val="-12"/>
        </w:rPr>
        <w:t xml:space="preserve"> </w:t>
      </w:r>
      <w:r>
        <w:t>qu’il</w:t>
      </w:r>
      <w:r>
        <w:rPr>
          <w:spacing w:val="-13"/>
        </w:rPr>
        <w:t xml:space="preserve"> </w:t>
      </w:r>
      <w:r>
        <w:t>ne</w:t>
      </w:r>
      <w:r>
        <w:rPr>
          <w:spacing w:val="-13"/>
        </w:rPr>
        <w:t xml:space="preserve"> </w:t>
      </w:r>
      <w:r>
        <w:t>voulait</w:t>
      </w:r>
      <w:r>
        <w:rPr>
          <w:spacing w:val="-13"/>
        </w:rPr>
        <w:t xml:space="preserve"> </w:t>
      </w:r>
      <w:r>
        <w:t>pas</w:t>
      </w:r>
      <w:r>
        <w:rPr>
          <w:spacing w:val="-13"/>
        </w:rPr>
        <w:t xml:space="preserve"> </w:t>
      </w:r>
      <w:r>
        <w:t>utiliser</w:t>
      </w:r>
      <w:r>
        <w:rPr>
          <w:spacing w:val="-13"/>
        </w:rPr>
        <w:t xml:space="preserve"> </w:t>
      </w:r>
      <w:r>
        <w:t>de</w:t>
      </w:r>
      <w:r>
        <w:rPr>
          <w:spacing w:val="-13"/>
        </w:rPr>
        <w:t xml:space="preserve"> </w:t>
      </w:r>
      <w:r>
        <w:t>la</w:t>
      </w:r>
      <w:r>
        <w:rPr>
          <w:spacing w:val="-13"/>
        </w:rPr>
        <w:t xml:space="preserve"> </w:t>
      </w:r>
      <w:r>
        <w:t>soie</w:t>
      </w:r>
      <w:r>
        <w:rPr>
          <w:spacing w:val="-13"/>
        </w:rPr>
        <w:t xml:space="preserve"> </w:t>
      </w:r>
      <w:r>
        <w:t>venue</w:t>
      </w:r>
      <w:r>
        <w:rPr>
          <w:spacing w:val="-13"/>
        </w:rPr>
        <w:t xml:space="preserve"> </w:t>
      </w:r>
      <w:r>
        <w:t>des</w:t>
      </w:r>
      <w:r>
        <w:rPr>
          <w:spacing w:val="-15"/>
        </w:rPr>
        <w:t xml:space="preserve"> </w:t>
      </w:r>
      <w:r>
        <w:t>Turcs. Ainsi fut fait, la soie fut brûlée et les Sogdiens repartirent dans leur pays, très mécontents. Quand les Sogdiens dirent à Sizabul ce qui c’était passé, il décida d’envoyer une seconde ambassade auprès des Perses, car il voulait vraiment établir des relations amicales avec eux. Après l’arrivée de cette seconde ambassade, le roi perse, ayant discuté avec ses conseillers, décida que vu la nature fourbe des Scythes, il était totalement contraire aux intérêts perses de devenir amis avec les Turcs. Il ordonna alors que certains des ambassadeurs soient empoisonnés, pour qu’à l’avenir ils refusent de revenir : la majorité des ambassadeurs turcs, sauf</w:t>
      </w:r>
      <w:r>
        <w:rPr>
          <w:spacing w:val="-3"/>
        </w:rPr>
        <w:t xml:space="preserve"> </w:t>
      </w:r>
      <w:r>
        <w:t>trois</w:t>
      </w:r>
      <w:r>
        <w:rPr>
          <w:spacing w:val="-4"/>
        </w:rPr>
        <w:t xml:space="preserve"> </w:t>
      </w:r>
      <w:r>
        <w:t>ou</w:t>
      </w:r>
      <w:r>
        <w:rPr>
          <w:spacing w:val="-3"/>
        </w:rPr>
        <w:t xml:space="preserve"> </w:t>
      </w:r>
      <w:r>
        <w:t>quatre,</w:t>
      </w:r>
      <w:r>
        <w:rPr>
          <w:spacing w:val="-3"/>
        </w:rPr>
        <w:t xml:space="preserve"> </w:t>
      </w:r>
      <w:r>
        <w:t>furent</w:t>
      </w:r>
      <w:r>
        <w:rPr>
          <w:spacing w:val="-3"/>
        </w:rPr>
        <w:t xml:space="preserve"> </w:t>
      </w:r>
      <w:r>
        <w:t>tués</w:t>
      </w:r>
      <w:r>
        <w:rPr>
          <w:spacing w:val="-4"/>
        </w:rPr>
        <w:t xml:space="preserve"> </w:t>
      </w:r>
      <w:r>
        <w:t>par</w:t>
      </w:r>
      <w:r>
        <w:rPr>
          <w:spacing w:val="-3"/>
        </w:rPr>
        <w:t xml:space="preserve"> </w:t>
      </w:r>
      <w:r>
        <w:t>un</w:t>
      </w:r>
      <w:r>
        <w:rPr>
          <w:spacing w:val="-3"/>
        </w:rPr>
        <w:t xml:space="preserve"> </w:t>
      </w:r>
      <w:r>
        <w:t>poison</w:t>
      </w:r>
      <w:r>
        <w:rPr>
          <w:spacing w:val="-3"/>
        </w:rPr>
        <w:t xml:space="preserve"> </w:t>
      </w:r>
      <w:r>
        <w:t>mélangé</w:t>
      </w:r>
      <w:r>
        <w:rPr>
          <w:spacing w:val="-4"/>
        </w:rPr>
        <w:t xml:space="preserve"> </w:t>
      </w:r>
      <w:r>
        <w:t>à</w:t>
      </w:r>
      <w:r>
        <w:rPr>
          <w:spacing w:val="-4"/>
        </w:rPr>
        <w:t xml:space="preserve"> </w:t>
      </w:r>
      <w:r>
        <w:t>leur</w:t>
      </w:r>
      <w:r>
        <w:rPr>
          <w:spacing w:val="-5"/>
        </w:rPr>
        <w:t xml:space="preserve"> </w:t>
      </w:r>
      <w:r>
        <w:t>nourriture.</w:t>
      </w:r>
      <w:r>
        <w:rPr>
          <w:spacing w:val="-3"/>
        </w:rPr>
        <w:t xml:space="preserve"> </w:t>
      </w:r>
      <w:r>
        <w:t>Les</w:t>
      </w:r>
      <w:r>
        <w:rPr>
          <w:spacing w:val="-4"/>
        </w:rPr>
        <w:t xml:space="preserve"> </w:t>
      </w:r>
      <w:r>
        <w:t>Perses</w:t>
      </w:r>
      <w:r>
        <w:rPr>
          <w:spacing w:val="-4"/>
        </w:rPr>
        <w:t xml:space="preserve"> </w:t>
      </w:r>
      <w:r>
        <w:t>firent</w:t>
      </w:r>
      <w:r>
        <w:rPr>
          <w:spacing w:val="-3"/>
        </w:rPr>
        <w:t xml:space="preserve"> </w:t>
      </w:r>
      <w:r>
        <w:t>alors circuler un rapport expliquant que les Turcs étaient morts à cause de la terrible sécheresse du pays, eux qui venaient d’un pays froid, souvent couvert de neige. Mais Sizabul, homme intelligent, comprit la vérité et ce fut la cause de l’hostilité entre les Turcs et les Perses.</w:t>
      </w:r>
    </w:p>
    <w:p w14:paraId="0BA19244" w14:textId="77777777" w:rsidR="00AF29AA" w:rsidRDefault="00000000">
      <w:pPr>
        <w:pStyle w:val="Corpsdetexte"/>
        <w:spacing w:before="162"/>
        <w:ind w:left="141" w:right="849"/>
        <w:jc w:val="both"/>
      </w:pPr>
      <w:r>
        <w:t>Maniakh, le chef des Sogdiens, saisit cette occasion et donna conseil au prince des</w:t>
      </w:r>
      <w:r>
        <w:rPr>
          <w:spacing w:val="-6"/>
        </w:rPr>
        <w:t xml:space="preserve"> </w:t>
      </w:r>
      <w:r>
        <w:t>Turcs qu’il serait</w:t>
      </w:r>
      <w:r>
        <w:rPr>
          <w:spacing w:val="-2"/>
        </w:rPr>
        <w:t xml:space="preserve"> </w:t>
      </w:r>
      <w:r>
        <w:t>mieux</w:t>
      </w:r>
      <w:r>
        <w:rPr>
          <w:spacing w:val="-2"/>
        </w:rPr>
        <w:t xml:space="preserve"> </w:t>
      </w:r>
      <w:r>
        <w:t>pour</w:t>
      </w:r>
      <w:r>
        <w:rPr>
          <w:spacing w:val="-3"/>
        </w:rPr>
        <w:t xml:space="preserve"> </w:t>
      </w:r>
      <w:r>
        <w:t>eux</w:t>
      </w:r>
      <w:r>
        <w:rPr>
          <w:spacing w:val="-2"/>
        </w:rPr>
        <w:t xml:space="preserve"> </w:t>
      </w:r>
      <w:r>
        <w:t>de</w:t>
      </w:r>
      <w:r>
        <w:rPr>
          <w:spacing w:val="-1"/>
        </w:rPr>
        <w:t xml:space="preserve"> </w:t>
      </w:r>
      <w:r>
        <w:t>cultiver</w:t>
      </w:r>
      <w:r>
        <w:rPr>
          <w:spacing w:val="-4"/>
        </w:rPr>
        <w:t xml:space="preserve"> </w:t>
      </w:r>
      <w:r>
        <w:t>l’amitié</w:t>
      </w:r>
      <w:r>
        <w:rPr>
          <w:spacing w:val="-3"/>
        </w:rPr>
        <w:t xml:space="preserve"> </w:t>
      </w:r>
      <w:r>
        <w:t>des</w:t>
      </w:r>
      <w:r>
        <w:rPr>
          <w:spacing w:val="-3"/>
        </w:rPr>
        <w:t xml:space="preserve"> </w:t>
      </w:r>
      <w:r>
        <w:t>Romains,</w:t>
      </w:r>
      <w:r>
        <w:rPr>
          <w:spacing w:val="-2"/>
        </w:rPr>
        <w:t xml:space="preserve"> </w:t>
      </w:r>
      <w:r>
        <w:t>et</w:t>
      </w:r>
      <w:r>
        <w:rPr>
          <w:spacing w:val="-2"/>
        </w:rPr>
        <w:t xml:space="preserve"> </w:t>
      </w:r>
      <w:r>
        <w:t>de</w:t>
      </w:r>
      <w:r>
        <w:rPr>
          <w:spacing w:val="-2"/>
        </w:rPr>
        <w:t xml:space="preserve"> </w:t>
      </w:r>
      <w:r>
        <w:t>leur</w:t>
      </w:r>
      <w:r>
        <w:rPr>
          <w:spacing w:val="-1"/>
        </w:rPr>
        <w:t xml:space="preserve"> </w:t>
      </w:r>
      <w:r>
        <w:t>envoyer</w:t>
      </w:r>
      <w:r>
        <w:rPr>
          <w:spacing w:val="-1"/>
        </w:rPr>
        <w:t xml:space="preserve"> </w:t>
      </w:r>
      <w:r>
        <w:t>de</w:t>
      </w:r>
      <w:r>
        <w:rPr>
          <w:spacing w:val="-3"/>
        </w:rPr>
        <w:t xml:space="preserve"> </w:t>
      </w:r>
      <w:r>
        <w:t>la</w:t>
      </w:r>
      <w:r>
        <w:rPr>
          <w:spacing w:val="-2"/>
        </w:rPr>
        <w:t xml:space="preserve"> </w:t>
      </w:r>
      <w:r>
        <w:t>soie</w:t>
      </w:r>
      <w:r>
        <w:rPr>
          <w:spacing w:val="-3"/>
        </w:rPr>
        <w:t xml:space="preserve"> </w:t>
      </w:r>
      <w:r>
        <w:t>écrue, car ils l’utilisaient davantage que tout autre peuple. Maniakh souligna que lui-même était prêt à accompagner des envoyés des Turcs et qu’ainsi Turcs et Romains pourraient devenir amis. Sizabul</w:t>
      </w:r>
      <w:r>
        <w:rPr>
          <w:spacing w:val="-15"/>
        </w:rPr>
        <w:t xml:space="preserve"> </w:t>
      </w:r>
      <w:r>
        <w:t>consentit</w:t>
      </w:r>
      <w:r>
        <w:rPr>
          <w:spacing w:val="-15"/>
        </w:rPr>
        <w:t xml:space="preserve"> </w:t>
      </w:r>
      <w:r>
        <w:t>à</w:t>
      </w:r>
      <w:r>
        <w:rPr>
          <w:spacing w:val="-14"/>
        </w:rPr>
        <w:t xml:space="preserve"> </w:t>
      </w:r>
      <w:r>
        <w:t>cette</w:t>
      </w:r>
      <w:r>
        <w:rPr>
          <w:spacing w:val="-14"/>
        </w:rPr>
        <w:t xml:space="preserve"> </w:t>
      </w:r>
      <w:r>
        <w:t>proposition</w:t>
      </w:r>
      <w:r>
        <w:rPr>
          <w:spacing w:val="-15"/>
        </w:rPr>
        <w:t xml:space="preserve"> </w:t>
      </w:r>
      <w:r>
        <w:t>et</w:t>
      </w:r>
      <w:r>
        <w:rPr>
          <w:spacing w:val="-15"/>
        </w:rPr>
        <w:t xml:space="preserve"> </w:t>
      </w:r>
      <w:r>
        <w:t>envoya</w:t>
      </w:r>
      <w:r>
        <w:rPr>
          <w:spacing w:val="-14"/>
        </w:rPr>
        <w:t xml:space="preserve"> </w:t>
      </w:r>
      <w:r>
        <w:t>Maniakh,</w:t>
      </w:r>
      <w:r>
        <w:rPr>
          <w:spacing w:val="-15"/>
        </w:rPr>
        <w:t xml:space="preserve"> </w:t>
      </w:r>
      <w:r>
        <w:t>avec</w:t>
      </w:r>
      <w:r>
        <w:rPr>
          <w:spacing w:val="-15"/>
        </w:rPr>
        <w:t xml:space="preserve"> </w:t>
      </w:r>
      <w:r>
        <w:t>d’autres,</w:t>
      </w:r>
      <w:r>
        <w:rPr>
          <w:spacing w:val="-13"/>
        </w:rPr>
        <w:t xml:space="preserve"> </w:t>
      </w:r>
      <w:r>
        <w:t>vers</w:t>
      </w:r>
      <w:r>
        <w:rPr>
          <w:spacing w:val="-14"/>
        </w:rPr>
        <w:t xml:space="preserve"> </w:t>
      </w:r>
      <w:r>
        <w:t>l’empereur</w:t>
      </w:r>
      <w:r>
        <w:rPr>
          <w:spacing w:val="-14"/>
        </w:rPr>
        <w:t xml:space="preserve"> </w:t>
      </w:r>
      <w:r>
        <w:t>romain, avec</w:t>
      </w:r>
      <w:r>
        <w:rPr>
          <w:spacing w:val="-6"/>
        </w:rPr>
        <w:t xml:space="preserve"> </w:t>
      </w:r>
      <w:r>
        <w:t>des</w:t>
      </w:r>
      <w:r>
        <w:rPr>
          <w:spacing w:val="-5"/>
        </w:rPr>
        <w:t xml:space="preserve"> </w:t>
      </w:r>
      <w:r>
        <w:t>saluts,</w:t>
      </w:r>
      <w:r>
        <w:rPr>
          <w:spacing w:val="-5"/>
        </w:rPr>
        <w:t xml:space="preserve"> </w:t>
      </w:r>
      <w:r>
        <w:t>une</w:t>
      </w:r>
      <w:r>
        <w:rPr>
          <w:spacing w:val="-6"/>
        </w:rPr>
        <w:t xml:space="preserve"> </w:t>
      </w:r>
      <w:r>
        <w:t>lettre</w:t>
      </w:r>
      <w:r>
        <w:rPr>
          <w:spacing w:val="-4"/>
        </w:rPr>
        <w:t xml:space="preserve"> </w:t>
      </w:r>
      <w:r>
        <w:t>et</w:t>
      </w:r>
      <w:r>
        <w:rPr>
          <w:spacing w:val="-4"/>
        </w:rPr>
        <w:t xml:space="preserve"> </w:t>
      </w:r>
      <w:r>
        <w:t>un</w:t>
      </w:r>
      <w:r>
        <w:rPr>
          <w:spacing w:val="-5"/>
        </w:rPr>
        <w:t xml:space="preserve"> </w:t>
      </w:r>
      <w:r>
        <w:t>cadeau</w:t>
      </w:r>
      <w:r>
        <w:rPr>
          <w:spacing w:val="-3"/>
        </w:rPr>
        <w:t xml:space="preserve"> </w:t>
      </w:r>
      <w:r>
        <w:t>de</w:t>
      </w:r>
      <w:r>
        <w:rPr>
          <w:spacing w:val="-6"/>
        </w:rPr>
        <w:t xml:space="preserve"> </w:t>
      </w:r>
      <w:r>
        <w:t>valeur</w:t>
      </w:r>
      <w:r>
        <w:rPr>
          <w:spacing w:val="-6"/>
        </w:rPr>
        <w:t xml:space="preserve"> </w:t>
      </w:r>
      <w:r>
        <w:t>en</w:t>
      </w:r>
      <w:r>
        <w:rPr>
          <w:spacing w:val="-5"/>
        </w:rPr>
        <w:t xml:space="preserve"> </w:t>
      </w:r>
      <w:r>
        <w:t>soie.</w:t>
      </w:r>
      <w:r>
        <w:rPr>
          <w:spacing w:val="-5"/>
        </w:rPr>
        <w:t xml:space="preserve"> </w:t>
      </w:r>
      <w:r>
        <w:t>Maniakh</w:t>
      </w:r>
      <w:r>
        <w:rPr>
          <w:spacing w:val="-5"/>
        </w:rPr>
        <w:t xml:space="preserve"> </w:t>
      </w:r>
      <w:r>
        <w:t>se</w:t>
      </w:r>
      <w:r>
        <w:rPr>
          <w:spacing w:val="-6"/>
        </w:rPr>
        <w:t xml:space="preserve"> </w:t>
      </w:r>
      <w:r>
        <w:t>mit</w:t>
      </w:r>
      <w:r>
        <w:rPr>
          <w:spacing w:val="-4"/>
        </w:rPr>
        <w:t xml:space="preserve"> </w:t>
      </w:r>
      <w:r>
        <w:t>en</w:t>
      </w:r>
      <w:r>
        <w:rPr>
          <w:spacing w:val="-3"/>
        </w:rPr>
        <w:t xml:space="preserve"> </w:t>
      </w:r>
      <w:r>
        <w:t>route,</w:t>
      </w:r>
      <w:r>
        <w:rPr>
          <w:spacing w:val="-5"/>
        </w:rPr>
        <w:t xml:space="preserve"> </w:t>
      </w:r>
      <w:r>
        <w:t>voyageant</w:t>
      </w:r>
      <w:r>
        <w:rPr>
          <w:spacing w:val="-4"/>
        </w:rPr>
        <w:t xml:space="preserve"> </w:t>
      </w:r>
      <w:r>
        <w:t>à travers de très nombreux pays, par-dessus des montagnes proches des nuages, par des plaines, des</w:t>
      </w:r>
      <w:r>
        <w:rPr>
          <w:spacing w:val="-13"/>
        </w:rPr>
        <w:t xml:space="preserve"> </w:t>
      </w:r>
      <w:r>
        <w:t>forêts,</w:t>
      </w:r>
      <w:r>
        <w:rPr>
          <w:spacing w:val="-12"/>
        </w:rPr>
        <w:t xml:space="preserve"> </w:t>
      </w:r>
      <w:r>
        <w:t>des</w:t>
      </w:r>
      <w:r>
        <w:rPr>
          <w:spacing w:val="-13"/>
        </w:rPr>
        <w:t xml:space="preserve"> </w:t>
      </w:r>
      <w:r>
        <w:t>marécages</w:t>
      </w:r>
      <w:r>
        <w:rPr>
          <w:spacing w:val="-11"/>
        </w:rPr>
        <w:t xml:space="preserve"> </w:t>
      </w:r>
      <w:r>
        <w:t>et</w:t>
      </w:r>
      <w:r>
        <w:rPr>
          <w:spacing w:val="-13"/>
        </w:rPr>
        <w:t xml:space="preserve"> </w:t>
      </w:r>
      <w:r>
        <w:t>des</w:t>
      </w:r>
      <w:r>
        <w:rPr>
          <w:spacing w:val="-13"/>
        </w:rPr>
        <w:t xml:space="preserve"> </w:t>
      </w:r>
      <w:r>
        <w:t>rivières.</w:t>
      </w:r>
      <w:r>
        <w:rPr>
          <w:spacing w:val="-13"/>
        </w:rPr>
        <w:t xml:space="preserve"> </w:t>
      </w:r>
      <w:r>
        <w:t>Finalement,</w:t>
      </w:r>
      <w:r>
        <w:rPr>
          <w:spacing w:val="-13"/>
        </w:rPr>
        <w:t xml:space="preserve"> </w:t>
      </w:r>
      <w:r>
        <w:t>il</w:t>
      </w:r>
      <w:r>
        <w:rPr>
          <w:spacing w:val="-12"/>
        </w:rPr>
        <w:t xml:space="preserve"> </w:t>
      </w:r>
      <w:r>
        <w:t>arriva</w:t>
      </w:r>
      <w:r>
        <w:rPr>
          <w:spacing w:val="-11"/>
        </w:rPr>
        <w:t xml:space="preserve"> </w:t>
      </w:r>
      <w:r>
        <w:t>à</w:t>
      </w:r>
      <w:r>
        <w:rPr>
          <w:spacing w:val="-14"/>
        </w:rPr>
        <w:t xml:space="preserve"> </w:t>
      </w:r>
      <w:r>
        <w:t>Byzance.</w:t>
      </w:r>
      <w:r>
        <w:rPr>
          <w:spacing w:val="-11"/>
        </w:rPr>
        <w:t xml:space="preserve"> </w:t>
      </w:r>
      <w:r>
        <w:t>[</w:t>
      </w:r>
      <w:r>
        <w:rPr>
          <w:i/>
        </w:rPr>
        <w:t>Maniakh</w:t>
      </w:r>
      <w:r>
        <w:rPr>
          <w:i/>
          <w:spacing w:val="-14"/>
        </w:rPr>
        <w:t xml:space="preserve"> </w:t>
      </w:r>
      <w:r>
        <w:rPr>
          <w:i/>
        </w:rPr>
        <w:t>est</w:t>
      </w:r>
      <w:r>
        <w:rPr>
          <w:i/>
          <w:spacing w:val="-12"/>
        </w:rPr>
        <w:t xml:space="preserve"> </w:t>
      </w:r>
      <w:r>
        <w:rPr>
          <w:i/>
        </w:rPr>
        <w:t>reçu</w:t>
      </w:r>
      <w:r>
        <w:rPr>
          <w:i/>
          <w:spacing w:val="-13"/>
        </w:rPr>
        <w:t xml:space="preserve"> </w:t>
      </w:r>
      <w:r>
        <w:rPr>
          <w:i/>
        </w:rPr>
        <w:t>par l’empereur Justin II, qui leur pose plusieurs questions sur le pouvoir des Turcs.</w:t>
      </w:r>
      <w:r>
        <w:t>] Alors les ambassadeurs demandèrent à l’empereur une alliance à la fois offensive et défensive entre les Romains et les</w:t>
      </w:r>
      <w:r>
        <w:rPr>
          <w:spacing w:val="-4"/>
        </w:rPr>
        <w:t xml:space="preserve"> </w:t>
      </w:r>
      <w:r>
        <w:t>Turcs. Ils</w:t>
      </w:r>
      <w:r>
        <w:rPr>
          <w:spacing w:val="-1"/>
        </w:rPr>
        <w:t xml:space="preserve"> </w:t>
      </w:r>
      <w:r>
        <w:t>ajoutèrent qu’ils étaient tout prêts à écarter les ennemis des Romains qui menaçaient leur propre territoire. […] Ainsi les Turcs devinrent-ils amis des Romains et établirent-ils des relations avec notre Etat.</w:t>
      </w:r>
    </w:p>
    <w:p w14:paraId="5074F047" w14:textId="77777777" w:rsidR="00AF29AA" w:rsidRDefault="00000000">
      <w:pPr>
        <w:spacing w:before="160"/>
        <w:ind w:left="141" w:right="846"/>
        <w:jc w:val="both"/>
        <w:rPr>
          <w:sz w:val="24"/>
        </w:rPr>
      </w:pPr>
      <w:r>
        <w:rPr>
          <w:sz w:val="24"/>
        </w:rPr>
        <w:t>[</w:t>
      </w:r>
      <w:r>
        <w:rPr>
          <w:i/>
          <w:sz w:val="24"/>
        </w:rPr>
        <w:t>Justin II envoie en échange son propre ambassadeur, Zémarche, un général ; il quitte Constantinople en 569</w:t>
      </w:r>
      <w:r>
        <w:rPr>
          <w:sz w:val="24"/>
        </w:rPr>
        <w:t>] Après de nombreux jours de voyage, Zémarche et ses compagnons entrèrent</w:t>
      </w:r>
      <w:r>
        <w:rPr>
          <w:spacing w:val="-5"/>
          <w:sz w:val="24"/>
        </w:rPr>
        <w:t xml:space="preserve"> </w:t>
      </w:r>
      <w:r>
        <w:rPr>
          <w:sz w:val="24"/>
        </w:rPr>
        <w:t>dans</w:t>
      </w:r>
      <w:r>
        <w:rPr>
          <w:spacing w:val="-6"/>
          <w:sz w:val="24"/>
        </w:rPr>
        <w:t xml:space="preserve"> </w:t>
      </w:r>
      <w:r>
        <w:rPr>
          <w:sz w:val="24"/>
        </w:rPr>
        <w:t>le</w:t>
      </w:r>
      <w:r>
        <w:rPr>
          <w:spacing w:val="-6"/>
          <w:sz w:val="24"/>
        </w:rPr>
        <w:t xml:space="preserve"> </w:t>
      </w:r>
      <w:r>
        <w:rPr>
          <w:sz w:val="24"/>
        </w:rPr>
        <w:t>pays</w:t>
      </w:r>
      <w:r>
        <w:rPr>
          <w:spacing w:val="-6"/>
          <w:sz w:val="24"/>
        </w:rPr>
        <w:t xml:space="preserve"> </w:t>
      </w:r>
      <w:r>
        <w:rPr>
          <w:sz w:val="24"/>
        </w:rPr>
        <w:t>des</w:t>
      </w:r>
      <w:r>
        <w:rPr>
          <w:spacing w:val="-6"/>
          <w:sz w:val="24"/>
        </w:rPr>
        <w:t xml:space="preserve"> </w:t>
      </w:r>
      <w:r>
        <w:rPr>
          <w:sz w:val="24"/>
        </w:rPr>
        <w:t>Sogdiens.</w:t>
      </w:r>
      <w:r>
        <w:rPr>
          <w:spacing w:val="-6"/>
          <w:sz w:val="24"/>
        </w:rPr>
        <w:t xml:space="preserve"> </w:t>
      </w:r>
      <w:r>
        <w:rPr>
          <w:sz w:val="24"/>
        </w:rPr>
        <w:t>Certains</w:t>
      </w:r>
      <w:r>
        <w:rPr>
          <w:spacing w:val="-10"/>
          <w:sz w:val="24"/>
        </w:rPr>
        <w:t xml:space="preserve"> </w:t>
      </w:r>
      <w:r>
        <w:rPr>
          <w:sz w:val="24"/>
        </w:rPr>
        <w:t>Turcs</w:t>
      </w:r>
      <w:r>
        <w:rPr>
          <w:spacing w:val="-8"/>
          <w:sz w:val="24"/>
        </w:rPr>
        <w:t xml:space="preserve"> </w:t>
      </w:r>
      <w:r>
        <w:rPr>
          <w:sz w:val="24"/>
        </w:rPr>
        <w:t>leur</w:t>
      </w:r>
      <w:r>
        <w:rPr>
          <w:spacing w:val="-7"/>
          <w:sz w:val="24"/>
        </w:rPr>
        <w:t xml:space="preserve"> </w:t>
      </w:r>
      <w:r>
        <w:rPr>
          <w:sz w:val="24"/>
        </w:rPr>
        <w:t>offrirent</w:t>
      </w:r>
      <w:r>
        <w:rPr>
          <w:spacing w:val="-5"/>
          <w:sz w:val="24"/>
        </w:rPr>
        <w:t xml:space="preserve"> </w:t>
      </w:r>
      <w:r>
        <w:rPr>
          <w:sz w:val="24"/>
        </w:rPr>
        <w:t>du</w:t>
      </w:r>
      <w:r>
        <w:rPr>
          <w:spacing w:val="-6"/>
          <w:sz w:val="24"/>
        </w:rPr>
        <w:t xml:space="preserve"> </w:t>
      </w:r>
      <w:r>
        <w:rPr>
          <w:sz w:val="24"/>
        </w:rPr>
        <w:t>fer</w:t>
      </w:r>
      <w:r>
        <w:rPr>
          <w:spacing w:val="-7"/>
          <w:sz w:val="24"/>
        </w:rPr>
        <w:t xml:space="preserve"> </w:t>
      </w:r>
      <w:r>
        <w:rPr>
          <w:sz w:val="24"/>
        </w:rPr>
        <w:t>à</w:t>
      </w:r>
      <w:r>
        <w:rPr>
          <w:spacing w:val="-7"/>
          <w:sz w:val="24"/>
        </w:rPr>
        <w:t xml:space="preserve"> </w:t>
      </w:r>
      <w:r>
        <w:rPr>
          <w:sz w:val="24"/>
        </w:rPr>
        <w:t>acheter</w:t>
      </w:r>
      <w:r>
        <w:rPr>
          <w:spacing w:val="-2"/>
          <w:sz w:val="24"/>
        </w:rPr>
        <w:t xml:space="preserve"> </w:t>
      </w:r>
      <w:r>
        <w:rPr>
          <w:sz w:val="24"/>
        </w:rPr>
        <w:t>:</w:t>
      </w:r>
      <w:r>
        <w:rPr>
          <w:spacing w:val="-5"/>
          <w:sz w:val="24"/>
        </w:rPr>
        <w:t xml:space="preserve"> </w:t>
      </w:r>
      <w:r>
        <w:rPr>
          <w:sz w:val="24"/>
        </w:rPr>
        <w:t>je</w:t>
      </w:r>
      <w:r>
        <w:rPr>
          <w:spacing w:val="-6"/>
          <w:sz w:val="24"/>
        </w:rPr>
        <w:t xml:space="preserve"> </w:t>
      </w:r>
      <w:r>
        <w:rPr>
          <w:sz w:val="24"/>
        </w:rPr>
        <w:t>pense</w:t>
      </w:r>
      <w:r>
        <w:rPr>
          <w:spacing w:val="-7"/>
          <w:sz w:val="24"/>
        </w:rPr>
        <w:t xml:space="preserve"> </w:t>
      </w:r>
      <w:r>
        <w:rPr>
          <w:sz w:val="24"/>
        </w:rPr>
        <w:t>que cela avait été préparé exprès pour leur prouver qu’ils disposaient de mines de fer, alors qu’on dit</w:t>
      </w:r>
      <w:r>
        <w:rPr>
          <w:spacing w:val="10"/>
          <w:sz w:val="24"/>
        </w:rPr>
        <w:t xml:space="preserve"> </w:t>
      </w:r>
      <w:r>
        <w:rPr>
          <w:sz w:val="24"/>
        </w:rPr>
        <w:t>que</w:t>
      </w:r>
      <w:r>
        <w:rPr>
          <w:spacing w:val="12"/>
          <w:sz w:val="24"/>
        </w:rPr>
        <w:t xml:space="preserve"> </w:t>
      </w:r>
      <w:r>
        <w:rPr>
          <w:sz w:val="24"/>
        </w:rPr>
        <w:t>pour</w:t>
      </w:r>
      <w:r>
        <w:rPr>
          <w:spacing w:val="12"/>
          <w:sz w:val="24"/>
        </w:rPr>
        <w:t xml:space="preserve"> </w:t>
      </w:r>
      <w:r>
        <w:rPr>
          <w:sz w:val="24"/>
        </w:rPr>
        <w:t>eux</w:t>
      </w:r>
      <w:r>
        <w:rPr>
          <w:spacing w:val="15"/>
          <w:sz w:val="24"/>
        </w:rPr>
        <w:t xml:space="preserve"> </w:t>
      </w:r>
      <w:r>
        <w:rPr>
          <w:sz w:val="24"/>
        </w:rPr>
        <w:t>le</w:t>
      </w:r>
      <w:r>
        <w:rPr>
          <w:spacing w:val="12"/>
          <w:sz w:val="24"/>
        </w:rPr>
        <w:t xml:space="preserve"> </w:t>
      </w:r>
      <w:r>
        <w:rPr>
          <w:sz w:val="24"/>
        </w:rPr>
        <w:t>fer</w:t>
      </w:r>
      <w:r>
        <w:rPr>
          <w:spacing w:val="13"/>
          <w:sz w:val="24"/>
        </w:rPr>
        <w:t xml:space="preserve"> </w:t>
      </w:r>
      <w:r>
        <w:rPr>
          <w:sz w:val="24"/>
        </w:rPr>
        <w:t>est</w:t>
      </w:r>
      <w:r>
        <w:rPr>
          <w:spacing w:val="13"/>
          <w:sz w:val="24"/>
        </w:rPr>
        <w:t xml:space="preserve"> </w:t>
      </w:r>
      <w:r>
        <w:rPr>
          <w:sz w:val="24"/>
        </w:rPr>
        <w:t>très</w:t>
      </w:r>
      <w:r>
        <w:rPr>
          <w:spacing w:val="13"/>
          <w:sz w:val="24"/>
        </w:rPr>
        <w:t xml:space="preserve"> </w:t>
      </w:r>
      <w:r>
        <w:rPr>
          <w:sz w:val="24"/>
        </w:rPr>
        <w:t>dur</w:t>
      </w:r>
      <w:r>
        <w:rPr>
          <w:spacing w:val="14"/>
          <w:sz w:val="24"/>
        </w:rPr>
        <w:t xml:space="preserve"> </w:t>
      </w:r>
      <w:r>
        <w:rPr>
          <w:sz w:val="24"/>
        </w:rPr>
        <w:t>à</w:t>
      </w:r>
      <w:r>
        <w:rPr>
          <w:spacing w:val="12"/>
          <w:sz w:val="24"/>
        </w:rPr>
        <w:t xml:space="preserve"> </w:t>
      </w:r>
      <w:r>
        <w:rPr>
          <w:sz w:val="24"/>
        </w:rPr>
        <w:t>obtenir.</w:t>
      </w:r>
      <w:r>
        <w:rPr>
          <w:spacing w:val="13"/>
          <w:sz w:val="24"/>
        </w:rPr>
        <w:t xml:space="preserve"> </w:t>
      </w:r>
      <w:r>
        <w:rPr>
          <w:sz w:val="24"/>
        </w:rPr>
        <w:t>Puis</w:t>
      </w:r>
      <w:r>
        <w:rPr>
          <w:spacing w:val="12"/>
          <w:sz w:val="24"/>
        </w:rPr>
        <w:t xml:space="preserve"> </w:t>
      </w:r>
      <w:r>
        <w:rPr>
          <w:sz w:val="24"/>
        </w:rPr>
        <w:t>d’autres</w:t>
      </w:r>
      <w:r>
        <w:rPr>
          <w:spacing w:val="15"/>
          <w:sz w:val="24"/>
        </w:rPr>
        <w:t xml:space="preserve"> </w:t>
      </w:r>
      <w:r>
        <w:rPr>
          <w:sz w:val="24"/>
        </w:rPr>
        <w:t>membres</w:t>
      </w:r>
      <w:r>
        <w:rPr>
          <w:spacing w:val="13"/>
          <w:sz w:val="24"/>
        </w:rPr>
        <w:t xml:space="preserve"> </w:t>
      </w:r>
      <w:r>
        <w:rPr>
          <w:sz w:val="24"/>
        </w:rPr>
        <w:t>de</w:t>
      </w:r>
      <w:r>
        <w:rPr>
          <w:spacing w:val="12"/>
          <w:sz w:val="24"/>
        </w:rPr>
        <w:t xml:space="preserve"> </w:t>
      </w:r>
      <w:r>
        <w:rPr>
          <w:sz w:val="24"/>
        </w:rPr>
        <w:t>leur</w:t>
      </w:r>
      <w:r>
        <w:rPr>
          <w:spacing w:val="12"/>
          <w:sz w:val="24"/>
        </w:rPr>
        <w:t xml:space="preserve"> </w:t>
      </w:r>
      <w:r>
        <w:rPr>
          <w:sz w:val="24"/>
        </w:rPr>
        <w:t>tribu</w:t>
      </w:r>
      <w:r>
        <w:rPr>
          <w:spacing w:val="13"/>
          <w:sz w:val="24"/>
        </w:rPr>
        <w:t xml:space="preserve"> </w:t>
      </w:r>
      <w:r>
        <w:rPr>
          <w:spacing w:val="-2"/>
          <w:sz w:val="24"/>
        </w:rPr>
        <w:t>apparurent,</w:t>
      </w:r>
    </w:p>
    <w:p w14:paraId="3132A8C3" w14:textId="77777777" w:rsidR="00AF29AA" w:rsidRDefault="00000000">
      <w:pPr>
        <w:pStyle w:val="Corpsdetexte"/>
        <w:spacing w:before="1"/>
        <w:rPr>
          <w:sz w:val="15"/>
        </w:rPr>
      </w:pPr>
      <w:r>
        <w:rPr>
          <w:noProof/>
          <w:sz w:val="15"/>
        </w:rPr>
        <mc:AlternateContent>
          <mc:Choice Requires="wps">
            <w:drawing>
              <wp:anchor distT="0" distB="0" distL="0" distR="0" simplePos="0" relativeHeight="487593472" behindDoc="1" locked="0" layoutInCell="1" allowOverlap="1" wp14:anchorId="0D3DBC0A" wp14:editId="14637C1D">
                <wp:simplePos x="0" y="0"/>
                <wp:positionH relativeFrom="page">
                  <wp:posOffset>899464</wp:posOffset>
                </wp:positionH>
                <wp:positionV relativeFrom="paragraph">
                  <wp:posOffset>125539</wp:posOffset>
                </wp:positionV>
                <wp:extent cx="1829435" cy="9525"/>
                <wp:effectExtent l="0" t="0" r="0" b="0"/>
                <wp:wrapTopAndBottom/>
                <wp:docPr id="21" name="Graphic 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9525"/>
                        </a:xfrm>
                        <a:custGeom>
                          <a:avLst/>
                          <a:gdLst/>
                          <a:ahLst/>
                          <a:cxnLst/>
                          <a:rect l="l" t="t" r="r" b="b"/>
                          <a:pathLst>
                            <a:path w="1829435" h="9525">
                              <a:moveTo>
                                <a:pt x="1829053" y="0"/>
                              </a:moveTo>
                              <a:lnTo>
                                <a:pt x="0" y="0"/>
                              </a:lnTo>
                              <a:lnTo>
                                <a:pt x="0" y="9144"/>
                              </a:lnTo>
                              <a:lnTo>
                                <a:pt x="1829053" y="9144"/>
                              </a:lnTo>
                              <a:lnTo>
                                <a:pt x="182905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AF1EA12" id="Graphic 21" o:spid="_x0000_s1026" style="position:absolute;margin-left:70.8pt;margin-top:9.9pt;width:144.05pt;height:.75pt;z-index:-15723008;visibility:visible;mso-wrap-style:square;mso-wrap-distance-left:0;mso-wrap-distance-top:0;mso-wrap-distance-right:0;mso-wrap-distance-bottom:0;mso-position-horizontal:absolute;mso-position-horizontal-relative:page;mso-position-vertical:absolute;mso-position-vertical-relative:text;v-text-anchor:top" coordsize="182943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" path="m1829053,l,,,9144r1829053,l1829053,xe" fillcolor="black" stroked="f">
                <v:path arrowok="t"/>
                <w10:wrap type="topAndBottom" anchorx="page"/>
              </v:shape>
            </w:pict>
          </mc:Fallback>
        </mc:AlternateContent>
      </w:r>
    </w:p>
    <w:p w14:paraId="7F8119ED" w14:textId="77777777" w:rsidR="00AF29AA" w:rsidRDefault="00000000">
      <w:pPr>
        <w:spacing w:before="100"/>
        <w:ind w:left="141"/>
        <w:rPr>
          <w:rFonts w:ascii="Calibri" w:hAnsi="Calibri"/>
          <w:sz w:val="20"/>
        </w:rPr>
      </w:pPr>
      <w:bookmarkStart w:id="4" w:name="_bookmark4"/>
      <w:bookmarkEnd w:id="4"/>
      <w:r>
        <w:rPr>
          <w:rFonts w:ascii="Calibri" w:hAnsi="Calibri"/>
          <w:sz w:val="20"/>
          <w:vertAlign w:val="superscript"/>
        </w:rPr>
        <w:t>5</w:t>
      </w:r>
      <w:r>
        <w:rPr>
          <w:rFonts w:ascii="Calibri" w:hAnsi="Calibri"/>
          <w:spacing w:val="-7"/>
          <w:sz w:val="20"/>
        </w:rPr>
        <w:t xml:space="preserve"> </w:t>
      </w:r>
      <w:r>
        <w:rPr>
          <w:rFonts w:ascii="Calibri" w:hAnsi="Calibri"/>
          <w:sz w:val="20"/>
        </w:rPr>
        <w:t>Sur</w:t>
      </w:r>
      <w:r>
        <w:rPr>
          <w:rFonts w:ascii="Calibri" w:hAnsi="Calibri"/>
          <w:spacing w:val="-5"/>
          <w:sz w:val="20"/>
        </w:rPr>
        <w:t xml:space="preserve"> </w:t>
      </w:r>
      <w:r>
        <w:rPr>
          <w:rFonts w:ascii="Calibri" w:hAnsi="Calibri"/>
          <w:sz w:val="20"/>
        </w:rPr>
        <w:t>ce</w:t>
      </w:r>
      <w:r>
        <w:rPr>
          <w:rFonts w:ascii="Calibri" w:hAnsi="Calibri"/>
          <w:spacing w:val="-7"/>
          <w:sz w:val="20"/>
        </w:rPr>
        <w:t xml:space="preserve"> </w:t>
      </w:r>
      <w:r>
        <w:rPr>
          <w:rFonts w:ascii="Calibri" w:hAnsi="Calibri"/>
          <w:sz w:val="20"/>
        </w:rPr>
        <w:t>passage,</w:t>
      </w:r>
      <w:r>
        <w:rPr>
          <w:rFonts w:ascii="Calibri" w:hAnsi="Calibri"/>
          <w:spacing w:val="-5"/>
          <w:sz w:val="20"/>
        </w:rPr>
        <w:t xml:space="preserve"> </w:t>
      </w:r>
      <w:r>
        <w:rPr>
          <w:rFonts w:ascii="Calibri" w:hAnsi="Calibri"/>
          <w:sz w:val="20"/>
        </w:rPr>
        <w:t>lire</w:t>
      </w:r>
      <w:r>
        <w:rPr>
          <w:rFonts w:ascii="Calibri" w:hAnsi="Calibri"/>
          <w:spacing w:val="-6"/>
          <w:sz w:val="20"/>
        </w:rPr>
        <w:t xml:space="preserve"> </w:t>
      </w:r>
      <w:r>
        <w:rPr>
          <w:rFonts w:ascii="Calibri" w:hAnsi="Calibri"/>
          <w:sz w:val="20"/>
        </w:rPr>
        <w:t>E.</w:t>
      </w:r>
      <w:r>
        <w:rPr>
          <w:rFonts w:ascii="Calibri" w:hAnsi="Calibri"/>
          <w:spacing w:val="-5"/>
          <w:sz w:val="20"/>
        </w:rPr>
        <w:t xml:space="preserve"> </w:t>
      </w:r>
      <w:r>
        <w:rPr>
          <w:rFonts w:ascii="Calibri" w:hAnsi="Calibri"/>
          <w:sz w:val="20"/>
        </w:rPr>
        <w:t>de</w:t>
      </w:r>
      <w:r>
        <w:rPr>
          <w:rFonts w:ascii="Calibri" w:hAnsi="Calibri"/>
          <w:spacing w:val="-6"/>
          <w:sz w:val="20"/>
        </w:rPr>
        <w:t xml:space="preserve"> </w:t>
      </w:r>
      <w:r>
        <w:rPr>
          <w:rFonts w:ascii="Calibri" w:hAnsi="Calibri"/>
          <w:sz w:val="20"/>
        </w:rPr>
        <w:t>la</w:t>
      </w:r>
      <w:r>
        <w:rPr>
          <w:rFonts w:ascii="Calibri" w:hAnsi="Calibri"/>
          <w:spacing w:val="-3"/>
          <w:sz w:val="20"/>
        </w:rPr>
        <w:t xml:space="preserve"> </w:t>
      </w:r>
      <w:r>
        <w:rPr>
          <w:rFonts w:ascii="Calibri" w:hAnsi="Calibri"/>
          <w:sz w:val="20"/>
        </w:rPr>
        <w:t>Vaissière,</w:t>
      </w:r>
      <w:r>
        <w:rPr>
          <w:rFonts w:ascii="Calibri" w:hAnsi="Calibri"/>
          <w:spacing w:val="-5"/>
          <w:sz w:val="20"/>
        </w:rPr>
        <w:t xml:space="preserve"> </w:t>
      </w:r>
      <w:r>
        <w:rPr>
          <w:rFonts w:ascii="Calibri" w:hAnsi="Calibri"/>
          <w:sz w:val="20"/>
        </w:rPr>
        <w:t>2024,</w:t>
      </w:r>
      <w:r>
        <w:rPr>
          <w:rFonts w:ascii="Calibri" w:hAnsi="Calibri"/>
          <w:spacing w:val="-5"/>
          <w:sz w:val="20"/>
        </w:rPr>
        <w:t xml:space="preserve"> </w:t>
      </w:r>
      <w:r>
        <w:rPr>
          <w:rFonts w:ascii="Calibri" w:hAnsi="Calibri"/>
          <w:sz w:val="20"/>
        </w:rPr>
        <w:t>p.</w:t>
      </w:r>
      <w:r>
        <w:rPr>
          <w:rFonts w:ascii="Calibri" w:hAnsi="Calibri"/>
          <w:spacing w:val="-6"/>
          <w:sz w:val="20"/>
        </w:rPr>
        <w:t xml:space="preserve"> </w:t>
      </w:r>
      <w:r>
        <w:rPr>
          <w:rFonts w:ascii="Calibri" w:hAnsi="Calibri"/>
          <w:sz w:val="20"/>
        </w:rPr>
        <w:t>306-</w:t>
      </w:r>
      <w:r>
        <w:rPr>
          <w:rFonts w:ascii="Calibri" w:hAnsi="Calibri"/>
          <w:spacing w:val="-4"/>
          <w:sz w:val="20"/>
        </w:rPr>
        <w:t>311.</w:t>
      </w:r>
    </w:p>
    <w:p w14:paraId="16CC982E" w14:textId="77777777" w:rsidR="00AF29AA" w:rsidRDefault="00AF29AA">
      <w:pPr>
        <w:rPr>
          <w:rFonts w:ascii="Calibri" w:hAnsi="Calibri"/>
          <w:sz w:val="20"/>
        </w:rPr>
        <w:sectPr w:rsidR="00AF29AA">
          <w:pgSz w:w="11910" w:h="16840"/>
          <w:pgMar w:top="1380" w:right="566" w:bottom="1200" w:left="1275" w:header="0" w:footer="1012" w:gutter="0"/>
          <w:cols w:space="720"/>
        </w:sectPr>
      </w:pPr>
    </w:p>
    <w:p w14:paraId="41F6D296" w14:textId="77777777" w:rsidR="00AF29AA" w:rsidRDefault="00000000">
      <w:pPr>
        <w:pStyle w:val="Corpsdetexte"/>
        <w:spacing w:before="76"/>
        <w:ind w:left="141" w:right="847"/>
        <w:jc w:val="both"/>
      </w:pPr>
      <w:proofErr w:type="gramStart"/>
      <w:r>
        <w:lastRenderedPageBreak/>
        <w:t>chargés</w:t>
      </w:r>
      <w:proofErr w:type="gramEnd"/>
      <w:r>
        <w:t xml:space="preserve"> de chasser le mal : ils prirent les bagages de Zémarche et de ses compagnons et les placèrent</w:t>
      </w:r>
      <w:r>
        <w:rPr>
          <w:spacing w:val="-4"/>
        </w:rPr>
        <w:t xml:space="preserve"> </w:t>
      </w:r>
      <w:r>
        <w:t>au</w:t>
      </w:r>
      <w:r>
        <w:rPr>
          <w:spacing w:val="-3"/>
        </w:rPr>
        <w:t xml:space="preserve"> </w:t>
      </w:r>
      <w:r>
        <w:t>sol.</w:t>
      </w:r>
      <w:r>
        <w:rPr>
          <w:spacing w:val="-4"/>
        </w:rPr>
        <w:t xml:space="preserve"> </w:t>
      </w:r>
      <w:r>
        <w:t>Puis</w:t>
      </w:r>
      <w:r>
        <w:rPr>
          <w:spacing w:val="-4"/>
        </w:rPr>
        <w:t xml:space="preserve"> </w:t>
      </w:r>
      <w:r>
        <w:t>ils</w:t>
      </w:r>
      <w:r>
        <w:rPr>
          <w:spacing w:val="-3"/>
        </w:rPr>
        <w:t xml:space="preserve"> </w:t>
      </w:r>
      <w:r>
        <w:t>allumèrent</w:t>
      </w:r>
      <w:r>
        <w:rPr>
          <w:spacing w:val="-4"/>
        </w:rPr>
        <w:t xml:space="preserve"> </w:t>
      </w:r>
      <w:r>
        <w:t>de</w:t>
      </w:r>
      <w:r>
        <w:rPr>
          <w:spacing w:val="-4"/>
        </w:rPr>
        <w:t xml:space="preserve"> </w:t>
      </w:r>
      <w:r>
        <w:t>l’encens,</w:t>
      </w:r>
      <w:r>
        <w:rPr>
          <w:spacing w:val="-2"/>
        </w:rPr>
        <w:t xml:space="preserve"> </w:t>
      </w:r>
      <w:r>
        <w:t>chantèrent</w:t>
      </w:r>
      <w:r>
        <w:rPr>
          <w:spacing w:val="-2"/>
        </w:rPr>
        <w:t xml:space="preserve"> </w:t>
      </w:r>
      <w:r>
        <w:t>des</w:t>
      </w:r>
      <w:r>
        <w:rPr>
          <w:spacing w:val="-5"/>
        </w:rPr>
        <w:t xml:space="preserve"> </w:t>
      </w:r>
      <w:r>
        <w:t>mots</w:t>
      </w:r>
      <w:r>
        <w:rPr>
          <w:spacing w:val="-5"/>
        </w:rPr>
        <w:t xml:space="preserve"> </w:t>
      </w:r>
      <w:r>
        <w:t>barbares</w:t>
      </w:r>
      <w:r>
        <w:rPr>
          <w:spacing w:val="-5"/>
        </w:rPr>
        <w:t xml:space="preserve"> </w:t>
      </w:r>
      <w:r>
        <w:t>dans</w:t>
      </w:r>
      <w:r>
        <w:rPr>
          <w:spacing w:val="-3"/>
        </w:rPr>
        <w:t xml:space="preserve"> </w:t>
      </w:r>
      <w:r>
        <w:t>leur</w:t>
      </w:r>
      <w:r>
        <w:rPr>
          <w:spacing w:val="-4"/>
        </w:rPr>
        <w:t xml:space="preserve"> </w:t>
      </w:r>
      <w:r>
        <w:t>langue scythe, firent du bruit avec des cloches et des tambours, firent passer l’encens en flamme au- dessus</w:t>
      </w:r>
      <w:r>
        <w:rPr>
          <w:spacing w:val="-15"/>
        </w:rPr>
        <w:t xml:space="preserve"> </w:t>
      </w:r>
      <w:r>
        <w:t>des</w:t>
      </w:r>
      <w:r>
        <w:rPr>
          <w:spacing w:val="-15"/>
        </w:rPr>
        <w:t xml:space="preserve"> </w:t>
      </w:r>
      <w:r>
        <w:t>bagages</w:t>
      </w:r>
      <w:r>
        <w:rPr>
          <w:spacing w:val="-15"/>
        </w:rPr>
        <w:t xml:space="preserve"> </w:t>
      </w:r>
      <w:r>
        <w:t>et</w:t>
      </w:r>
      <w:r>
        <w:rPr>
          <w:spacing w:val="-15"/>
        </w:rPr>
        <w:t xml:space="preserve"> </w:t>
      </w:r>
      <w:r>
        <w:t>se</w:t>
      </w:r>
      <w:r>
        <w:rPr>
          <w:spacing w:val="-15"/>
        </w:rPr>
        <w:t xml:space="preserve"> </w:t>
      </w:r>
      <w:r>
        <w:t>jetèrent</w:t>
      </w:r>
      <w:r>
        <w:rPr>
          <w:spacing w:val="-15"/>
        </w:rPr>
        <w:t xml:space="preserve"> </w:t>
      </w:r>
      <w:r>
        <w:t>au</w:t>
      </w:r>
      <w:r>
        <w:rPr>
          <w:spacing w:val="-15"/>
        </w:rPr>
        <w:t xml:space="preserve"> </w:t>
      </w:r>
      <w:r>
        <w:t>sol</w:t>
      </w:r>
      <w:r>
        <w:rPr>
          <w:spacing w:val="-15"/>
        </w:rPr>
        <w:t xml:space="preserve"> </w:t>
      </w:r>
      <w:r>
        <w:t>en</w:t>
      </w:r>
      <w:r>
        <w:rPr>
          <w:spacing w:val="-15"/>
        </w:rPr>
        <w:t xml:space="preserve"> </w:t>
      </w:r>
      <w:r>
        <w:t>agissant</w:t>
      </w:r>
      <w:r>
        <w:rPr>
          <w:spacing w:val="-13"/>
        </w:rPr>
        <w:t xml:space="preserve"> </w:t>
      </w:r>
      <w:r>
        <w:t>comme</w:t>
      </w:r>
      <w:r>
        <w:rPr>
          <w:spacing w:val="-15"/>
        </w:rPr>
        <w:t xml:space="preserve"> </w:t>
      </w:r>
      <w:r>
        <w:t>des</w:t>
      </w:r>
      <w:r>
        <w:rPr>
          <w:spacing w:val="-15"/>
        </w:rPr>
        <w:t xml:space="preserve"> </w:t>
      </w:r>
      <w:r>
        <w:t>fous,</w:t>
      </w:r>
      <w:r>
        <w:rPr>
          <w:spacing w:val="-15"/>
        </w:rPr>
        <w:t xml:space="preserve"> </w:t>
      </w:r>
      <w:r>
        <w:t>croyant</w:t>
      </w:r>
      <w:r>
        <w:rPr>
          <w:spacing w:val="-13"/>
        </w:rPr>
        <w:t xml:space="preserve"> </w:t>
      </w:r>
      <w:r>
        <w:t>par</w:t>
      </w:r>
      <w:r>
        <w:rPr>
          <w:spacing w:val="-15"/>
        </w:rPr>
        <w:t xml:space="preserve"> </w:t>
      </w:r>
      <w:r>
        <w:t>ces</w:t>
      </w:r>
      <w:r>
        <w:rPr>
          <w:spacing w:val="-15"/>
        </w:rPr>
        <w:t xml:space="preserve"> </w:t>
      </w:r>
      <w:r>
        <w:t>agissements chasser les mauvais esprits. […] Quand Zémarche et ses compagnons atteignirent l’endroit où résidait pour le moment Sizabul, ils furent immédiatement convoqués devant lui. Il était dans une tente, assis sur un trône d’or doté de deux roues, qui pouvait être tiré par un cheval. Ils saluèrent</w:t>
      </w:r>
      <w:r>
        <w:rPr>
          <w:spacing w:val="-15"/>
        </w:rPr>
        <w:t xml:space="preserve"> </w:t>
      </w:r>
      <w:r>
        <w:t>le</w:t>
      </w:r>
      <w:r>
        <w:rPr>
          <w:spacing w:val="-15"/>
        </w:rPr>
        <w:t xml:space="preserve"> </w:t>
      </w:r>
      <w:r>
        <w:t>barbare</w:t>
      </w:r>
      <w:r>
        <w:rPr>
          <w:spacing w:val="-15"/>
        </w:rPr>
        <w:t xml:space="preserve"> </w:t>
      </w:r>
      <w:r>
        <w:t>et</w:t>
      </w:r>
      <w:r>
        <w:rPr>
          <w:spacing w:val="-15"/>
        </w:rPr>
        <w:t xml:space="preserve"> </w:t>
      </w:r>
      <w:r>
        <w:t>lui</w:t>
      </w:r>
      <w:r>
        <w:rPr>
          <w:spacing w:val="-15"/>
        </w:rPr>
        <w:t xml:space="preserve"> </w:t>
      </w:r>
      <w:r>
        <w:t>offrirent</w:t>
      </w:r>
      <w:r>
        <w:rPr>
          <w:spacing w:val="-15"/>
        </w:rPr>
        <w:t xml:space="preserve"> </w:t>
      </w:r>
      <w:r>
        <w:t>leurs</w:t>
      </w:r>
      <w:r>
        <w:rPr>
          <w:spacing w:val="-15"/>
        </w:rPr>
        <w:t xml:space="preserve"> </w:t>
      </w:r>
      <w:r>
        <w:t>cadeaux,</w:t>
      </w:r>
      <w:r>
        <w:rPr>
          <w:spacing w:val="-15"/>
        </w:rPr>
        <w:t xml:space="preserve"> </w:t>
      </w:r>
      <w:r>
        <w:t>comme</w:t>
      </w:r>
      <w:r>
        <w:rPr>
          <w:spacing w:val="-15"/>
        </w:rPr>
        <w:t xml:space="preserve"> </w:t>
      </w:r>
      <w:r>
        <w:t>le</w:t>
      </w:r>
      <w:r>
        <w:rPr>
          <w:spacing w:val="-15"/>
        </w:rPr>
        <w:t xml:space="preserve"> </w:t>
      </w:r>
      <w:r>
        <w:t>veut</w:t>
      </w:r>
      <w:r>
        <w:rPr>
          <w:spacing w:val="-15"/>
        </w:rPr>
        <w:t xml:space="preserve"> </w:t>
      </w:r>
      <w:r>
        <w:t>la</w:t>
      </w:r>
      <w:r>
        <w:rPr>
          <w:spacing w:val="-15"/>
        </w:rPr>
        <w:t xml:space="preserve"> </w:t>
      </w:r>
      <w:r>
        <w:t>coutume.</w:t>
      </w:r>
      <w:r>
        <w:rPr>
          <w:spacing w:val="-15"/>
        </w:rPr>
        <w:t xml:space="preserve"> </w:t>
      </w:r>
      <w:r>
        <w:t>[</w:t>
      </w:r>
      <w:r>
        <w:rPr>
          <w:i/>
        </w:rPr>
        <w:t>Les</w:t>
      </w:r>
      <w:r>
        <w:rPr>
          <w:i/>
          <w:spacing w:val="-15"/>
        </w:rPr>
        <w:t xml:space="preserve"> </w:t>
      </w:r>
      <w:r>
        <w:rPr>
          <w:i/>
        </w:rPr>
        <w:t>ambassadeurs et Sizabul s’échangent des promesses d’amitié</w:t>
      </w:r>
      <w:r>
        <w:t>]. Puis on se mit à festoyer dans la même tente, pendant le reste de la journée. La tente était décorée avec des tissus de soie, teints sans talent en différentes couleurs. Les Turcs ne boivent pas du vin comme nous, car le raisin ne pousse pas sur leurs terres, mais boivent une autre boisson barbare alcoolisée. Le lendemain, ils se retrouvèrent dans une autre tente, elle aussi décorée avec une multitude de soieries. S’y dressaient</w:t>
      </w:r>
      <w:r>
        <w:rPr>
          <w:spacing w:val="-4"/>
        </w:rPr>
        <w:t xml:space="preserve"> </w:t>
      </w:r>
      <w:r>
        <w:t>des</w:t>
      </w:r>
      <w:r>
        <w:rPr>
          <w:spacing w:val="-5"/>
        </w:rPr>
        <w:t xml:space="preserve"> </w:t>
      </w:r>
      <w:r>
        <w:t>statues</w:t>
      </w:r>
      <w:r>
        <w:rPr>
          <w:spacing w:val="-5"/>
        </w:rPr>
        <w:t xml:space="preserve"> </w:t>
      </w:r>
      <w:r>
        <w:t>de</w:t>
      </w:r>
      <w:r>
        <w:rPr>
          <w:spacing w:val="-5"/>
        </w:rPr>
        <w:t xml:space="preserve"> </w:t>
      </w:r>
      <w:r>
        <w:t>tailles</w:t>
      </w:r>
      <w:r>
        <w:rPr>
          <w:spacing w:val="-5"/>
        </w:rPr>
        <w:t xml:space="preserve"> </w:t>
      </w:r>
      <w:r>
        <w:t>différentes.</w:t>
      </w:r>
      <w:r>
        <w:rPr>
          <w:spacing w:val="-4"/>
        </w:rPr>
        <w:t xml:space="preserve"> </w:t>
      </w:r>
      <w:r>
        <w:t>Sizabul</w:t>
      </w:r>
      <w:r>
        <w:rPr>
          <w:spacing w:val="-4"/>
        </w:rPr>
        <w:t xml:space="preserve"> </w:t>
      </w:r>
      <w:r>
        <w:t>se</w:t>
      </w:r>
      <w:r>
        <w:rPr>
          <w:spacing w:val="-4"/>
        </w:rPr>
        <w:t xml:space="preserve"> </w:t>
      </w:r>
      <w:r>
        <w:t>tenait</w:t>
      </w:r>
      <w:r>
        <w:rPr>
          <w:spacing w:val="-4"/>
        </w:rPr>
        <w:t xml:space="preserve"> </w:t>
      </w:r>
      <w:r>
        <w:t>sur</w:t>
      </w:r>
      <w:r>
        <w:rPr>
          <w:spacing w:val="-4"/>
        </w:rPr>
        <w:t xml:space="preserve"> </w:t>
      </w:r>
      <w:r>
        <w:t>un</w:t>
      </w:r>
      <w:r>
        <w:rPr>
          <w:spacing w:val="-7"/>
        </w:rPr>
        <w:t xml:space="preserve"> </w:t>
      </w:r>
      <w:r>
        <w:t>lit</w:t>
      </w:r>
      <w:r>
        <w:rPr>
          <w:spacing w:val="-6"/>
        </w:rPr>
        <w:t xml:space="preserve"> </w:t>
      </w:r>
      <w:r>
        <w:t>fait</w:t>
      </w:r>
      <w:r>
        <w:rPr>
          <w:spacing w:val="-4"/>
        </w:rPr>
        <w:t xml:space="preserve"> </w:t>
      </w:r>
      <w:r>
        <w:t>entièrement</w:t>
      </w:r>
      <w:r>
        <w:rPr>
          <w:spacing w:val="-4"/>
        </w:rPr>
        <w:t xml:space="preserve"> </w:t>
      </w:r>
      <w:r>
        <w:t>en</w:t>
      </w:r>
      <w:r>
        <w:rPr>
          <w:spacing w:val="-4"/>
        </w:rPr>
        <w:t xml:space="preserve"> </w:t>
      </w:r>
      <w:r>
        <w:t>or,</w:t>
      </w:r>
      <w:r>
        <w:rPr>
          <w:spacing w:val="-4"/>
        </w:rPr>
        <w:t xml:space="preserve"> </w:t>
      </w:r>
      <w:r>
        <w:t>se servait</w:t>
      </w:r>
      <w:r>
        <w:rPr>
          <w:spacing w:val="-1"/>
        </w:rPr>
        <w:t xml:space="preserve"> </w:t>
      </w:r>
      <w:r>
        <w:t>de</w:t>
      </w:r>
      <w:r>
        <w:rPr>
          <w:spacing w:val="-2"/>
        </w:rPr>
        <w:t xml:space="preserve"> </w:t>
      </w:r>
      <w:r>
        <w:t>pichets en</w:t>
      </w:r>
      <w:r>
        <w:rPr>
          <w:spacing w:val="-1"/>
        </w:rPr>
        <w:t xml:space="preserve"> </w:t>
      </w:r>
      <w:r>
        <w:t>or,</w:t>
      </w:r>
      <w:r>
        <w:rPr>
          <w:spacing w:val="-1"/>
        </w:rPr>
        <w:t xml:space="preserve"> </w:t>
      </w:r>
      <w:r>
        <w:t>de</w:t>
      </w:r>
      <w:r>
        <w:rPr>
          <w:spacing w:val="-2"/>
        </w:rPr>
        <w:t xml:space="preserve"> </w:t>
      </w:r>
      <w:r>
        <w:t>vasques</w:t>
      </w:r>
      <w:r>
        <w:rPr>
          <w:spacing w:val="-1"/>
        </w:rPr>
        <w:t xml:space="preserve"> </w:t>
      </w:r>
      <w:r>
        <w:t>en</w:t>
      </w:r>
      <w:r>
        <w:rPr>
          <w:spacing w:val="-1"/>
        </w:rPr>
        <w:t xml:space="preserve"> </w:t>
      </w:r>
      <w:r>
        <w:t>or</w:t>
      </w:r>
      <w:r>
        <w:rPr>
          <w:spacing w:val="-2"/>
        </w:rPr>
        <w:t xml:space="preserve"> </w:t>
      </w:r>
      <w:r>
        <w:t>et</w:t>
      </w:r>
      <w:r>
        <w:rPr>
          <w:spacing w:val="-1"/>
        </w:rPr>
        <w:t xml:space="preserve"> </w:t>
      </w:r>
      <w:r>
        <w:t>de</w:t>
      </w:r>
      <w:r>
        <w:rPr>
          <w:spacing w:val="-2"/>
        </w:rPr>
        <w:t xml:space="preserve"> </w:t>
      </w:r>
      <w:r>
        <w:t>plats</w:t>
      </w:r>
      <w:r>
        <w:rPr>
          <w:spacing w:val="-1"/>
        </w:rPr>
        <w:t xml:space="preserve"> </w:t>
      </w:r>
      <w:r>
        <w:t>en</w:t>
      </w:r>
      <w:r>
        <w:rPr>
          <w:spacing w:val="-1"/>
        </w:rPr>
        <w:t xml:space="preserve"> </w:t>
      </w:r>
      <w:r>
        <w:t>or.</w:t>
      </w:r>
      <w:r>
        <w:rPr>
          <w:spacing w:val="-1"/>
        </w:rPr>
        <w:t xml:space="preserve"> </w:t>
      </w:r>
      <w:r>
        <w:t>Le</w:t>
      </w:r>
      <w:r>
        <w:rPr>
          <w:spacing w:val="-2"/>
        </w:rPr>
        <w:t xml:space="preserve"> </w:t>
      </w:r>
      <w:r>
        <w:t>jour</w:t>
      </w:r>
      <w:r>
        <w:rPr>
          <w:spacing w:val="-2"/>
        </w:rPr>
        <w:t xml:space="preserve"> </w:t>
      </w:r>
      <w:r>
        <w:t>suivant,</w:t>
      </w:r>
      <w:r>
        <w:rPr>
          <w:spacing w:val="-1"/>
        </w:rPr>
        <w:t xml:space="preserve"> </w:t>
      </w:r>
      <w:r>
        <w:t>ils</w:t>
      </w:r>
      <w:r>
        <w:rPr>
          <w:spacing w:val="-1"/>
        </w:rPr>
        <w:t xml:space="preserve"> </w:t>
      </w:r>
      <w:r>
        <w:t>festoyèrent</w:t>
      </w:r>
      <w:r>
        <w:rPr>
          <w:spacing w:val="-1"/>
        </w:rPr>
        <w:t xml:space="preserve"> </w:t>
      </w:r>
      <w:r>
        <w:t>dans une autre tente, soutenue par des piliers de bois, où l’on voyait un lit en or porté par quatre paons dorés. Devant la</w:t>
      </w:r>
      <w:r>
        <w:rPr>
          <w:spacing w:val="-1"/>
        </w:rPr>
        <w:t xml:space="preserve"> </w:t>
      </w:r>
      <w:r>
        <w:t>tente</w:t>
      </w:r>
      <w:r>
        <w:rPr>
          <w:spacing w:val="-1"/>
        </w:rPr>
        <w:t xml:space="preserve"> </w:t>
      </w:r>
      <w:r>
        <w:t>défilèrent de</w:t>
      </w:r>
      <w:r>
        <w:rPr>
          <w:spacing w:val="-1"/>
        </w:rPr>
        <w:t xml:space="preserve"> </w:t>
      </w:r>
      <w:r>
        <w:t>nombreux wagons contenant de nombreux objets en argent, bols, plats, pichets, et des statues d’animaux elles aussi en argent, en rien inférieures à celles que nous faisons.</w:t>
      </w:r>
    </w:p>
    <w:p w14:paraId="34F98EF9" w14:textId="77777777" w:rsidR="00AF29AA" w:rsidRDefault="00000000">
      <w:pPr>
        <w:pStyle w:val="Corpsdetexte"/>
        <w:spacing w:before="163"/>
        <w:ind w:left="141" w:right="850"/>
        <w:jc w:val="both"/>
      </w:pPr>
      <w:r>
        <w:t>Sizabul décida que Zémarche et vingt de ses compagnons l’accompagneraient dans sa campagne contre les Perses, tandis que les autres iraient attendre Zémarche sur le chemin du retour. Il les couvrit de cadeaux</w:t>
      </w:r>
      <w:r>
        <w:rPr>
          <w:spacing w:val="-2"/>
        </w:rPr>
        <w:t xml:space="preserve"> </w:t>
      </w:r>
      <w:r>
        <w:t>: à Zémarche, il offrit une esclave, prisonnière de guerre d’un peuple appelé les Kirghiz. [...]</w:t>
      </w:r>
    </w:p>
    <w:p w14:paraId="64EEAF10" w14:textId="77777777" w:rsidR="00AF29AA" w:rsidRDefault="00000000">
      <w:pPr>
        <w:spacing w:before="161"/>
        <w:ind w:left="141" w:right="847"/>
        <w:jc w:val="both"/>
        <w:rPr>
          <w:sz w:val="24"/>
        </w:rPr>
      </w:pPr>
      <w:r>
        <w:rPr>
          <w:sz w:val="24"/>
        </w:rPr>
        <w:t>Quand la nouvelle se répandit à travers les terres des Turcs que les envoyés des Romains retournaient à Byzance avec un ambassadeur turc, les chefs de toutes les tribus demandèrent à Sizabul de les autoriser à envoyer des hommes à eux visiter l’empire romain. Sizabul refusa toutes</w:t>
      </w:r>
      <w:r>
        <w:rPr>
          <w:spacing w:val="-6"/>
          <w:sz w:val="24"/>
        </w:rPr>
        <w:t xml:space="preserve"> </w:t>
      </w:r>
      <w:r>
        <w:rPr>
          <w:sz w:val="24"/>
        </w:rPr>
        <w:t>les</w:t>
      </w:r>
      <w:r>
        <w:rPr>
          <w:spacing w:val="-6"/>
          <w:sz w:val="24"/>
        </w:rPr>
        <w:t xml:space="preserve"> </w:t>
      </w:r>
      <w:r>
        <w:rPr>
          <w:sz w:val="24"/>
        </w:rPr>
        <w:t>demandes</w:t>
      </w:r>
      <w:r>
        <w:rPr>
          <w:spacing w:val="-6"/>
          <w:sz w:val="24"/>
        </w:rPr>
        <w:t xml:space="preserve"> </w:t>
      </w:r>
      <w:r>
        <w:rPr>
          <w:sz w:val="24"/>
        </w:rPr>
        <w:t>des</w:t>
      </w:r>
      <w:r>
        <w:rPr>
          <w:spacing w:val="-6"/>
          <w:sz w:val="24"/>
        </w:rPr>
        <w:t xml:space="preserve"> </w:t>
      </w:r>
      <w:r>
        <w:rPr>
          <w:sz w:val="24"/>
        </w:rPr>
        <w:t>chefs</w:t>
      </w:r>
      <w:r>
        <w:rPr>
          <w:spacing w:val="-6"/>
          <w:sz w:val="24"/>
        </w:rPr>
        <w:t xml:space="preserve"> </w:t>
      </w:r>
      <w:r>
        <w:rPr>
          <w:sz w:val="24"/>
        </w:rPr>
        <w:t>de</w:t>
      </w:r>
      <w:r>
        <w:rPr>
          <w:spacing w:val="-7"/>
          <w:sz w:val="24"/>
        </w:rPr>
        <w:t xml:space="preserve"> </w:t>
      </w:r>
      <w:r>
        <w:rPr>
          <w:sz w:val="24"/>
        </w:rPr>
        <w:t>clan</w:t>
      </w:r>
      <w:r>
        <w:rPr>
          <w:spacing w:val="-6"/>
          <w:sz w:val="24"/>
        </w:rPr>
        <w:t xml:space="preserve"> </w:t>
      </w:r>
      <w:r>
        <w:rPr>
          <w:sz w:val="24"/>
        </w:rPr>
        <w:t>[…]</w:t>
      </w:r>
      <w:r>
        <w:rPr>
          <w:spacing w:val="-7"/>
          <w:sz w:val="24"/>
        </w:rPr>
        <w:t xml:space="preserve"> </w:t>
      </w:r>
      <w:r>
        <w:rPr>
          <w:sz w:val="24"/>
        </w:rPr>
        <w:t>Zémarche</w:t>
      </w:r>
      <w:r>
        <w:rPr>
          <w:spacing w:val="-7"/>
          <w:sz w:val="24"/>
        </w:rPr>
        <w:t xml:space="preserve"> </w:t>
      </w:r>
      <w:r>
        <w:rPr>
          <w:sz w:val="24"/>
        </w:rPr>
        <w:t>envoya</w:t>
      </w:r>
      <w:r>
        <w:rPr>
          <w:spacing w:val="-7"/>
          <w:sz w:val="24"/>
        </w:rPr>
        <w:t xml:space="preserve"> </w:t>
      </w:r>
      <w:r>
        <w:rPr>
          <w:sz w:val="24"/>
        </w:rPr>
        <w:t>George,</w:t>
      </w:r>
      <w:r>
        <w:rPr>
          <w:spacing w:val="-6"/>
          <w:sz w:val="24"/>
        </w:rPr>
        <w:t xml:space="preserve"> </w:t>
      </w:r>
      <w:r>
        <w:rPr>
          <w:sz w:val="24"/>
        </w:rPr>
        <w:t>chargé</w:t>
      </w:r>
      <w:r>
        <w:rPr>
          <w:spacing w:val="-7"/>
          <w:sz w:val="24"/>
        </w:rPr>
        <w:t xml:space="preserve"> </w:t>
      </w:r>
      <w:r>
        <w:rPr>
          <w:sz w:val="24"/>
        </w:rPr>
        <w:t>d’une</w:t>
      </w:r>
      <w:r>
        <w:rPr>
          <w:spacing w:val="-8"/>
          <w:sz w:val="24"/>
        </w:rPr>
        <w:t xml:space="preserve"> </w:t>
      </w:r>
      <w:r>
        <w:rPr>
          <w:sz w:val="24"/>
        </w:rPr>
        <w:t>petite</w:t>
      </w:r>
      <w:r>
        <w:rPr>
          <w:spacing w:val="-6"/>
          <w:sz w:val="24"/>
        </w:rPr>
        <w:t xml:space="preserve"> </w:t>
      </w:r>
      <w:r>
        <w:rPr>
          <w:sz w:val="24"/>
        </w:rPr>
        <w:t>lettre informant l’empereur qu’ils étaient en route pour rentrer. [</w:t>
      </w:r>
      <w:r>
        <w:rPr>
          <w:i/>
          <w:sz w:val="24"/>
        </w:rPr>
        <w:t>Zémarche entreprend alors le périlleux</w:t>
      </w:r>
      <w:r>
        <w:rPr>
          <w:i/>
          <w:spacing w:val="-12"/>
          <w:sz w:val="24"/>
        </w:rPr>
        <w:t xml:space="preserve"> </w:t>
      </w:r>
      <w:r>
        <w:rPr>
          <w:i/>
          <w:sz w:val="24"/>
        </w:rPr>
        <w:t>chemin</w:t>
      </w:r>
      <w:r>
        <w:rPr>
          <w:i/>
          <w:spacing w:val="-11"/>
          <w:sz w:val="24"/>
        </w:rPr>
        <w:t xml:space="preserve"> </w:t>
      </w:r>
      <w:r>
        <w:rPr>
          <w:i/>
          <w:sz w:val="24"/>
        </w:rPr>
        <w:t>du</w:t>
      </w:r>
      <w:r>
        <w:rPr>
          <w:i/>
          <w:spacing w:val="-11"/>
          <w:sz w:val="24"/>
        </w:rPr>
        <w:t xml:space="preserve"> </w:t>
      </w:r>
      <w:r>
        <w:rPr>
          <w:i/>
          <w:sz w:val="24"/>
        </w:rPr>
        <w:t>retour</w:t>
      </w:r>
      <w:r>
        <w:rPr>
          <w:i/>
          <w:spacing w:val="-2"/>
          <w:sz w:val="24"/>
        </w:rPr>
        <w:t xml:space="preserve"> </w:t>
      </w:r>
      <w:r>
        <w:rPr>
          <w:i/>
          <w:sz w:val="24"/>
        </w:rPr>
        <w:t>:</w:t>
      </w:r>
      <w:r>
        <w:rPr>
          <w:i/>
          <w:spacing w:val="-11"/>
          <w:sz w:val="24"/>
        </w:rPr>
        <w:t xml:space="preserve"> </w:t>
      </w:r>
      <w:r>
        <w:rPr>
          <w:i/>
          <w:sz w:val="24"/>
        </w:rPr>
        <w:t>les</w:t>
      </w:r>
      <w:r>
        <w:rPr>
          <w:i/>
          <w:spacing w:val="-11"/>
          <w:sz w:val="24"/>
        </w:rPr>
        <w:t xml:space="preserve"> </w:t>
      </w:r>
      <w:r>
        <w:rPr>
          <w:i/>
          <w:sz w:val="24"/>
        </w:rPr>
        <w:t>Perses</w:t>
      </w:r>
      <w:r>
        <w:rPr>
          <w:i/>
          <w:spacing w:val="-11"/>
          <w:sz w:val="24"/>
        </w:rPr>
        <w:t xml:space="preserve"> </w:t>
      </w:r>
      <w:r>
        <w:rPr>
          <w:i/>
          <w:sz w:val="24"/>
        </w:rPr>
        <w:t>lui</w:t>
      </w:r>
      <w:r>
        <w:rPr>
          <w:i/>
          <w:spacing w:val="-10"/>
          <w:sz w:val="24"/>
        </w:rPr>
        <w:t xml:space="preserve"> </w:t>
      </w:r>
      <w:r>
        <w:rPr>
          <w:i/>
          <w:sz w:val="24"/>
        </w:rPr>
        <w:t>tendent</w:t>
      </w:r>
      <w:r>
        <w:rPr>
          <w:i/>
          <w:spacing w:val="-8"/>
          <w:sz w:val="24"/>
        </w:rPr>
        <w:t xml:space="preserve"> </w:t>
      </w:r>
      <w:r>
        <w:rPr>
          <w:i/>
          <w:sz w:val="24"/>
        </w:rPr>
        <w:t>plusieurs</w:t>
      </w:r>
      <w:r>
        <w:rPr>
          <w:i/>
          <w:spacing w:val="-10"/>
          <w:sz w:val="24"/>
        </w:rPr>
        <w:t xml:space="preserve"> </w:t>
      </w:r>
      <w:r>
        <w:rPr>
          <w:i/>
          <w:sz w:val="24"/>
        </w:rPr>
        <w:t>embuscades</w:t>
      </w:r>
      <w:r>
        <w:rPr>
          <w:i/>
          <w:spacing w:val="-10"/>
          <w:sz w:val="24"/>
        </w:rPr>
        <w:t xml:space="preserve"> </w:t>
      </w:r>
      <w:r>
        <w:rPr>
          <w:i/>
          <w:sz w:val="24"/>
        </w:rPr>
        <w:t>mais</w:t>
      </w:r>
      <w:r>
        <w:rPr>
          <w:i/>
          <w:spacing w:val="-10"/>
          <w:sz w:val="24"/>
        </w:rPr>
        <w:t xml:space="preserve"> </w:t>
      </w:r>
      <w:r>
        <w:rPr>
          <w:i/>
          <w:sz w:val="24"/>
        </w:rPr>
        <w:t>des</w:t>
      </w:r>
      <w:r>
        <w:rPr>
          <w:i/>
          <w:spacing w:val="-10"/>
          <w:sz w:val="24"/>
        </w:rPr>
        <w:t xml:space="preserve"> </w:t>
      </w:r>
      <w:r>
        <w:rPr>
          <w:i/>
          <w:sz w:val="24"/>
        </w:rPr>
        <w:t>tribus</w:t>
      </w:r>
      <w:r>
        <w:rPr>
          <w:i/>
          <w:spacing w:val="-10"/>
          <w:sz w:val="24"/>
        </w:rPr>
        <w:t xml:space="preserve"> </w:t>
      </w:r>
      <w:r>
        <w:rPr>
          <w:i/>
          <w:sz w:val="24"/>
        </w:rPr>
        <w:t>fidèles aux Turcs l’aident à les éviter</w:t>
      </w:r>
      <w:r>
        <w:rPr>
          <w:sz w:val="24"/>
        </w:rPr>
        <w:t>].</w:t>
      </w:r>
    </w:p>
    <w:p w14:paraId="33BED307" w14:textId="77777777" w:rsidR="00AF29AA" w:rsidRDefault="00000000">
      <w:pPr>
        <w:pStyle w:val="Corpsdetexte"/>
        <w:spacing w:before="159"/>
        <w:ind w:left="141" w:right="848"/>
        <w:jc w:val="both"/>
      </w:pPr>
      <w:r>
        <w:t>Quand ils arrivèrent sur les terres des Alains, ils demandèrent à être reçus par leur chef, Sarosius.</w:t>
      </w:r>
      <w:r>
        <w:rPr>
          <w:spacing w:val="-13"/>
        </w:rPr>
        <w:t xml:space="preserve"> </w:t>
      </w:r>
      <w:r>
        <w:t>Celui-ci</w:t>
      </w:r>
      <w:r>
        <w:rPr>
          <w:spacing w:val="-13"/>
        </w:rPr>
        <w:t xml:space="preserve"> </w:t>
      </w:r>
      <w:r>
        <w:t>fut</w:t>
      </w:r>
      <w:r>
        <w:rPr>
          <w:spacing w:val="-13"/>
        </w:rPr>
        <w:t xml:space="preserve"> </w:t>
      </w:r>
      <w:r>
        <w:t>heureux</w:t>
      </w:r>
      <w:r>
        <w:rPr>
          <w:spacing w:val="-13"/>
        </w:rPr>
        <w:t xml:space="preserve"> </w:t>
      </w:r>
      <w:r>
        <w:t>d’accueillir</w:t>
      </w:r>
      <w:r>
        <w:rPr>
          <w:spacing w:val="-14"/>
        </w:rPr>
        <w:t xml:space="preserve"> </w:t>
      </w:r>
      <w:r>
        <w:t>Zémarche</w:t>
      </w:r>
      <w:r>
        <w:rPr>
          <w:spacing w:val="-14"/>
        </w:rPr>
        <w:t xml:space="preserve"> </w:t>
      </w:r>
      <w:r>
        <w:t>et</w:t>
      </w:r>
      <w:r>
        <w:rPr>
          <w:spacing w:val="-13"/>
        </w:rPr>
        <w:t xml:space="preserve"> </w:t>
      </w:r>
      <w:r>
        <w:t>ses</w:t>
      </w:r>
      <w:r>
        <w:rPr>
          <w:spacing w:val="-13"/>
        </w:rPr>
        <w:t xml:space="preserve"> </w:t>
      </w:r>
      <w:r>
        <w:t>compagnons</w:t>
      </w:r>
      <w:r>
        <w:rPr>
          <w:spacing w:val="-13"/>
        </w:rPr>
        <w:t xml:space="preserve"> </w:t>
      </w:r>
      <w:r>
        <w:t>mais</w:t>
      </w:r>
      <w:r>
        <w:rPr>
          <w:spacing w:val="-12"/>
        </w:rPr>
        <w:t xml:space="preserve"> </w:t>
      </w:r>
      <w:r>
        <w:t>refusa</w:t>
      </w:r>
      <w:r>
        <w:rPr>
          <w:spacing w:val="-14"/>
        </w:rPr>
        <w:t xml:space="preserve"> </w:t>
      </w:r>
      <w:r>
        <w:t>de</w:t>
      </w:r>
      <w:r>
        <w:rPr>
          <w:spacing w:val="-14"/>
        </w:rPr>
        <w:t xml:space="preserve"> </w:t>
      </w:r>
      <w:r>
        <w:t>recevoir les émissaires turcs tant que ceux-ci n’auraient pas été désarmés. Pendant trois jours,</w:t>
      </w:r>
      <w:r>
        <w:rPr>
          <w:spacing w:val="-1"/>
        </w:rPr>
        <w:t xml:space="preserve"> </w:t>
      </w:r>
      <w:r>
        <w:t>Turcs et Alains se disputèrent à ce sujet, jusqu’à ce que Zémarche serve de médiateur, persuadant les Turcs de</w:t>
      </w:r>
      <w:r>
        <w:rPr>
          <w:spacing w:val="-1"/>
        </w:rPr>
        <w:t xml:space="preserve"> </w:t>
      </w:r>
      <w:r>
        <w:t>déposer leurs armes.</w:t>
      </w:r>
      <w:r>
        <w:rPr>
          <w:spacing w:val="-1"/>
        </w:rPr>
        <w:t xml:space="preserve"> </w:t>
      </w:r>
      <w:r>
        <w:t>Sarosius prévint Zémarche de</w:t>
      </w:r>
      <w:r>
        <w:rPr>
          <w:spacing w:val="-1"/>
        </w:rPr>
        <w:t xml:space="preserve"> </w:t>
      </w:r>
      <w:r>
        <w:t>ne</w:t>
      </w:r>
      <w:r>
        <w:rPr>
          <w:spacing w:val="-1"/>
        </w:rPr>
        <w:t xml:space="preserve"> </w:t>
      </w:r>
      <w:r>
        <w:t>pas prendre</w:t>
      </w:r>
      <w:r>
        <w:rPr>
          <w:spacing w:val="-1"/>
        </w:rPr>
        <w:t xml:space="preserve"> </w:t>
      </w:r>
      <w:r>
        <w:t>la route</w:t>
      </w:r>
      <w:r>
        <w:rPr>
          <w:spacing w:val="-1"/>
        </w:rPr>
        <w:t xml:space="preserve"> </w:t>
      </w:r>
      <w:r>
        <w:t>directe, la route</w:t>
      </w:r>
      <w:r>
        <w:rPr>
          <w:spacing w:val="-15"/>
        </w:rPr>
        <w:t xml:space="preserve"> </w:t>
      </w:r>
      <w:r>
        <w:t>des</w:t>
      </w:r>
      <w:r>
        <w:rPr>
          <w:spacing w:val="-15"/>
        </w:rPr>
        <w:t xml:space="preserve"> </w:t>
      </w:r>
      <w:r>
        <w:t>Miusimians,</w:t>
      </w:r>
      <w:r>
        <w:rPr>
          <w:spacing w:val="-15"/>
        </w:rPr>
        <w:t xml:space="preserve"> </w:t>
      </w:r>
      <w:r>
        <w:t>car</w:t>
      </w:r>
      <w:r>
        <w:rPr>
          <w:spacing w:val="-15"/>
        </w:rPr>
        <w:t xml:space="preserve"> </w:t>
      </w:r>
      <w:r>
        <w:t>les</w:t>
      </w:r>
      <w:r>
        <w:rPr>
          <w:spacing w:val="-15"/>
        </w:rPr>
        <w:t xml:space="preserve"> </w:t>
      </w:r>
      <w:r>
        <w:t>Perses</w:t>
      </w:r>
      <w:r>
        <w:rPr>
          <w:spacing w:val="-15"/>
        </w:rPr>
        <w:t xml:space="preserve"> </w:t>
      </w:r>
      <w:r>
        <w:t>les</w:t>
      </w:r>
      <w:r>
        <w:rPr>
          <w:spacing w:val="-15"/>
        </w:rPr>
        <w:t xml:space="preserve"> </w:t>
      </w:r>
      <w:r>
        <w:t>y</w:t>
      </w:r>
      <w:r>
        <w:rPr>
          <w:spacing w:val="-15"/>
        </w:rPr>
        <w:t xml:space="preserve"> </w:t>
      </w:r>
      <w:r>
        <w:t>attendaient</w:t>
      </w:r>
      <w:r>
        <w:rPr>
          <w:spacing w:val="-15"/>
        </w:rPr>
        <w:t xml:space="preserve"> </w:t>
      </w:r>
      <w:r>
        <w:t>en</w:t>
      </w:r>
      <w:r>
        <w:rPr>
          <w:spacing w:val="-15"/>
        </w:rPr>
        <w:t xml:space="preserve"> </w:t>
      </w:r>
      <w:r>
        <w:t>embuscade</w:t>
      </w:r>
      <w:r>
        <w:rPr>
          <w:spacing w:val="-15"/>
        </w:rPr>
        <w:t xml:space="preserve"> </w:t>
      </w:r>
      <w:r>
        <w:t>:</w:t>
      </w:r>
      <w:r>
        <w:rPr>
          <w:spacing w:val="-15"/>
        </w:rPr>
        <w:t xml:space="preserve"> </w:t>
      </w:r>
      <w:r>
        <w:t>mieux</w:t>
      </w:r>
      <w:r>
        <w:rPr>
          <w:spacing w:val="-15"/>
        </w:rPr>
        <w:t xml:space="preserve"> </w:t>
      </w:r>
      <w:r>
        <w:t>valait</w:t>
      </w:r>
      <w:r>
        <w:rPr>
          <w:spacing w:val="-15"/>
        </w:rPr>
        <w:t xml:space="preserve"> </w:t>
      </w:r>
      <w:r>
        <w:t>faire</w:t>
      </w:r>
      <w:r>
        <w:rPr>
          <w:spacing w:val="-15"/>
        </w:rPr>
        <w:t xml:space="preserve"> </w:t>
      </w:r>
      <w:r>
        <w:t>le</w:t>
      </w:r>
      <w:r>
        <w:rPr>
          <w:spacing w:val="-15"/>
        </w:rPr>
        <w:t xml:space="preserve"> </w:t>
      </w:r>
      <w:r>
        <w:t>détour par la route de Dareine. Entendant cela, Zémarche envoya dix porteurs chargés de soie par la route</w:t>
      </w:r>
      <w:r>
        <w:rPr>
          <w:spacing w:val="-5"/>
        </w:rPr>
        <w:t xml:space="preserve"> </w:t>
      </w:r>
      <w:r>
        <w:t>des</w:t>
      </w:r>
      <w:r>
        <w:rPr>
          <w:spacing w:val="-4"/>
        </w:rPr>
        <w:t xml:space="preserve"> </w:t>
      </w:r>
      <w:r>
        <w:t>Miusimians,</w:t>
      </w:r>
      <w:r>
        <w:rPr>
          <w:spacing w:val="-3"/>
        </w:rPr>
        <w:t xml:space="preserve"> </w:t>
      </w:r>
      <w:r>
        <w:t>pour</w:t>
      </w:r>
      <w:r>
        <w:rPr>
          <w:spacing w:val="-3"/>
        </w:rPr>
        <w:t xml:space="preserve"> </w:t>
      </w:r>
      <w:r>
        <w:t>tromper</w:t>
      </w:r>
      <w:r>
        <w:rPr>
          <w:spacing w:val="-5"/>
        </w:rPr>
        <w:t xml:space="preserve"> </w:t>
      </w:r>
      <w:r>
        <w:t>les</w:t>
      </w:r>
      <w:r>
        <w:rPr>
          <w:spacing w:val="-4"/>
        </w:rPr>
        <w:t xml:space="preserve"> </w:t>
      </w:r>
      <w:r>
        <w:t>Perses</w:t>
      </w:r>
      <w:r>
        <w:rPr>
          <w:spacing w:val="-2"/>
        </w:rPr>
        <w:t xml:space="preserve"> </w:t>
      </w:r>
      <w:r>
        <w:t>:</w:t>
      </w:r>
      <w:r>
        <w:rPr>
          <w:spacing w:val="-3"/>
        </w:rPr>
        <w:t xml:space="preserve"> </w:t>
      </w:r>
      <w:r>
        <w:t>ceux-ci</w:t>
      </w:r>
      <w:r>
        <w:rPr>
          <w:spacing w:val="-3"/>
        </w:rPr>
        <w:t xml:space="preserve"> </w:t>
      </w:r>
      <w:r>
        <w:t>penseraient</w:t>
      </w:r>
      <w:r>
        <w:rPr>
          <w:spacing w:val="-3"/>
        </w:rPr>
        <w:t xml:space="preserve"> </w:t>
      </w:r>
      <w:r>
        <w:t>qu’ils</w:t>
      </w:r>
      <w:r>
        <w:rPr>
          <w:spacing w:val="-4"/>
        </w:rPr>
        <w:t xml:space="preserve"> </w:t>
      </w:r>
      <w:r>
        <w:t>suivraient</w:t>
      </w:r>
      <w:r>
        <w:rPr>
          <w:spacing w:val="-3"/>
        </w:rPr>
        <w:t xml:space="preserve"> </w:t>
      </w:r>
      <w:r>
        <w:t>de</w:t>
      </w:r>
      <w:r>
        <w:rPr>
          <w:spacing w:val="-4"/>
        </w:rPr>
        <w:t xml:space="preserve"> </w:t>
      </w:r>
      <w:r>
        <w:t>près</w:t>
      </w:r>
      <w:r>
        <w:rPr>
          <w:spacing w:val="-4"/>
        </w:rPr>
        <w:t xml:space="preserve"> </w:t>
      </w:r>
      <w:r>
        <w:t>la soie et qu’ils ne tarderaient pas à arriver derrière les porteurs. Zémarche prit alors la route de Dareine,</w:t>
      </w:r>
      <w:r>
        <w:rPr>
          <w:spacing w:val="-6"/>
        </w:rPr>
        <w:t xml:space="preserve"> </w:t>
      </w:r>
      <w:r>
        <w:t>laissant</w:t>
      </w:r>
      <w:r>
        <w:rPr>
          <w:spacing w:val="-7"/>
        </w:rPr>
        <w:t xml:space="preserve"> </w:t>
      </w:r>
      <w:r>
        <w:t>les</w:t>
      </w:r>
      <w:r>
        <w:rPr>
          <w:spacing w:val="-8"/>
        </w:rPr>
        <w:t xml:space="preserve"> </w:t>
      </w:r>
      <w:r>
        <w:t>Perses</w:t>
      </w:r>
      <w:r>
        <w:rPr>
          <w:spacing w:val="-7"/>
        </w:rPr>
        <w:t xml:space="preserve"> </w:t>
      </w:r>
      <w:r>
        <w:t>attendre</w:t>
      </w:r>
      <w:r>
        <w:rPr>
          <w:spacing w:val="-8"/>
        </w:rPr>
        <w:t xml:space="preserve"> </w:t>
      </w:r>
      <w:r>
        <w:t>en</w:t>
      </w:r>
      <w:r>
        <w:rPr>
          <w:spacing w:val="-5"/>
        </w:rPr>
        <w:t xml:space="preserve"> </w:t>
      </w:r>
      <w:r>
        <w:t>vain.</w:t>
      </w:r>
      <w:r>
        <w:rPr>
          <w:spacing w:val="-7"/>
        </w:rPr>
        <w:t xml:space="preserve"> </w:t>
      </w:r>
      <w:r>
        <w:t>Il</w:t>
      </w:r>
      <w:r>
        <w:rPr>
          <w:spacing w:val="-5"/>
        </w:rPr>
        <w:t xml:space="preserve"> </w:t>
      </w:r>
      <w:r>
        <w:t>atteignit</w:t>
      </w:r>
      <w:r>
        <w:rPr>
          <w:spacing w:val="-7"/>
        </w:rPr>
        <w:t xml:space="preserve"> </w:t>
      </w:r>
      <w:r>
        <w:t>ensuite</w:t>
      </w:r>
      <w:r>
        <w:rPr>
          <w:spacing w:val="-8"/>
        </w:rPr>
        <w:t xml:space="preserve"> </w:t>
      </w:r>
      <w:r>
        <w:t>Rogatorium,</w:t>
      </w:r>
      <w:r>
        <w:rPr>
          <w:spacing w:val="-7"/>
        </w:rPr>
        <w:t xml:space="preserve"> </w:t>
      </w:r>
      <w:r>
        <w:t>puis</w:t>
      </w:r>
      <w:r>
        <w:rPr>
          <w:spacing w:val="-7"/>
        </w:rPr>
        <w:t xml:space="preserve"> </w:t>
      </w:r>
      <w:r>
        <w:t>la</w:t>
      </w:r>
      <w:r>
        <w:rPr>
          <w:spacing w:val="-8"/>
        </w:rPr>
        <w:t xml:space="preserve"> </w:t>
      </w:r>
      <w:r>
        <w:t>Mer</w:t>
      </w:r>
      <w:r>
        <w:rPr>
          <w:spacing w:val="-6"/>
        </w:rPr>
        <w:t xml:space="preserve"> </w:t>
      </w:r>
      <w:r>
        <w:t>Noire, prit un bateau jusqu’à la rivière Phasis, un autre jusqu’à Trapezus, la poste publique jusqu’à Byzance</w:t>
      </w:r>
      <w:r>
        <w:rPr>
          <w:spacing w:val="-4"/>
        </w:rPr>
        <w:t xml:space="preserve"> </w:t>
      </w:r>
      <w:r>
        <w:t>:</w:t>
      </w:r>
      <w:r>
        <w:rPr>
          <w:spacing w:val="-8"/>
        </w:rPr>
        <w:t xml:space="preserve"> </w:t>
      </w:r>
      <w:r>
        <w:t>reçu</w:t>
      </w:r>
      <w:r>
        <w:rPr>
          <w:spacing w:val="-9"/>
        </w:rPr>
        <w:t xml:space="preserve"> </w:t>
      </w:r>
      <w:r>
        <w:t>par</w:t>
      </w:r>
      <w:r>
        <w:rPr>
          <w:spacing w:val="-11"/>
        </w:rPr>
        <w:t xml:space="preserve"> </w:t>
      </w:r>
      <w:r>
        <w:t>l’empereur,</w:t>
      </w:r>
      <w:r>
        <w:rPr>
          <w:spacing w:val="-9"/>
        </w:rPr>
        <w:t xml:space="preserve"> </w:t>
      </w:r>
      <w:r>
        <w:t>il</w:t>
      </w:r>
      <w:r>
        <w:rPr>
          <w:spacing w:val="-10"/>
        </w:rPr>
        <w:t xml:space="preserve"> </w:t>
      </w:r>
      <w:r>
        <w:t>lui</w:t>
      </w:r>
      <w:r>
        <w:rPr>
          <w:spacing w:val="-10"/>
        </w:rPr>
        <w:t xml:space="preserve"> </w:t>
      </w:r>
      <w:r>
        <w:t>raconta</w:t>
      </w:r>
      <w:r>
        <w:rPr>
          <w:spacing w:val="-9"/>
        </w:rPr>
        <w:t xml:space="preserve"> </w:t>
      </w:r>
      <w:r>
        <w:t>tout,</w:t>
      </w:r>
      <w:r>
        <w:rPr>
          <w:spacing w:val="-11"/>
        </w:rPr>
        <w:t xml:space="preserve"> </w:t>
      </w:r>
      <w:r>
        <w:t>et</w:t>
      </w:r>
      <w:r>
        <w:rPr>
          <w:spacing w:val="-10"/>
        </w:rPr>
        <w:t xml:space="preserve"> </w:t>
      </w:r>
      <w:r>
        <w:t>ainsi</w:t>
      </w:r>
      <w:r>
        <w:rPr>
          <w:spacing w:val="-10"/>
        </w:rPr>
        <w:t xml:space="preserve"> </w:t>
      </w:r>
      <w:r>
        <w:t>finit</w:t>
      </w:r>
      <w:r>
        <w:rPr>
          <w:spacing w:val="-10"/>
        </w:rPr>
        <w:t xml:space="preserve"> </w:t>
      </w:r>
      <w:r>
        <w:t>l’ambassade</w:t>
      </w:r>
      <w:r>
        <w:rPr>
          <w:spacing w:val="-12"/>
        </w:rPr>
        <w:t xml:space="preserve"> </w:t>
      </w:r>
      <w:r>
        <w:t>de</w:t>
      </w:r>
      <w:r>
        <w:rPr>
          <w:spacing w:val="-12"/>
        </w:rPr>
        <w:t xml:space="preserve"> </w:t>
      </w:r>
      <w:r>
        <w:t>Zémarche</w:t>
      </w:r>
      <w:r>
        <w:rPr>
          <w:spacing w:val="-9"/>
        </w:rPr>
        <w:t xml:space="preserve"> </w:t>
      </w:r>
      <w:r>
        <w:t>auprès des Turcs. [</w:t>
      </w:r>
      <w:r>
        <w:rPr>
          <w:i/>
        </w:rPr>
        <w:t>Le voyage de Zémarche a duré plus de deux ans</w:t>
      </w:r>
      <w:r>
        <w:t>]</w:t>
      </w:r>
    </w:p>
    <w:p w14:paraId="3AB281B2" w14:textId="77777777" w:rsidR="00AF29AA" w:rsidRDefault="00AF29AA">
      <w:pPr>
        <w:pStyle w:val="Corpsdetexte"/>
      </w:pPr>
    </w:p>
    <w:p w14:paraId="6D264E72" w14:textId="77777777" w:rsidR="00AF29AA" w:rsidRDefault="00AF29AA">
      <w:pPr>
        <w:pStyle w:val="Corpsdetexte"/>
        <w:spacing w:before="44"/>
      </w:pPr>
    </w:p>
    <w:p w14:paraId="719C61DF" w14:textId="77777777" w:rsidR="00AF29AA" w:rsidRDefault="00000000">
      <w:pPr>
        <w:ind w:left="141" w:right="849"/>
        <w:jc w:val="both"/>
        <w:rPr>
          <w:b/>
          <w:sz w:val="24"/>
        </w:rPr>
      </w:pPr>
      <w:r>
        <w:rPr>
          <w:b/>
          <w:color w:val="1F2021"/>
          <w:sz w:val="24"/>
        </w:rPr>
        <w:t>Roger Blockley,</w:t>
      </w:r>
      <w:r>
        <w:rPr>
          <w:b/>
          <w:color w:val="1F2021"/>
          <w:spacing w:val="-3"/>
          <w:sz w:val="24"/>
        </w:rPr>
        <w:t xml:space="preserve"> </w:t>
      </w:r>
      <w:r>
        <w:rPr>
          <w:b/>
          <w:i/>
          <w:color w:val="1F2021"/>
          <w:sz w:val="24"/>
        </w:rPr>
        <w:t>The history of Menander the Guardsman : introductory essay, text, translation and historiographical notes</w:t>
      </w:r>
      <w:r>
        <w:rPr>
          <w:b/>
          <w:color w:val="1F2021"/>
          <w:sz w:val="24"/>
        </w:rPr>
        <w:t>, Liverpool, Cairns,</w:t>
      </w:r>
      <w:r>
        <w:rPr>
          <w:b/>
          <w:color w:val="1F2021"/>
          <w:spacing w:val="-3"/>
          <w:sz w:val="24"/>
        </w:rPr>
        <w:t xml:space="preserve"> </w:t>
      </w:r>
      <w:r>
        <w:rPr>
          <w:b/>
          <w:sz w:val="24"/>
        </w:rPr>
        <w:t xml:space="preserve">1985, ici fragment 10, p. 111- </w:t>
      </w:r>
      <w:r>
        <w:rPr>
          <w:b/>
          <w:spacing w:val="-4"/>
          <w:sz w:val="24"/>
        </w:rPr>
        <w:t>127.</w:t>
      </w:r>
    </w:p>
    <w:p w14:paraId="1763AEF6" w14:textId="77777777" w:rsidR="00AF29AA" w:rsidRDefault="00AF29AA">
      <w:pPr>
        <w:jc w:val="both"/>
        <w:rPr>
          <w:b/>
          <w:sz w:val="24"/>
        </w:rPr>
        <w:sectPr w:rsidR="00AF29AA">
          <w:pgSz w:w="11910" w:h="16840"/>
          <w:pgMar w:top="1320" w:right="566" w:bottom="1200" w:left="1275" w:header="0" w:footer="1012" w:gutter="0"/>
          <w:cols w:space="720"/>
        </w:sectPr>
      </w:pPr>
    </w:p>
    <w:p w14:paraId="663BCC16" w14:textId="77777777" w:rsidR="00AF29AA" w:rsidRDefault="00000000">
      <w:pPr>
        <w:pStyle w:val="Corpsdetexte"/>
        <w:ind w:left="251"/>
        <w:rPr>
          <w:sz w:val="20"/>
        </w:rPr>
      </w:pPr>
      <w:r>
        <w:rPr>
          <w:noProof/>
          <w:sz w:val="20"/>
        </w:rPr>
        <w:lastRenderedPageBreak/>
        <w:drawing>
          <wp:inline distT="0" distB="0" distL="0" distR="0" wp14:anchorId="479D2C04" wp14:editId="73AE7A3B">
            <wp:extent cx="6066824" cy="4673441"/>
            <wp:effectExtent l="0" t="0" r="0" b="0"/>
            <wp:docPr id="22" name="Image 22" descr="Une image contenant texte, capture d’écran, logiciel, Logiciel multimédia  Description générée automatiquemen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 name="Image 22" descr="Une image contenant texte, capture d’écran, logiciel, Logiciel multimédia  Description générée automatiquement"/>
                    <pic:cNvPicPr/>
                  </pic:nvPicPr>
                  <pic:blipFill>
                    <a:blip r:embed="rId33" cstate="print"/>
                    <a:stretch>
                      <a:fillRect/>
                    </a:stretch>
                  </pic:blipFill>
                  <pic:spPr>
                    <a:xfrm>
                      <a:off x="0" y="0"/>
                      <a:ext cx="6066824" cy="4673441"/>
                    </a:xfrm>
                    <a:prstGeom prst="rect">
                      <a:avLst/>
                    </a:prstGeom>
                  </pic:spPr>
                </pic:pic>
              </a:graphicData>
            </a:graphic>
          </wp:inline>
        </w:drawing>
      </w:r>
    </w:p>
    <w:p w14:paraId="1F115517" w14:textId="77777777" w:rsidR="00AF29AA" w:rsidRDefault="00000000">
      <w:pPr>
        <w:spacing w:before="121"/>
        <w:ind w:left="117" w:right="829"/>
        <w:jc w:val="center"/>
        <w:rPr>
          <w:rFonts w:ascii="Calibri" w:hAnsi="Calibri"/>
          <w:i/>
          <w:sz w:val="18"/>
        </w:rPr>
      </w:pPr>
      <w:r>
        <w:rPr>
          <w:rFonts w:ascii="Calibri" w:hAnsi="Calibri"/>
          <w:i/>
          <w:color w:val="44536A"/>
          <w:sz w:val="18"/>
        </w:rPr>
        <w:t>Figure</w:t>
      </w:r>
      <w:r>
        <w:rPr>
          <w:rFonts w:ascii="Calibri" w:hAnsi="Calibri"/>
          <w:i/>
          <w:color w:val="44536A"/>
          <w:spacing w:val="-3"/>
          <w:sz w:val="18"/>
        </w:rPr>
        <w:t xml:space="preserve"> </w:t>
      </w:r>
      <w:r>
        <w:rPr>
          <w:rFonts w:ascii="Calibri" w:hAnsi="Calibri"/>
          <w:i/>
          <w:color w:val="44536A"/>
          <w:sz w:val="18"/>
        </w:rPr>
        <w:t>3</w:t>
      </w:r>
      <w:r>
        <w:rPr>
          <w:rFonts w:ascii="Calibri" w:hAnsi="Calibri"/>
          <w:i/>
          <w:color w:val="44536A"/>
          <w:spacing w:val="-3"/>
          <w:sz w:val="18"/>
        </w:rPr>
        <w:t xml:space="preserve"> </w:t>
      </w:r>
      <w:r>
        <w:rPr>
          <w:rFonts w:ascii="Calibri" w:hAnsi="Calibri"/>
          <w:i/>
          <w:color w:val="44536A"/>
          <w:sz w:val="18"/>
        </w:rPr>
        <w:t>-</w:t>
      </w:r>
      <w:r>
        <w:rPr>
          <w:rFonts w:ascii="Calibri" w:hAnsi="Calibri"/>
          <w:i/>
          <w:color w:val="44536A"/>
          <w:spacing w:val="-3"/>
          <w:sz w:val="18"/>
        </w:rPr>
        <w:t xml:space="preserve"> </w:t>
      </w:r>
      <w:r>
        <w:rPr>
          <w:rFonts w:ascii="Calibri" w:hAnsi="Calibri"/>
          <w:i/>
          <w:color w:val="44536A"/>
          <w:sz w:val="18"/>
        </w:rPr>
        <w:t>Tapis</w:t>
      </w:r>
      <w:r>
        <w:rPr>
          <w:rFonts w:ascii="Calibri" w:hAnsi="Calibri"/>
          <w:i/>
          <w:color w:val="44536A"/>
          <w:spacing w:val="-4"/>
          <w:sz w:val="18"/>
        </w:rPr>
        <w:t xml:space="preserve"> </w:t>
      </w:r>
      <w:r>
        <w:rPr>
          <w:rFonts w:ascii="Calibri" w:hAnsi="Calibri"/>
          <w:i/>
          <w:color w:val="44536A"/>
          <w:sz w:val="18"/>
        </w:rPr>
        <w:t>mamelouk</w:t>
      </w:r>
      <w:r>
        <w:rPr>
          <w:rFonts w:ascii="Calibri" w:hAnsi="Calibri"/>
          <w:i/>
          <w:color w:val="44536A"/>
          <w:spacing w:val="-3"/>
          <w:sz w:val="18"/>
        </w:rPr>
        <w:t xml:space="preserve"> </w:t>
      </w:r>
      <w:r>
        <w:rPr>
          <w:rFonts w:ascii="Calibri" w:hAnsi="Calibri"/>
          <w:i/>
          <w:color w:val="44536A"/>
          <w:sz w:val="18"/>
        </w:rPr>
        <w:t>en</w:t>
      </w:r>
      <w:r>
        <w:rPr>
          <w:rFonts w:ascii="Calibri" w:hAnsi="Calibri"/>
          <w:i/>
          <w:color w:val="44536A"/>
          <w:spacing w:val="-2"/>
          <w:sz w:val="18"/>
        </w:rPr>
        <w:t xml:space="preserve"> </w:t>
      </w:r>
      <w:r>
        <w:rPr>
          <w:rFonts w:ascii="Calibri" w:hAnsi="Calibri"/>
          <w:i/>
          <w:color w:val="44536A"/>
          <w:sz w:val="18"/>
        </w:rPr>
        <w:t>soie.</w:t>
      </w:r>
      <w:r>
        <w:rPr>
          <w:rFonts w:ascii="Calibri" w:hAnsi="Calibri"/>
          <w:i/>
          <w:color w:val="44536A"/>
          <w:spacing w:val="-3"/>
          <w:sz w:val="18"/>
        </w:rPr>
        <w:t xml:space="preserve"> </w:t>
      </w:r>
      <w:r>
        <w:rPr>
          <w:rFonts w:ascii="Calibri" w:hAnsi="Calibri"/>
          <w:i/>
          <w:color w:val="44536A"/>
          <w:sz w:val="18"/>
        </w:rPr>
        <w:t>Fabriqué</w:t>
      </w:r>
      <w:r>
        <w:rPr>
          <w:rFonts w:ascii="Calibri" w:hAnsi="Calibri"/>
          <w:i/>
          <w:color w:val="44536A"/>
          <w:spacing w:val="-3"/>
          <w:sz w:val="18"/>
        </w:rPr>
        <w:t xml:space="preserve"> </w:t>
      </w:r>
      <w:r>
        <w:rPr>
          <w:rFonts w:ascii="Calibri" w:hAnsi="Calibri"/>
          <w:i/>
          <w:color w:val="44536A"/>
          <w:sz w:val="18"/>
        </w:rPr>
        <w:t>au</w:t>
      </w:r>
      <w:r>
        <w:rPr>
          <w:rFonts w:ascii="Calibri" w:hAnsi="Calibri"/>
          <w:i/>
          <w:color w:val="44536A"/>
          <w:spacing w:val="-3"/>
          <w:sz w:val="18"/>
        </w:rPr>
        <w:t xml:space="preserve"> </w:t>
      </w:r>
      <w:r>
        <w:rPr>
          <w:rFonts w:ascii="Calibri" w:hAnsi="Calibri"/>
          <w:i/>
          <w:color w:val="44536A"/>
          <w:sz w:val="18"/>
        </w:rPr>
        <w:t>Caire</w:t>
      </w:r>
      <w:r>
        <w:rPr>
          <w:rFonts w:ascii="Calibri" w:hAnsi="Calibri"/>
          <w:i/>
          <w:color w:val="44536A"/>
          <w:spacing w:val="-3"/>
          <w:sz w:val="18"/>
        </w:rPr>
        <w:t xml:space="preserve"> </w:t>
      </w:r>
      <w:r>
        <w:rPr>
          <w:rFonts w:ascii="Calibri" w:hAnsi="Calibri"/>
          <w:i/>
          <w:color w:val="44536A"/>
          <w:sz w:val="18"/>
        </w:rPr>
        <w:t>vers</w:t>
      </w:r>
      <w:r>
        <w:rPr>
          <w:rFonts w:ascii="Calibri" w:hAnsi="Calibri"/>
          <w:i/>
          <w:color w:val="44536A"/>
          <w:spacing w:val="-4"/>
          <w:sz w:val="18"/>
        </w:rPr>
        <w:t xml:space="preserve"> </w:t>
      </w:r>
      <w:r>
        <w:rPr>
          <w:rFonts w:ascii="Calibri" w:hAnsi="Calibri"/>
          <w:i/>
          <w:color w:val="44536A"/>
          <w:sz w:val="18"/>
        </w:rPr>
        <w:t>1490</w:t>
      </w:r>
      <w:r>
        <w:rPr>
          <w:rFonts w:ascii="Calibri" w:hAnsi="Calibri"/>
          <w:i/>
          <w:color w:val="44536A"/>
          <w:spacing w:val="-4"/>
          <w:sz w:val="18"/>
        </w:rPr>
        <w:t xml:space="preserve"> </w:t>
      </w:r>
      <w:r>
        <w:rPr>
          <w:rFonts w:ascii="Calibri" w:hAnsi="Calibri"/>
          <w:i/>
          <w:color w:val="44536A"/>
          <w:sz w:val="18"/>
        </w:rPr>
        <w:t>avec</w:t>
      </w:r>
      <w:r>
        <w:rPr>
          <w:rFonts w:ascii="Calibri" w:hAnsi="Calibri"/>
          <w:i/>
          <w:color w:val="44536A"/>
          <w:spacing w:val="-4"/>
          <w:sz w:val="18"/>
        </w:rPr>
        <w:t xml:space="preserve"> </w:t>
      </w:r>
      <w:r>
        <w:rPr>
          <w:rFonts w:ascii="Calibri" w:hAnsi="Calibri"/>
          <w:i/>
          <w:color w:val="44536A"/>
          <w:sz w:val="18"/>
        </w:rPr>
        <w:t>de</w:t>
      </w:r>
      <w:r>
        <w:rPr>
          <w:rFonts w:ascii="Calibri" w:hAnsi="Calibri"/>
          <w:i/>
          <w:color w:val="44536A"/>
          <w:spacing w:val="-3"/>
          <w:sz w:val="18"/>
        </w:rPr>
        <w:t xml:space="preserve"> </w:t>
      </w:r>
      <w:r>
        <w:rPr>
          <w:rFonts w:ascii="Calibri" w:hAnsi="Calibri"/>
          <w:i/>
          <w:color w:val="44536A"/>
          <w:sz w:val="18"/>
        </w:rPr>
        <w:t>la</w:t>
      </w:r>
      <w:r>
        <w:rPr>
          <w:rFonts w:ascii="Calibri" w:hAnsi="Calibri"/>
          <w:i/>
          <w:color w:val="44536A"/>
          <w:spacing w:val="-3"/>
          <w:sz w:val="18"/>
        </w:rPr>
        <w:t xml:space="preserve"> </w:t>
      </w:r>
      <w:r>
        <w:rPr>
          <w:rFonts w:ascii="Calibri" w:hAnsi="Calibri"/>
          <w:i/>
          <w:color w:val="44536A"/>
          <w:sz w:val="18"/>
        </w:rPr>
        <w:t>soie</w:t>
      </w:r>
      <w:r>
        <w:rPr>
          <w:rFonts w:ascii="Calibri" w:hAnsi="Calibri"/>
          <w:i/>
          <w:color w:val="44536A"/>
          <w:spacing w:val="-3"/>
          <w:sz w:val="18"/>
        </w:rPr>
        <w:t xml:space="preserve"> </w:t>
      </w:r>
      <w:r>
        <w:rPr>
          <w:rFonts w:ascii="Calibri" w:hAnsi="Calibri"/>
          <w:i/>
          <w:color w:val="44536A"/>
          <w:sz w:val="18"/>
        </w:rPr>
        <w:t>venant</w:t>
      </w:r>
      <w:r>
        <w:rPr>
          <w:rFonts w:ascii="Calibri" w:hAnsi="Calibri"/>
          <w:i/>
          <w:color w:val="44536A"/>
          <w:spacing w:val="-3"/>
          <w:sz w:val="18"/>
        </w:rPr>
        <w:t xml:space="preserve"> </w:t>
      </w:r>
      <w:r>
        <w:rPr>
          <w:rFonts w:ascii="Calibri" w:hAnsi="Calibri"/>
          <w:i/>
          <w:color w:val="44536A"/>
          <w:sz w:val="18"/>
        </w:rPr>
        <w:t>de</w:t>
      </w:r>
      <w:r>
        <w:rPr>
          <w:rFonts w:ascii="Calibri" w:hAnsi="Calibri"/>
          <w:i/>
          <w:color w:val="44536A"/>
          <w:spacing w:val="-3"/>
          <w:sz w:val="18"/>
        </w:rPr>
        <w:t xml:space="preserve"> </w:t>
      </w:r>
      <w:r>
        <w:rPr>
          <w:rFonts w:ascii="Calibri" w:hAnsi="Calibri"/>
          <w:i/>
          <w:color w:val="44536A"/>
          <w:sz w:val="18"/>
        </w:rPr>
        <w:t>Chine.</w:t>
      </w:r>
      <w:r>
        <w:rPr>
          <w:rFonts w:ascii="Calibri" w:hAnsi="Calibri"/>
          <w:i/>
          <w:color w:val="44536A"/>
          <w:spacing w:val="-3"/>
          <w:sz w:val="18"/>
        </w:rPr>
        <w:t xml:space="preserve"> </w:t>
      </w:r>
      <w:r>
        <w:rPr>
          <w:rFonts w:ascii="Calibri" w:hAnsi="Calibri"/>
          <w:i/>
          <w:color w:val="44536A"/>
          <w:sz w:val="18"/>
        </w:rPr>
        <w:t>Ces</w:t>
      </w:r>
      <w:r>
        <w:rPr>
          <w:rFonts w:ascii="Calibri" w:hAnsi="Calibri"/>
          <w:i/>
          <w:color w:val="44536A"/>
          <w:spacing w:val="-4"/>
          <w:sz w:val="18"/>
        </w:rPr>
        <w:t xml:space="preserve"> </w:t>
      </w:r>
      <w:r>
        <w:rPr>
          <w:rFonts w:ascii="Calibri" w:hAnsi="Calibri"/>
          <w:i/>
          <w:color w:val="44536A"/>
          <w:sz w:val="18"/>
        </w:rPr>
        <w:t>tapis,</w:t>
      </w:r>
      <w:r>
        <w:rPr>
          <w:rFonts w:ascii="Calibri" w:hAnsi="Calibri"/>
          <w:i/>
          <w:color w:val="44536A"/>
          <w:spacing w:val="-3"/>
          <w:sz w:val="18"/>
        </w:rPr>
        <w:t xml:space="preserve"> </w:t>
      </w:r>
      <w:r>
        <w:rPr>
          <w:rFonts w:ascii="Calibri" w:hAnsi="Calibri"/>
          <w:i/>
          <w:color w:val="44536A"/>
          <w:sz w:val="18"/>
        </w:rPr>
        <w:t>chefs</w:t>
      </w:r>
      <w:r>
        <w:rPr>
          <w:rFonts w:ascii="Calibri" w:hAnsi="Calibri"/>
          <w:i/>
          <w:color w:val="44536A"/>
          <w:spacing w:val="-4"/>
          <w:sz w:val="18"/>
        </w:rPr>
        <w:t xml:space="preserve"> </w:t>
      </w:r>
      <w:r>
        <w:rPr>
          <w:rFonts w:ascii="Calibri" w:hAnsi="Calibri"/>
          <w:i/>
          <w:color w:val="44536A"/>
          <w:sz w:val="18"/>
        </w:rPr>
        <w:t>d’œuvre</w:t>
      </w:r>
      <w:r>
        <w:rPr>
          <w:rFonts w:ascii="Calibri" w:hAnsi="Calibri"/>
          <w:i/>
          <w:color w:val="44536A"/>
          <w:spacing w:val="-3"/>
          <w:sz w:val="18"/>
        </w:rPr>
        <w:t xml:space="preserve"> </w:t>
      </w:r>
      <w:r>
        <w:rPr>
          <w:rFonts w:ascii="Calibri" w:hAnsi="Calibri"/>
          <w:i/>
          <w:color w:val="44536A"/>
          <w:sz w:val="18"/>
        </w:rPr>
        <w:t>de l’artisanat égyptien, sont célèbres dans tout le bassin méditerranéen et atteignent des prix très élevés ; c’est le seul exemplaire conservé.</w:t>
      </w:r>
    </w:p>
    <w:p w14:paraId="76FA18D0" w14:textId="77777777" w:rsidR="00AF29AA" w:rsidRDefault="00000000">
      <w:pPr>
        <w:spacing w:line="218" w:lineRule="exact"/>
        <w:ind w:left="122" w:right="829"/>
        <w:jc w:val="center"/>
        <w:rPr>
          <w:rFonts w:ascii="Calibri" w:hAnsi="Calibri"/>
          <w:i/>
          <w:sz w:val="18"/>
        </w:rPr>
      </w:pPr>
      <w:r>
        <w:rPr>
          <w:rFonts w:ascii="Calibri" w:hAnsi="Calibri"/>
          <w:i/>
          <w:color w:val="44536A"/>
          <w:sz w:val="18"/>
        </w:rPr>
        <w:t>Dimensions</w:t>
      </w:r>
      <w:r>
        <w:rPr>
          <w:rFonts w:ascii="Calibri" w:hAnsi="Calibri"/>
          <w:i/>
          <w:color w:val="44536A"/>
          <w:spacing w:val="-2"/>
          <w:sz w:val="18"/>
        </w:rPr>
        <w:t xml:space="preserve"> </w:t>
      </w:r>
      <w:r>
        <w:rPr>
          <w:rFonts w:ascii="Calibri" w:hAnsi="Calibri"/>
          <w:i/>
          <w:color w:val="44536A"/>
          <w:sz w:val="18"/>
        </w:rPr>
        <w:t>:</w:t>
      </w:r>
      <w:r>
        <w:rPr>
          <w:rFonts w:ascii="Calibri" w:hAnsi="Calibri"/>
          <w:i/>
          <w:color w:val="44536A"/>
          <w:spacing w:val="-1"/>
          <w:sz w:val="18"/>
        </w:rPr>
        <w:t xml:space="preserve"> </w:t>
      </w:r>
      <w:r>
        <w:rPr>
          <w:rFonts w:ascii="Calibri" w:hAnsi="Calibri"/>
          <w:i/>
          <w:color w:val="44536A"/>
          <w:sz w:val="18"/>
        </w:rPr>
        <w:t>547cm</w:t>
      </w:r>
      <w:r>
        <w:rPr>
          <w:rFonts w:ascii="Calibri" w:hAnsi="Calibri"/>
          <w:i/>
          <w:color w:val="44536A"/>
          <w:spacing w:val="-1"/>
          <w:sz w:val="18"/>
        </w:rPr>
        <w:t xml:space="preserve"> </w:t>
      </w:r>
      <w:r>
        <w:rPr>
          <w:rFonts w:ascii="Calibri" w:hAnsi="Calibri"/>
          <w:i/>
          <w:color w:val="44536A"/>
          <w:sz w:val="18"/>
        </w:rPr>
        <w:t>de</w:t>
      </w:r>
      <w:r>
        <w:rPr>
          <w:rFonts w:ascii="Calibri" w:hAnsi="Calibri"/>
          <w:i/>
          <w:color w:val="44536A"/>
          <w:spacing w:val="-2"/>
          <w:sz w:val="18"/>
        </w:rPr>
        <w:t xml:space="preserve"> </w:t>
      </w:r>
      <w:r>
        <w:rPr>
          <w:rFonts w:ascii="Calibri" w:hAnsi="Calibri"/>
          <w:i/>
          <w:color w:val="44536A"/>
          <w:sz w:val="18"/>
        </w:rPr>
        <w:t>haut,</w:t>
      </w:r>
      <w:r>
        <w:rPr>
          <w:rFonts w:ascii="Calibri" w:hAnsi="Calibri"/>
          <w:i/>
          <w:color w:val="44536A"/>
          <w:spacing w:val="-1"/>
          <w:sz w:val="18"/>
        </w:rPr>
        <w:t xml:space="preserve"> </w:t>
      </w:r>
      <w:r>
        <w:rPr>
          <w:rFonts w:ascii="Calibri" w:hAnsi="Calibri"/>
          <w:i/>
          <w:color w:val="44536A"/>
          <w:sz w:val="18"/>
        </w:rPr>
        <w:t>298cm</w:t>
      </w:r>
      <w:r>
        <w:rPr>
          <w:rFonts w:ascii="Calibri" w:hAnsi="Calibri"/>
          <w:i/>
          <w:color w:val="44536A"/>
          <w:spacing w:val="-2"/>
          <w:sz w:val="18"/>
        </w:rPr>
        <w:t xml:space="preserve"> </w:t>
      </w:r>
      <w:r>
        <w:rPr>
          <w:rFonts w:ascii="Calibri" w:hAnsi="Calibri"/>
          <w:i/>
          <w:color w:val="44536A"/>
          <w:sz w:val="18"/>
        </w:rPr>
        <w:t>de</w:t>
      </w:r>
      <w:r>
        <w:rPr>
          <w:rFonts w:ascii="Calibri" w:hAnsi="Calibri"/>
          <w:i/>
          <w:color w:val="44536A"/>
          <w:spacing w:val="-1"/>
          <w:sz w:val="18"/>
        </w:rPr>
        <w:t xml:space="preserve"> </w:t>
      </w:r>
      <w:r>
        <w:rPr>
          <w:rFonts w:ascii="Calibri" w:hAnsi="Calibri"/>
          <w:i/>
          <w:color w:val="44536A"/>
          <w:sz w:val="18"/>
        </w:rPr>
        <w:t>large ;</w:t>
      </w:r>
      <w:r>
        <w:rPr>
          <w:rFonts w:ascii="Calibri" w:hAnsi="Calibri"/>
          <w:i/>
          <w:color w:val="44536A"/>
          <w:spacing w:val="-1"/>
          <w:sz w:val="18"/>
        </w:rPr>
        <w:t xml:space="preserve"> </w:t>
      </w:r>
      <w:r>
        <w:rPr>
          <w:rFonts w:ascii="Calibri" w:hAnsi="Calibri"/>
          <w:i/>
          <w:color w:val="44536A"/>
          <w:sz w:val="18"/>
        </w:rPr>
        <w:t>390</w:t>
      </w:r>
      <w:r>
        <w:rPr>
          <w:rFonts w:ascii="Calibri" w:hAnsi="Calibri"/>
          <w:i/>
          <w:color w:val="44536A"/>
          <w:spacing w:val="-3"/>
          <w:sz w:val="18"/>
        </w:rPr>
        <w:t xml:space="preserve"> </w:t>
      </w:r>
      <w:r>
        <w:rPr>
          <w:rFonts w:ascii="Calibri" w:hAnsi="Calibri"/>
          <w:i/>
          <w:color w:val="44536A"/>
          <w:sz w:val="18"/>
        </w:rPr>
        <w:t>nœuds</w:t>
      </w:r>
      <w:r>
        <w:rPr>
          <w:rFonts w:ascii="Calibri" w:hAnsi="Calibri"/>
          <w:i/>
          <w:color w:val="44536A"/>
          <w:spacing w:val="-2"/>
          <w:sz w:val="18"/>
        </w:rPr>
        <w:t xml:space="preserve"> </w:t>
      </w:r>
      <w:r>
        <w:rPr>
          <w:rFonts w:ascii="Calibri" w:hAnsi="Calibri"/>
          <w:i/>
          <w:color w:val="44536A"/>
          <w:sz w:val="18"/>
        </w:rPr>
        <w:t>par</w:t>
      </w:r>
      <w:r>
        <w:rPr>
          <w:rFonts w:ascii="Calibri" w:hAnsi="Calibri"/>
          <w:i/>
          <w:color w:val="44536A"/>
          <w:spacing w:val="-1"/>
          <w:sz w:val="18"/>
        </w:rPr>
        <w:t xml:space="preserve"> </w:t>
      </w:r>
      <w:r>
        <w:rPr>
          <w:rFonts w:ascii="Calibri" w:hAnsi="Calibri"/>
          <w:i/>
          <w:color w:val="44536A"/>
          <w:spacing w:val="-4"/>
          <w:sz w:val="18"/>
        </w:rPr>
        <w:t>cm².</w:t>
      </w:r>
    </w:p>
    <w:p w14:paraId="7396CC02" w14:textId="77777777" w:rsidR="00AF29AA" w:rsidRDefault="00000000">
      <w:pPr>
        <w:spacing w:before="1"/>
        <w:ind w:left="121" w:right="829"/>
        <w:jc w:val="center"/>
        <w:rPr>
          <w:rFonts w:ascii="Calibri" w:hAnsi="Calibri"/>
          <w:i/>
          <w:sz w:val="18"/>
        </w:rPr>
      </w:pPr>
      <w:r>
        <w:rPr>
          <w:rFonts w:ascii="Calibri" w:hAnsi="Calibri"/>
          <w:i/>
          <w:color w:val="44536A"/>
          <w:sz w:val="18"/>
        </w:rPr>
        <w:t>Conservé</w:t>
      </w:r>
      <w:r>
        <w:rPr>
          <w:rFonts w:ascii="Calibri" w:hAnsi="Calibri"/>
          <w:i/>
          <w:color w:val="44536A"/>
          <w:spacing w:val="-3"/>
          <w:sz w:val="18"/>
        </w:rPr>
        <w:t xml:space="preserve"> </w:t>
      </w:r>
      <w:r>
        <w:rPr>
          <w:rFonts w:ascii="Calibri" w:hAnsi="Calibri"/>
          <w:i/>
          <w:color w:val="44536A"/>
          <w:sz w:val="18"/>
        </w:rPr>
        <w:t>au</w:t>
      </w:r>
      <w:r>
        <w:rPr>
          <w:rFonts w:ascii="Calibri" w:hAnsi="Calibri"/>
          <w:i/>
          <w:color w:val="44536A"/>
          <w:spacing w:val="-3"/>
          <w:sz w:val="18"/>
        </w:rPr>
        <w:t xml:space="preserve"> </w:t>
      </w:r>
      <w:r>
        <w:rPr>
          <w:rFonts w:ascii="Calibri" w:hAnsi="Calibri"/>
          <w:i/>
          <w:color w:val="44536A"/>
          <w:sz w:val="18"/>
        </w:rPr>
        <w:t>Museum</w:t>
      </w:r>
      <w:r>
        <w:rPr>
          <w:rFonts w:ascii="Calibri" w:hAnsi="Calibri"/>
          <w:i/>
          <w:color w:val="44536A"/>
          <w:spacing w:val="-4"/>
          <w:sz w:val="18"/>
        </w:rPr>
        <w:t xml:space="preserve"> </w:t>
      </w:r>
      <w:r>
        <w:rPr>
          <w:rFonts w:ascii="Calibri" w:hAnsi="Calibri"/>
          <w:i/>
          <w:color w:val="44536A"/>
          <w:sz w:val="18"/>
        </w:rPr>
        <w:t>of</w:t>
      </w:r>
      <w:r>
        <w:rPr>
          <w:rFonts w:ascii="Calibri" w:hAnsi="Calibri"/>
          <w:i/>
          <w:color w:val="44536A"/>
          <w:spacing w:val="-4"/>
          <w:sz w:val="18"/>
        </w:rPr>
        <w:t xml:space="preserve"> </w:t>
      </w:r>
      <w:r>
        <w:rPr>
          <w:rFonts w:ascii="Calibri" w:hAnsi="Calibri"/>
          <w:i/>
          <w:color w:val="44536A"/>
          <w:sz w:val="18"/>
        </w:rPr>
        <w:t>Applied</w:t>
      </w:r>
      <w:r>
        <w:rPr>
          <w:rFonts w:ascii="Calibri" w:hAnsi="Calibri"/>
          <w:i/>
          <w:color w:val="44536A"/>
          <w:spacing w:val="-5"/>
          <w:sz w:val="18"/>
        </w:rPr>
        <w:t xml:space="preserve"> </w:t>
      </w:r>
      <w:r>
        <w:rPr>
          <w:rFonts w:ascii="Calibri" w:hAnsi="Calibri"/>
          <w:i/>
          <w:color w:val="44536A"/>
          <w:sz w:val="18"/>
        </w:rPr>
        <w:t>Arts,</w:t>
      </w:r>
      <w:r>
        <w:rPr>
          <w:rFonts w:ascii="Calibri" w:hAnsi="Calibri"/>
          <w:i/>
          <w:color w:val="44536A"/>
          <w:spacing w:val="-2"/>
          <w:sz w:val="18"/>
        </w:rPr>
        <w:t xml:space="preserve"> Vienne.</w:t>
      </w:r>
    </w:p>
    <w:p w14:paraId="7B1D7105" w14:textId="77777777" w:rsidR="00AF29AA" w:rsidRDefault="00AF29AA">
      <w:pPr>
        <w:jc w:val="center"/>
        <w:rPr>
          <w:rFonts w:ascii="Calibri" w:hAnsi="Calibri"/>
          <w:i/>
          <w:sz w:val="18"/>
        </w:rPr>
        <w:sectPr w:rsidR="00AF29AA">
          <w:pgSz w:w="11910" w:h="16840"/>
          <w:pgMar w:top="1400" w:right="566" w:bottom="1200" w:left="1275" w:header="0" w:footer="1012" w:gutter="0"/>
          <w:cols w:space="720"/>
        </w:sectPr>
      </w:pPr>
    </w:p>
    <w:p w14:paraId="3385B63E" w14:textId="77777777" w:rsidR="00AF29AA" w:rsidRDefault="00000000">
      <w:pPr>
        <w:pStyle w:val="Titre1"/>
      </w:pPr>
      <w:r>
        <w:rPr>
          <w:color w:val="2E5395"/>
        </w:rPr>
        <w:lastRenderedPageBreak/>
        <w:t>Séance</w:t>
      </w:r>
      <w:r>
        <w:rPr>
          <w:color w:val="2E5395"/>
          <w:spacing w:val="-7"/>
        </w:rPr>
        <w:t xml:space="preserve"> </w:t>
      </w:r>
      <w:r>
        <w:rPr>
          <w:color w:val="2E5395"/>
        </w:rPr>
        <w:t>11</w:t>
      </w:r>
      <w:r>
        <w:rPr>
          <w:color w:val="2E5395"/>
          <w:spacing w:val="-9"/>
        </w:rPr>
        <w:t xml:space="preserve"> </w:t>
      </w:r>
      <w:r>
        <w:rPr>
          <w:color w:val="2E5395"/>
        </w:rPr>
        <w:t>–</w:t>
      </w:r>
      <w:r>
        <w:rPr>
          <w:color w:val="2E5395"/>
          <w:spacing w:val="-6"/>
        </w:rPr>
        <w:t xml:space="preserve"> </w:t>
      </w:r>
      <w:r>
        <w:rPr>
          <w:color w:val="2E5395"/>
        </w:rPr>
        <w:t>Un</w:t>
      </w:r>
      <w:r>
        <w:rPr>
          <w:color w:val="2E5395"/>
          <w:spacing w:val="-9"/>
        </w:rPr>
        <w:t xml:space="preserve"> </w:t>
      </w:r>
      <w:r>
        <w:rPr>
          <w:color w:val="2E5395"/>
        </w:rPr>
        <w:t>commerce</w:t>
      </w:r>
      <w:r>
        <w:rPr>
          <w:color w:val="2E5395"/>
          <w:spacing w:val="-8"/>
        </w:rPr>
        <w:t xml:space="preserve"> </w:t>
      </w:r>
      <w:r>
        <w:rPr>
          <w:color w:val="2E5395"/>
        </w:rPr>
        <w:t>très</w:t>
      </w:r>
      <w:r>
        <w:rPr>
          <w:color w:val="2E5395"/>
          <w:spacing w:val="-9"/>
        </w:rPr>
        <w:t xml:space="preserve"> </w:t>
      </w:r>
      <w:r>
        <w:rPr>
          <w:color w:val="2E5395"/>
          <w:spacing w:val="-2"/>
        </w:rPr>
        <w:t>réglementé</w:t>
      </w:r>
    </w:p>
    <w:p w14:paraId="2BAD31E1" w14:textId="77777777" w:rsidR="00AF29AA" w:rsidRDefault="00AF29AA">
      <w:pPr>
        <w:pStyle w:val="Corpsdetexte"/>
        <w:spacing w:before="45"/>
        <w:rPr>
          <w:rFonts w:ascii="Calibri Light"/>
          <w:sz w:val="32"/>
        </w:rPr>
      </w:pPr>
    </w:p>
    <w:p w14:paraId="2E5F57E9" w14:textId="77777777" w:rsidR="00AF29AA" w:rsidRDefault="00000000">
      <w:pPr>
        <w:spacing w:before="1"/>
        <w:ind w:left="141"/>
        <w:jc w:val="both"/>
        <w:rPr>
          <w:b/>
          <w:sz w:val="24"/>
        </w:rPr>
      </w:pPr>
      <w:r>
        <w:rPr>
          <w:b/>
          <w:sz w:val="24"/>
        </w:rPr>
        <w:t>Document</w:t>
      </w:r>
      <w:r>
        <w:rPr>
          <w:b/>
          <w:spacing w:val="-8"/>
          <w:sz w:val="24"/>
        </w:rPr>
        <w:t xml:space="preserve"> </w:t>
      </w:r>
      <w:r>
        <w:rPr>
          <w:b/>
          <w:sz w:val="24"/>
        </w:rPr>
        <w:t>1</w:t>
      </w:r>
      <w:r>
        <w:rPr>
          <w:b/>
          <w:spacing w:val="-6"/>
          <w:sz w:val="24"/>
        </w:rPr>
        <w:t xml:space="preserve"> </w:t>
      </w:r>
      <w:r>
        <w:rPr>
          <w:b/>
          <w:sz w:val="24"/>
        </w:rPr>
        <w:t>–</w:t>
      </w:r>
      <w:r>
        <w:rPr>
          <w:b/>
          <w:spacing w:val="-6"/>
          <w:sz w:val="24"/>
        </w:rPr>
        <w:t xml:space="preserve"> </w:t>
      </w:r>
      <w:r>
        <w:rPr>
          <w:b/>
          <w:sz w:val="24"/>
        </w:rPr>
        <w:t>L’établissement</w:t>
      </w:r>
      <w:r>
        <w:rPr>
          <w:b/>
          <w:spacing w:val="-5"/>
          <w:sz w:val="24"/>
        </w:rPr>
        <w:t xml:space="preserve"> </w:t>
      </w:r>
      <w:r>
        <w:rPr>
          <w:b/>
          <w:sz w:val="24"/>
        </w:rPr>
        <w:t>d’un</w:t>
      </w:r>
      <w:r>
        <w:rPr>
          <w:b/>
          <w:spacing w:val="-5"/>
          <w:sz w:val="24"/>
        </w:rPr>
        <w:t xml:space="preserve"> </w:t>
      </w:r>
      <w:r>
        <w:rPr>
          <w:b/>
          <w:sz w:val="24"/>
        </w:rPr>
        <w:t>monopole</w:t>
      </w:r>
      <w:r>
        <w:rPr>
          <w:b/>
          <w:spacing w:val="-5"/>
          <w:sz w:val="24"/>
        </w:rPr>
        <w:t xml:space="preserve"> </w:t>
      </w:r>
      <w:r>
        <w:rPr>
          <w:b/>
          <w:sz w:val="24"/>
        </w:rPr>
        <w:t>à</w:t>
      </w:r>
      <w:r>
        <w:rPr>
          <w:b/>
          <w:spacing w:val="-5"/>
          <w:sz w:val="24"/>
        </w:rPr>
        <w:t xml:space="preserve"> </w:t>
      </w:r>
      <w:r>
        <w:rPr>
          <w:b/>
          <w:spacing w:val="-2"/>
          <w:sz w:val="24"/>
        </w:rPr>
        <w:t>Byzance</w:t>
      </w:r>
    </w:p>
    <w:p w14:paraId="1ABC50F3" w14:textId="77777777" w:rsidR="00AF29AA" w:rsidRDefault="00000000">
      <w:pPr>
        <w:spacing w:before="158"/>
        <w:ind w:left="141" w:right="999"/>
        <w:jc w:val="both"/>
        <w:rPr>
          <w:i/>
          <w:sz w:val="24"/>
        </w:rPr>
      </w:pPr>
      <w:r>
        <w:rPr>
          <w:i/>
          <w:sz w:val="24"/>
        </w:rPr>
        <w:t>Né en 500 et mort vers 565, Procope de Césarée est un lettré byzantin qui a accompagné le général Bélisaire dans ses campagnes militaires. A son retour à Constantinople, vers 540, il s’attelle</w:t>
      </w:r>
      <w:r>
        <w:rPr>
          <w:i/>
          <w:spacing w:val="-15"/>
          <w:sz w:val="24"/>
        </w:rPr>
        <w:t xml:space="preserve"> </w:t>
      </w:r>
      <w:r>
        <w:rPr>
          <w:i/>
          <w:sz w:val="24"/>
        </w:rPr>
        <w:t>à</w:t>
      </w:r>
      <w:r>
        <w:rPr>
          <w:i/>
          <w:spacing w:val="-14"/>
          <w:sz w:val="24"/>
        </w:rPr>
        <w:t xml:space="preserve"> </w:t>
      </w:r>
      <w:r>
        <w:rPr>
          <w:i/>
          <w:sz w:val="24"/>
        </w:rPr>
        <w:t>l’écriture</w:t>
      </w:r>
      <w:r>
        <w:rPr>
          <w:i/>
          <w:spacing w:val="-15"/>
          <w:sz w:val="24"/>
        </w:rPr>
        <w:t xml:space="preserve"> </w:t>
      </w:r>
      <w:r>
        <w:rPr>
          <w:i/>
          <w:sz w:val="24"/>
        </w:rPr>
        <w:t>de</w:t>
      </w:r>
      <w:r>
        <w:rPr>
          <w:i/>
          <w:spacing w:val="-15"/>
          <w:sz w:val="24"/>
        </w:rPr>
        <w:t xml:space="preserve"> </w:t>
      </w:r>
      <w:r>
        <w:rPr>
          <w:i/>
          <w:sz w:val="24"/>
        </w:rPr>
        <w:t>plusieurs</w:t>
      </w:r>
      <w:r>
        <w:rPr>
          <w:i/>
          <w:spacing w:val="-14"/>
          <w:sz w:val="24"/>
        </w:rPr>
        <w:t xml:space="preserve"> </w:t>
      </w:r>
      <w:r>
        <w:rPr>
          <w:i/>
          <w:sz w:val="24"/>
        </w:rPr>
        <w:t>livres</w:t>
      </w:r>
      <w:r>
        <w:rPr>
          <w:i/>
          <w:spacing w:val="-14"/>
          <w:sz w:val="24"/>
        </w:rPr>
        <w:t xml:space="preserve"> </w:t>
      </w:r>
      <w:r>
        <w:rPr>
          <w:i/>
          <w:sz w:val="24"/>
        </w:rPr>
        <w:t>d’histoire</w:t>
      </w:r>
      <w:r>
        <w:rPr>
          <w:i/>
          <w:spacing w:val="-15"/>
          <w:sz w:val="24"/>
        </w:rPr>
        <w:t xml:space="preserve"> </w:t>
      </w:r>
      <w:r>
        <w:rPr>
          <w:i/>
          <w:sz w:val="24"/>
        </w:rPr>
        <w:t>consacrés</w:t>
      </w:r>
      <w:r>
        <w:rPr>
          <w:i/>
          <w:spacing w:val="-14"/>
          <w:sz w:val="24"/>
        </w:rPr>
        <w:t xml:space="preserve"> </w:t>
      </w:r>
      <w:r>
        <w:rPr>
          <w:i/>
          <w:sz w:val="24"/>
        </w:rPr>
        <w:t>au</w:t>
      </w:r>
      <w:r>
        <w:rPr>
          <w:i/>
          <w:spacing w:val="-14"/>
          <w:sz w:val="24"/>
        </w:rPr>
        <w:t xml:space="preserve"> </w:t>
      </w:r>
      <w:r>
        <w:rPr>
          <w:i/>
          <w:sz w:val="24"/>
        </w:rPr>
        <w:t>règne</w:t>
      </w:r>
      <w:r>
        <w:rPr>
          <w:i/>
          <w:spacing w:val="-15"/>
          <w:sz w:val="24"/>
        </w:rPr>
        <w:t xml:space="preserve"> </w:t>
      </w:r>
      <w:r>
        <w:rPr>
          <w:i/>
          <w:sz w:val="24"/>
        </w:rPr>
        <w:t>de</w:t>
      </w:r>
      <w:r>
        <w:rPr>
          <w:i/>
          <w:spacing w:val="-13"/>
          <w:sz w:val="24"/>
        </w:rPr>
        <w:t xml:space="preserve"> </w:t>
      </w:r>
      <w:r>
        <w:rPr>
          <w:i/>
          <w:sz w:val="24"/>
        </w:rPr>
        <w:t>l’empereur</w:t>
      </w:r>
      <w:r>
        <w:rPr>
          <w:i/>
          <w:spacing w:val="-13"/>
          <w:sz w:val="24"/>
        </w:rPr>
        <w:t xml:space="preserve"> </w:t>
      </w:r>
      <w:r>
        <w:rPr>
          <w:i/>
          <w:sz w:val="24"/>
        </w:rPr>
        <w:t xml:space="preserve">Justinien. Ici, il raconte comment Justinien et son épouse Théodora s’enrichissent en multipliant les </w:t>
      </w:r>
      <w:r>
        <w:rPr>
          <w:i/>
          <w:spacing w:val="-2"/>
          <w:sz w:val="24"/>
        </w:rPr>
        <w:t>taxes.</w:t>
      </w:r>
    </w:p>
    <w:p w14:paraId="457A42CF" w14:textId="77777777" w:rsidR="00AF29AA" w:rsidRDefault="00000000">
      <w:pPr>
        <w:pStyle w:val="Corpsdetexte"/>
        <w:spacing w:before="151"/>
        <w:ind w:left="141" w:right="851"/>
        <w:jc w:val="both"/>
      </w:pPr>
      <w:r>
        <w:t>L’empereur et l’impératrice établirent ce qu’on appelle des monopoles sur la plupart des mar- chandises […]. Le commerce des vêtements était seul demeuré à l’abri de leur rapacité. Mais ils l’atteignirent, à son tour, par l’expédient que voici. On achetait, de toute ancienneté, les vêtements</w:t>
      </w:r>
      <w:r>
        <w:rPr>
          <w:spacing w:val="-5"/>
        </w:rPr>
        <w:t xml:space="preserve"> </w:t>
      </w:r>
      <w:r>
        <w:t>de</w:t>
      </w:r>
      <w:r>
        <w:rPr>
          <w:spacing w:val="-7"/>
        </w:rPr>
        <w:t xml:space="preserve"> </w:t>
      </w:r>
      <w:r>
        <w:t>soie</w:t>
      </w:r>
      <w:r>
        <w:rPr>
          <w:spacing w:val="-6"/>
        </w:rPr>
        <w:t xml:space="preserve"> </w:t>
      </w:r>
      <w:r>
        <w:t>dans</w:t>
      </w:r>
      <w:r>
        <w:rPr>
          <w:spacing w:val="-6"/>
        </w:rPr>
        <w:t xml:space="preserve"> </w:t>
      </w:r>
      <w:r>
        <w:t>les</w:t>
      </w:r>
      <w:r>
        <w:rPr>
          <w:spacing w:val="-6"/>
        </w:rPr>
        <w:t xml:space="preserve"> </w:t>
      </w:r>
      <w:r>
        <w:t>villes</w:t>
      </w:r>
      <w:r>
        <w:rPr>
          <w:spacing w:val="-6"/>
        </w:rPr>
        <w:t xml:space="preserve"> </w:t>
      </w:r>
      <w:r>
        <w:t>de</w:t>
      </w:r>
      <w:r>
        <w:rPr>
          <w:spacing w:val="-7"/>
        </w:rPr>
        <w:t xml:space="preserve"> </w:t>
      </w:r>
      <w:r>
        <w:t>Beyrouth</w:t>
      </w:r>
      <w:r>
        <w:rPr>
          <w:spacing w:val="-6"/>
        </w:rPr>
        <w:t xml:space="preserve"> </w:t>
      </w:r>
      <w:r>
        <w:t>et</w:t>
      </w:r>
      <w:r>
        <w:rPr>
          <w:spacing w:val="-5"/>
        </w:rPr>
        <w:t xml:space="preserve"> </w:t>
      </w:r>
      <w:r>
        <w:t>de</w:t>
      </w:r>
      <w:r>
        <w:rPr>
          <w:spacing w:val="-8"/>
        </w:rPr>
        <w:t xml:space="preserve"> </w:t>
      </w:r>
      <w:r>
        <w:t>Tyr,</w:t>
      </w:r>
      <w:r>
        <w:rPr>
          <w:spacing w:val="-6"/>
        </w:rPr>
        <w:t xml:space="preserve"> </w:t>
      </w:r>
      <w:r>
        <w:t>qui</w:t>
      </w:r>
      <w:r>
        <w:rPr>
          <w:spacing w:val="-5"/>
        </w:rPr>
        <w:t xml:space="preserve"> </w:t>
      </w:r>
      <w:r>
        <w:t>sont</w:t>
      </w:r>
      <w:r>
        <w:rPr>
          <w:spacing w:val="-5"/>
        </w:rPr>
        <w:t xml:space="preserve"> </w:t>
      </w:r>
      <w:r>
        <w:t>en</w:t>
      </w:r>
      <w:r>
        <w:rPr>
          <w:spacing w:val="-6"/>
        </w:rPr>
        <w:t xml:space="preserve"> </w:t>
      </w:r>
      <w:r>
        <w:t>Phénicie.</w:t>
      </w:r>
      <w:r>
        <w:rPr>
          <w:spacing w:val="-6"/>
        </w:rPr>
        <w:t xml:space="preserve"> </w:t>
      </w:r>
      <w:r>
        <w:t>Les</w:t>
      </w:r>
      <w:r>
        <w:rPr>
          <w:spacing w:val="-6"/>
        </w:rPr>
        <w:t xml:space="preserve"> </w:t>
      </w:r>
      <w:r>
        <w:t>négociants</w:t>
      </w:r>
      <w:r>
        <w:rPr>
          <w:spacing w:val="-6"/>
        </w:rPr>
        <w:t xml:space="preserve"> </w:t>
      </w:r>
      <w:r>
        <w:t>et les ouvriers qui s’occupent de cet article habitaient ces contrées depuis un temps immémorial, et</w:t>
      </w:r>
      <w:r>
        <w:rPr>
          <w:spacing w:val="-11"/>
        </w:rPr>
        <w:t xml:space="preserve"> </w:t>
      </w:r>
      <w:r>
        <w:t>de</w:t>
      </w:r>
      <w:r>
        <w:rPr>
          <w:spacing w:val="-10"/>
        </w:rPr>
        <w:t xml:space="preserve"> </w:t>
      </w:r>
      <w:r>
        <w:t>là</w:t>
      </w:r>
      <w:r>
        <w:rPr>
          <w:spacing w:val="-12"/>
        </w:rPr>
        <w:t xml:space="preserve"> </w:t>
      </w:r>
      <w:r>
        <w:t>se</w:t>
      </w:r>
      <w:r>
        <w:rPr>
          <w:spacing w:val="-10"/>
        </w:rPr>
        <w:t xml:space="preserve"> </w:t>
      </w:r>
      <w:r>
        <w:t>répandaient</w:t>
      </w:r>
      <w:r>
        <w:rPr>
          <w:spacing w:val="-11"/>
        </w:rPr>
        <w:t xml:space="preserve"> </w:t>
      </w:r>
      <w:r>
        <w:t>dans</w:t>
      </w:r>
      <w:r>
        <w:rPr>
          <w:spacing w:val="-11"/>
        </w:rPr>
        <w:t xml:space="preserve"> </w:t>
      </w:r>
      <w:r>
        <w:t>le</w:t>
      </w:r>
      <w:r>
        <w:rPr>
          <w:spacing w:val="-12"/>
        </w:rPr>
        <w:t xml:space="preserve"> </w:t>
      </w:r>
      <w:r>
        <w:t>monde</w:t>
      </w:r>
      <w:r>
        <w:rPr>
          <w:spacing w:val="-9"/>
        </w:rPr>
        <w:t xml:space="preserve"> </w:t>
      </w:r>
      <w:r>
        <w:t>entier,</w:t>
      </w:r>
      <w:r>
        <w:rPr>
          <w:spacing w:val="-10"/>
        </w:rPr>
        <w:t xml:space="preserve"> </w:t>
      </w:r>
      <w:r>
        <w:t>pour</w:t>
      </w:r>
      <w:r>
        <w:rPr>
          <w:spacing w:val="-10"/>
        </w:rPr>
        <w:t xml:space="preserve"> </w:t>
      </w:r>
      <w:r>
        <w:t>se</w:t>
      </w:r>
      <w:r>
        <w:rPr>
          <w:spacing w:val="-12"/>
        </w:rPr>
        <w:t xml:space="preserve"> </w:t>
      </w:r>
      <w:r>
        <w:t>procurer</w:t>
      </w:r>
      <w:r>
        <w:rPr>
          <w:spacing w:val="-12"/>
        </w:rPr>
        <w:t xml:space="preserve"> </w:t>
      </w:r>
      <w:r>
        <w:t>la</w:t>
      </w:r>
      <w:r>
        <w:rPr>
          <w:spacing w:val="-9"/>
        </w:rPr>
        <w:t xml:space="preserve"> </w:t>
      </w:r>
      <w:r>
        <w:t>matière</w:t>
      </w:r>
      <w:r>
        <w:rPr>
          <w:spacing w:val="-10"/>
        </w:rPr>
        <w:t xml:space="preserve"> </w:t>
      </w:r>
      <w:r>
        <w:t>première.</w:t>
      </w:r>
      <w:r>
        <w:rPr>
          <w:spacing w:val="-11"/>
        </w:rPr>
        <w:t xml:space="preserve"> </w:t>
      </w:r>
      <w:r>
        <w:t>Sous</w:t>
      </w:r>
      <w:r>
        <w:rPr>
          <w:spacing w:val="-11"/>
        </w:rPr>
        <w:t xml:space="preserve"> </w:t>
      </w:r>
      <w:r>
        <w:t>le</w:t>
      </w:r>
      <w:r>
        <w:rPr>
          <w:spacing w:val="-9"/>
        </w:rPr>
        <w:t xml:space="preserve"> </w:t>
      </w:r>
      <w:r>
        <w:t>règne de Justinien, ces négociants en demandèrent un prix plus élevé à Byzance et dans les autres villes, car les Perses la vendaient en ce moment plus cher qu’auparavant.</w:t>
      </w:r>
    </w:p>
    <w:p w14:paraId="7E61D271" w14:textId="77777777" w:rsidR="00AF29AA" w:rsidRDefault="00000000">
      <w:pPr>
        <w:pStyle w:val="Corpsdetexte"/>
        <w:spacing w:before="102"/>
        <w:ind w:left="141" w:right="851"/>
        <w:jc w:val="both"/>
      </w:pPr>
      <w:r>
        <w:t>L’autocrate [l’empereur] feignant d’être indigné de cette augmentation, promulgua une loi in- terdisant</w:t>
      </w:r>
      <w:r>
        <w:rPr>
          <w:spacing w:val="-7"/>
        </w:rPr>
        <w:t xml:space="preserve"> </w:t>
      </w:r>
      <w:r>
        <w:t>de</w:t>
      </w:r>
      <w:r>
        <w:rPr>
          <w:spacing w:val="-6"/>
        </w:rPr>
        <w:t xml:space="preserve"> </w:t>
      </w:r>
      <w:r>
        <w:t>vendre</w:t>
      </w:r>
      <w:r>
        <w:rPr>
          <w:spacing w:val="-8"/>
        </w:rPr>
        <w:t xml:space="preserve"> </w:t>
      </w:r>
      <w:r>
        <w:t>la</w:t>
      </w:r>
      <w:r>
        <w:rPr>
          <w:spacing w:val="-6"/>
        </w:rPr>
        <w:t xml:space="preserve"> </w:t>
      </w:r>
      <w:r>
        <w:t>livre</w:t>
      </w:r>
      <w:r>
        <w:rPr>
          <w:spacing w:val="-8"/>
        </w:rPr>
        <w:t xml:space="preserve"> </w:t>
      </w:r>
      <w:r>
        <w:t>de</w:t>
      </w:r>
      <w:r>
        <w:rPr>
          <w:spacing w:val="-6"/>
        </w:rPr>
        <w:t xml:space="preserve"> </w:t>
      </w:r>
      <w:r>
        <w:t>soie</w:t>
      </w:r>
      <w:r>
        <w:rPr>
          <w:spacing w:val="-7"/>
        </w:rPr>
        <w:t xml:space="preserve"> </w:t>
      </w:r>
      <w:r>
        <w:t>plus</w:t>
      </w:r>
      <w:r>
        <w:rPr>
          <w:spacing w:val="-4"/>
        </w:rPr>
        <w:t xml:space="preserve"> </w:t>
      </w:r>
      <w:r>
        <w:t>de</w:t>
      </w:r>
      <w:r>
        <w:rPr>
          <w:spacing w:val="-8"/>
        </w:rPr>
        <w:t xml:space="preserve"> </w:t>
      </w:r>
      <w:r>
        <w:t>huit</w:t>
      </w:r>
      <w:r>
        <w:rPr>
          <w:spacing w:val="-2"/>
        </w:rPr>
        <w:t xml:space="preserve"> </w:t>
      </w:r>
      <w:r>
        <w:rPr>
          <w:i/>
        </w:rPr>
        <w:t>chrysos</w:t>
      </w:r>
      <w:r>
        <w:t>,</w:t>
      </w:r>
      <w:r>
        <w:rPr>
          <w:spacing w:val="-7"/>
        </w:rPr>
        <w:t xml:space="preserve"> </w:t>
      </w:r>
      <w:r>
        <w:t>et</w:t>
      </w:r>
      <w:r>
        <w:rPr>
          <w:spacing w:val="-7"/>
        </w:rPr>
        <w:t xml:space="preserve"> </w:t>
      </w:r>
      <w:r>
        <w:t>il</w:t>
      </w:r>
      <w:r>
        <w:rPr>
          <w:spacing w:val="-7"/>
        </w:rPr>
        <w:t xml:space="preserve"> </w:t>
      </w:r>
      <w:r>
        <w:t>y</w:t>
      </w:r>
      <w:r>
        <w:rPr>
          <w:spacing w:val="-5"/>
        </w:rPr>
        <w:t xml:space="preserve"> </w:t>
      </w:r>
      <w:r>
        <w:t>mit</w:t>
      </w:r>
      <w:r>
        <w:rPr>
          <w:spacing w:val="-7"/>
        </w:rPr>
        <w:t xml:space="preserve"> </w:t>
      </w:r>
      <w:r>
        <w:t>pour</w:t>
      </w:r>
      <w:r>
        <w:rPr>
          <w:spacing w:val="-6"/>
        </w:rPr>
        <w:t xml:space="preserve"> </w:t>
      </w:r>
      <w:r>
        <w:t>sanction</w:t>
      </w:r>
      <w:r>
        <w:rPr>
          <w:spacing w:val="-7"/>
        </w:rPr>
        <w:t xml:space="preserve"> </w:t>
      </w:r>
      <w:r>
        <w:t>la</w:t>
      </w:r>
      <w:r>
        <w:rPr>
          <w:spacing w:val="-8"/>
        </w:rPr>
        <w:t xml:space="preserve"> </w:t>
      </w:r>
      <w:r>
        <w:t>confiscation de</w:t>
      </w:r>
      <w:r>
        <w:rPr>
          <w:spacing w:val="-15"/>
        </w:rPr>
        <w:t xml:space="preserve"> </w:t>
      </w:r>
      <w:r>
        <w:t>tous</w:t>
      </w:r>
      <w:r>
        <w:rPr>
          <w:spacing w:val="-14"/>
        </w:rPr>
        <w:t xml:space="preserve"> </w:t>
      </w:r>
      <w:r>
        <w:t>les</w:t>
      </w:r>
      <w:r>
        <w:rPr>
          <w:spacing w:val="-15"/>
        </w:rPr>
        <w:t xml:space="preserve"> </w:t>
      </w:r>
      <w:r>
        <w:t>biens</w:t>
      </w:r>
      <w:r>
        <w:rPr>
          <w:spacing w:val="-15"/>
        </w:rPr>
        <w:t xml:space="preserve"> </w:t>
      </w:r>
      <w:r>
        <w:t>des</w:t>
      </w:r>
      <w:r>
        <w:rPr>
          <w:spacing w:val="-14"/>
        </w:rPr>
        <w:t xml:space="preserve"> </w:t>
      </w:r>
      <w:r>
        <w:t>contrevenants.</w:t>
      </w:r>
      <w:r>
        <w:rPr>
          <w:spacing w:val="-15"/>
        </w:rPr>
        <w:t xml:space="preserve"> </w:t>
      </w:r>
      <w:r>
        <w:t>Cette</w:t>
      </w:r>
      <w:r>
        <w:rPr>
          <w:spacing w:val="-15"/>
        </w:rPr>
        <w:t xml:space="preserve"> </w:t>
      </w:r>
      <w:r>
        <w:t>mesure</w:t>
      </w:r>
      <w:r>
        <w:rPr>
          <w:spacing w:val="-15"/>
        </w:rPr>
        <w:t xml:space="preserve"> </w:t>
      </w:r>
      <w:r>
        <w:t>parut</w:t>
      </w:r>
      <w:r>
        <w:rPr>
          <w:spacing w:val="-15"/>
        </w:rPr>
        <w:t xml:space="preserve"> </w:t>
      </w:r>
      <w:r>
        <w:t>à</w:t>
      </w:r>
      <w:r>
        <w:rPr>
          <w:spacing w:val="-15"/>
        </w:rPr>
        <w:t xml:space="preserve"> </w:t>
      </w:r>
      <w:r>
        <w:t>tout</w:t>
      </w:r>
      <w:r>
        <w:rPr>
          <w:spacing w:val="-14"/>
        </w:rPr>
        <w:t xml:space="preserve"> </w:t>
      </w:r>
      <w:r>
        <w:t>le</w:t>
      </w:r>
      <w:r>
        <w:rPr>
          <w:spacing w:val="-15"/>
        </w:rPr>
        <w:t xml:space="preserve"> </w:t>
      </w:r>
      <w:r>
        <w:t>monde</w:t>
      </w:r>
      <w:r>
        <w:rPr>
          <w:spacing w:val="-15"/>
        </w:rPr>
        <w:t xml:space="preserve"> </w:t>
      </w:r>
      <w:r>
        <w:t>impraticable</w:t>
      </w:r>
      <w:r>
        <w:rPr>
          <w:spacing w:val="-15"/>
        </w:rPr>
        <w:t xml:space="preserve"> </w:t>
      </w:r>
      <w:r>
        <w:t>et</w:t>
      </w:r>
      <w:r>
        <w:rPr>
          <w:spacing w:val="-14"/>
        </w:rPr>
        <w:t xml:space="preserve"> </w:t>
      </w:r>
      <w:r>
        <w:t>absurde</w:t>
      </w:r>
      <w:r>
        <w:rPr>
          <w:spacing w:val="-1"/>
        </w:rPr>
        <w:t xml:space="preserve"> </w:t>
      </w:r>
      <w:r>
        <w:t>: car</w:t>
      </w:r>
      <w:r>
        <w:rPr>
          <w:spacing w:val="-10"/>
        </w:rPr>
        <w:t xml:space="preserve"> </w:t>
      </w:r>
      <w:r>
        <w:t>il</w:t>
      </w:r>
      <w:r>
        <w:rPr>
          <w:spacing w:val="-9"/>
        </w:rPr>
        <w:t xml:space="preserve"> </w:t>
      </w:r>
      <w:r>
        <w:t>n’était</w:t>
      </w:r>
      <w:r>
        <w:rPr>
          <w:spacing w:val="-9"/>
        </w:rPr>
        <w:t xml:space="preserve"> </w:t>
      </w:r>
      <w:r>
        <w:t>pas</w:t>
      </w:r>
      <w:r>
        <w:rPr>
          <w:spacing w:val="-9"/>
        </w:rPr>
        <w:t xml:space="preserve"> </w:t>
      </w:r>
      <w:r>
        <w:t>juste</w:t>
      </w:r>
      <w:r>
        <w:rPr>
          <w:spacing w:val="-11"/>
        </w:rPr>
        <w:t xml:space="preserve"> </w:t>
      </w:r>
      <w:r>
        <w:t>que</w:t>
      </w:r>
      <w:r>
        <w:rPr>
          <w:spacing w:val="-8"/>
        </w:rPr>
        <w:t xml:space="preserve"> </w:t>
      </w:r>
      <w:r>
        <w:t>les</w:t>
      </w:r>
      <w:r>
        <w:rPr>
          <w:spacing w:val="-10"/>
        </w:rPr>
        <w:t xml:space="preserve"> </w:t>
      </w:r>
      <w:r>
        <w:t>marchands,</w:t>
      </w:r>
      <w:r>
        <w:rPr>
          <w:spacing w:val="-9"/>
        </w:rPr>
        <w:t xml:space="preserve"> </w:t>
      </w:r>
      <w:r>
        <w:t>qui</w:t>
      </w:r>
      <w:r>
        <w:rPr>
          <w:spacing w:val="-9"/>
        </w:rPr>
        <w:t xml:space="preserve"> </w:t>
      </w:r>
      <w:r>
        <w:t>avaient</w:t>
      </w:r>
      <w:r>
        <w:rPr>
          <w:spacing w:val="-9"/>
        </w:rPr>
        <w:t xml:space="preserve"> </w:t>
      </w:r>
      <w:r>
        <w:t>supporté</w:t>
      </w:r>
      <w:r>
        <w:rPr>
          <w:spacing w:val="-11"/>
        </w:rPr>
        <w:t xml:space="preserve"> </w:t>
      </w:r>
      <w:r>
        <w:t>des</w:t>
      </w:r>
      <w:r>
        <w:rPr>
          <w:spacing w:val="-9"/>
        </w:rPr>
        <w:t xml:space="preserve"> </w:t>
      </w:r>
      <w:r>
        <w:t>charges</w:t>
      </w:r>
      <w:r>
        <w:rPr>
          <w:spacing w:val="-9"/>
        </w:rPr>
        <w:t xml:space="preserve"> </w:t>
      </w:r>
      <w:r>
        <w:t>plus</w:t>
      </w:r>
      <w:r>
        <w:rPr>
          <w:spacing w:val="-9"/>
        </w:rPr>
        <w:t xml:space="preserve"> </w:t>
      </w:r>
      <w:r>
        <w:t>fortes,</w:t>
      </w:r>
      <w:r>
        <w:rPr>
          <w:spacing w:val="-10"/>
        </w:rPr>
        <w:t xml:space="preserve"> </w:t>
      </w:r>
      <w:r>
        <w:t>dans</w:t>
      </w:r>
      <w:r>
        <w:rPr>
          <w:spacing w:val="-9"/>
        </w:rPr>
        <w:t xml:space="preserve"> </w:t>
      </w:r>
      <w:r>
        <w:t>leur négoce,</w:t>
      </w:r>
      <w:r>
        <w:rPr>
          <w:spacing w:val="-8"/>
        </w:rPr>
        <w:t xml:space="preserve"> </w:t>
      </w:r>
      <w:r>
        <w:t>pussent</w:t>
      </w:r>
      <w:r>
        <w:rPr>
          <w:spacing w:val="-9"/>
        </w:rPr>
        <w:t xml:space="preserve"> </w:t>
      </w:r>
      <w:r>
        <w:t>vendre</w:t>
      </w:r>
      <w:r>
        <w:rPr>
          <w:spacing w:val="-9"/>
        </w:rPr>
        <w:t xml:space="preserve"> </w:t>
      </w:r>
      <w:r>
        <w:t>à</w:t>
      </w:r>
      <w:r>
        <w:rPr>
          <w:spacing w:val="-8"/>
        </w:rPr>
        <w:t xml:space="preserve"> </w:t>
      </w:r>
      <w:r>
        <w:t>perte</w:t>
      </w:r>
      <w:r>
        <w:rPr>
          <w:spacing w:val="-8"/>
        </w:rPr>
        <w:t xml:space="preserve"> </w:t>
      </w:r>
      <w:r>
        <w:t>aux</w:t>
      </w:r>
      <w:r>
        <w:rPr>
          <w:spacing w:val="-7"/>
        </w:rPr>
        <w:t xml:space="preserve"> </w:t>
      </w:r>
      <w:r>
        <w:t>acheteurs.</w:t>
      </w:r>
      <w:r>
        <w:rPr>
          <w:spacing w:val="-10"/>
        </w:rPr>
        <w:t xml:space="preserve"> </w:t>
      </w:r>
      <w:r>
        <w:t>Aussi</w:t>
      </w:r>
      <w:r>
        <w:rPr>
          <w:spacing w:val="-9"/>
        </w:rPr>
        <w:t xml:space="preserve"> </w:t>
      </w:r>
      <w:r>
        <w:t>ne</w:t>
      </w:r>
      <w:r>
        <w:rPr>
          <w:spacing w:val="-11"/>
        </w:rPr>
        <w:t xml:space="preserve"> </w:t>
      </w:r>
      <w:r>
        <w:t>voulurent-ils</w:t>
      </w:r>
      <w:r>
        <w:rPr>
          <w:spacing w:val="-9"/>
        </w:rPr>
        <w:t xml:space="preserve"> </w:t>
      </w:r>
      <w:r>
        <w:t>plus</w:t>
      </w:r>
      <w:r>
        <w:rPr>
          <w:spacing w:val="-9"/>
        </w:rPr>
        <w:t xml:space="preserve"> </w:t>
      </w:r>
      <w:r>
        <w:t>se</w:t>
      </w:r>
      <w:r>
        <w:rPr>
          <w:spacing w:val="-8"/>
        </w:rPr>
        <w:t xml:space="preserve"> </w:t>
      </w:r>
      <w:r>
        <w:t>livrer</w:t>
      </w:r>
      <w:r>
        <w:rPr>
          <w:spacing w:val="-8"/>
        </w:rPr>
        <w:t xml:space="preserve"> </w:t>
      </w:r>
      <w:r>
        <w:t>à</w:t>
      </w:r>
      <w:r>
        <w:rPr>
          <w:spacing w:val="-11"/>
        </w:rPr>
        <w:t xml:space="preserve"> </w:t>
      </w:r>
      <w:r>
        <w:t>ce</w:t>
      </w:r>
      <w:r>
        <w:rPr>
          <w:spacing w:val="-11"/>
        </w:rPr>
        <w:t xml:space="preserve"> </w:t>
      </w:r>
      <w:r>
        <w:t>genre</w:t>
      </w:r>
      <w:r>
        <w:rPr>
          <w:spacing w:val="-9"/>
        </w:rPr>
        <w:t xml:space="preserve"> </w:t>
      </w:r>
      <w:r>
        <w:t>de trafic. Ils se hâtèrent de se défaire des marchandises qui leur restaient, d’une manière secrète, en faveur de quelques hommes connus pour aimer à se vêtir ainsi et à satisfaire leurs goûts à cet égard, malgré tous les obstacles.</w:t>
      </w:r>
    </w:p>
    <w:p w14:paraId="09D331B0" w14:textId="77777777" w:rsidR="00AF29AA" w:rsidRDefault="00000000">
      <w:pPr>
        <w:pStyle w:val="Corpsdetexte"/>
        <w:spacing w:before="99"/>
        <w:ind w:left="141" w:right="850"/>
        <w:jc w:val="both"/>
      </w:pPr>
      <w:r>
        <w:t>L’impératrice</w:t>
      </w:r>
      <w:r>
        <w:rPr>
          <w:spacing w:val="-12"/>
        </w:rPr>
        <w:t xml:space="preserve"> </w:t>
      </w:r>
      <w:r>
        <w:t>l’apprit</w:t>
      </w:r>
      <w:r>
        <w:rPr>
          <w:spacing w:val="-10"/>
        </w:rPr>
        <w:t xml:space="preserve"> </w:t>
      </w:r>
      <w:r>
        <w:t>de</w:t>
      </w:r>
      <w:r>
        <w:rPr>
          <w:spacing w:val="-9"/>
        </w:rPr>
        <w:t xml:space="preserve"> </w:t>
      </w:r>
      <w:r>
        <w:t>gens</w:t>
      </w:r>
      <w:r>
        <w:rPr>
          <w:spacing w:val="-10"/>
        </w:rPr>
        <w:t xml:space="preserve"> </w:t>
      </w:r>
      <w:r>
        <w:t>qui</w:t>
      </w:r>
      <w:r>
        <w:rPr>
          <w:spacing w:val="-10"/>
        </w:rPr>
        <w:t xml:space="preserve"> </w:t>
      </w:r>
      <w:r>
        <w:t>n’avaient</w:t>
      </w:r>
      <w:r>
        <w:rPr>
          <w:spacing w:val="-11"/>
        </w:rPr>
        <w:t xml:space="preserve"> </w:t>
      </w:r>
      <w:r>
        <w:t>avoué</w:t>
      </w:r>
      <w:r>
        <w:rPr>
          <w:spacing w:val="-9"/>
        </w:rPr>
        <w:t xml:space="preserve"> </w:t>
      </w:r>
      <w:r>
        <w:t>le</w:t>
      </w:r>
      <w:r>
        <w:rPr>
          <w:spacing w:val="-11"/>
        </w:rPr>
        <w:t xml:space="preserve"> </w:t>
      </w:r>
      <w:r>
        <w:t>fait</w:t>
      </w:r>
      <w:r>
        <w:rPr>
          <w:spacing w:val="-10"/>
        </w:rPr>
        <w:t xml:space="preserve"> </w:t>
      </w:r>
      <w:r>
        <w:t>que</w:t>
      </w:r>
      <w:r>
        <w:rPr>
          <w:spacing w:val="-9"/>
        </w:rPr>
        <w:t xml:space="preserve"> </w:t>
      </w:r>
      <w:r>
        <w:t>confidentiellement,</w:t>
      </w:r>
      <w:r>
        <w:rPr>
          <w:spacing w:val="-11"/>
        </w:rPr>
        <w:t xml:space="preserve"> </w:t>
      </w:r>
      <w:r>
        <w:t>et</w:t>
      </w:r>
      <w:r>
        <w:rPr>
          <w:spacing w:val="-10"/>
        </w:rPr>
        <w:t xml:space="preserve"> </w:t>
      </w:r>
      <w:r>
        <w:t>quoiqu’elle n’eût</w:t>
      </w:r>
      <w:r>
        <w:rPr>
          <w:spacing w:val="-7"/>
        </w:rPr>
        <w:t xml:space="preserve"> </w:t>
      </w:r>
      <w:r>
        <w:t>pas</w:t>
      </w:r>
      <w:r>
        <w:rPr>
          <w:spacing w:val="-7"/>
        </w:rPr>
        <w:t xml:space="preserve"> </w:t>
      </w:r>
      <w:r>
        <w:t>vérifié</w:t>
      </w:r>
      <w:r>
        <w:rPr>
          <w:spacing w:val="-8"/>
        </w:rPr>
        <w:t xml:space="preserve"> </w:t>
      </w:r>
      <w:r>
        <w:t>la</w:t>
      </w:r>
      <w:r>
        <w:rPr>
          <w:spacing w:val="-8"/>
        </w:rPr>
        <w:t xml:space="preserve"> </w:t>
      </w:r>
      <w:r>
        <w:t>source</w:t>
      </w:r>
      <w:r>
        <w:rPr>
          <w:spacing w:val="-8"/>
        </w:rPr>
        <w:t xml:space="preserve"> </w:t>
      </w:r>
      <w:r>
        <w:t>de</w:t>
      </w:r>
      <w:r>
        <w:rPr>
          <w:spacing w:val="-8"/>
        </w:rPr>
        <w:t xml:space="preserve"> </w:t>
      </w:r>
      <w:r>
        <w:t>cette</w:t>
      </w:r>
      <w:r>
        <w:rPr>
          <w:spacing w:val="-8"/>
        </w:rPr>
        <w:t xml:space="preserve"> </w:t>
      </w:r>
      <w:r>
        <w:t>révélation,</w:t>
      </w:r>
      <w:r>
        <w:rPr>
          <w:spacing w:val="-7"/>
        </w:rPr>
        <w:t xml:space="preserve"> </w:t>
      </w:r>
      <w:r>
        <w:t>elle</w:t>
      </w:r>
      <w:r>
        <w:rPr>
          <w:spacing w:val="-6"/>
        </w:rPr>
        <w:t xml:space="preserve"> </w:t>
      </w:r>
      <w:r>
        <w:t>enleva</w:t>
      </w:r>
      <w:r>
        <w:rPr>
          <w:spacing w:val="-9"/>
        </w:rPr>
        <w:t xml:space="preserve"> </w:t>
      </w:r>
      <w:r>
        <w:t>aussitôt</w:t>
      </w:r>
      <w:r>
        <w:rPr>
          <w:spacing w:val="-7"/>
        </w:rPr>
        <w:t xml:space="preserve"> </w:t>
      </w:r>
      <w:r>
        <w:t>toutes</w:t>
      </w:r>
      <w:r>
        <w:rPr>
          <w:spacing w:val="-7"/>
        </w:rPr>
        <w:t xml:space="preserve"> </w:t>
      </w:r>
      <w:r>
        <w:t>ces</w:t>
      </w:r>
      <w:r>
        <w:rPr>
          <w:spacing w:val="-5"/>
        </w:rPr>
        <w:t xml:space="preserve"> </w:t>
      </w:r>
      <w:r>
        <w:t>marchandises</w:t>
      </w:r>
      <w:r>
        <w:rPr>
          <w:spacing w:val="-5"/>
        </w:rPr>
        <w:t xml:space="preserve"> </w:t>
      </w:r>
      <w:r>
        <w:t>à</w:t>
      </w:r>
      <w:r>
        <w:rPr>
          <w:spacing w:val="-8"/>
        </w:rPr>
        <w:t xml:space="preserve"> </w:t>
      </w:r>
      <w:r>
        <w:t>ces hommes</w:t>
      </w:r>
      <w:r>
        <w:rPr>
          <w:spacing w:val="-3"/>
        </w:rPr>
        <w:t xml:space="preserve"> </w:t>
      </w:r>
      <w:r>
        <w:t>après</w:t>
      </w:r>
      <w:r>
        <w:rPr>
          <w:spacing w:val="-3"/>
        </w:rPr>
        <w:t xml:space="preserve"> </w:t>
      </w:r>
      <w:r>
        <w:t>leur</w:t>
      </w:r>
      <w:r>
        <w:rPr>
          <w:spacing w:val="-2"/>
        </w:rPr>
        <w:t xml:space="preserve"> </w:t>
      </w:r>
      <w:r>
        <w:t>avoir</w:t>
      </w:r>
      <w:r>
        <w:rPr>
          <w:spacing w:val="-1"/>
        </w:rPr>
        <w:t xml:space="preserve"> </w:t>
      </w:r>
      <w:r>
        <w:t>imposé</w:t>
      </w:r>
      <w:r>
        <w:rPr>
          <w:spacing w:val="-3"/>
        </w:rPr>
        <w:t xml:space="preserve"> </w:t>
      </w:r>
      <w:r>
        <w:t>une</w:t>
      </w:r>
      <w:r>
        <w:rPr>
          <w:spacing w:val="-3"/>
        </w:rPr>
        <w:t xml:space="preserve"> </w:t>
      </w:r>
      <w:r>
        <w:t>amende</w:t>
      </w:r>
      <w:r>
        <w:rPr>
          <w:spacing w:val="-4"/>
        </w:rPr>
        <w:t xml:space="preserve"> </w:t>
      </w:r>
      <w:r>
        <w:t>d’un</w:t>
      </w:r>
      <w:r>
        <w:rPr>
          <w:spacing w:val="-1"/>
        </w:rPr>
        <w:t xml:space="preserve"> </w:t>
      </w:r>
      <w:r>
        <w:t>centenaire</w:t>
      </w:r>
      <w:r>
        <w:rPr>
          <w:spacing w:val="-1"/>
        </w:rPr>
        <w:t xml:space="preserve"> </w:t>
      </w:r>
      <w:r>
        <w:t>d’or.</w:t>
      </w:r>
      <w:r>
        <w:rPr>
          <w:spacing w:val="-2"/>
        </w:rPr>
        <w:t xml:space="preserve"> </w:t>
      </w:r>
      <w:r>
        <w:t>Le</w:t>
      </w:r>
      <w:r>
        <w:rPr>
          <w:spacing w:val="-3"/>
        </w:rPr>
        <w:t xml:space="preserve"> </w:t>
      </w:r>
      <w:r>
        <w:t>garde</w:t>
      </w:r>
      <w:r>
        <w:rPr>
          <w:spacing w:val="-3"/>
        </w:rPr>
        <w:t xml:space="preserve"> </w:t>
      </w:r>
      <w:r>
        <w:t>du</w:t>
      </w:r>
      <w:r>
        <w:rPr>
          <w:spacing w:val="-2"/>
        </w:rPr>
        <w:t xml:space="preserve"> </w:t>
      </w:r>
      <w:r>
        <w:t>trésor</w:t>
      </w:r>
      <w:r>
        <w:rPr>
          <w:spacing w:val="-2"/>
        </w:rPr>
        <w:t xml:space="preserve"> </w:t>
      </w:r>
      <w:r>
        <w:t>impérial est</w:t>
      </w:r>
      <w:r>
        <w:rPr>
          <w:spacing w:val="-4"/>
        </w:rPr>
        <w:t xml:space="preserve"> </w:t>
      </w:r>
      <w:r>
        <w:t>chargé</w:t>
      </w:r>
      <w:r>
        <w:rPr>
          <w:spacing w:val="-6"/>
        </w:rPr>
        <w:t xml:space="preserve"> </w:t>
      </w:r>
      <w:r>
        <w:t>de</w:t>
      </w:r>
      <w:r>
        <w:rPr>
          <w:spacing w:val="-4"/>
        </w:rPr>
        <w:t xml:space="preserve"> </w:t>
      </w:r>
      <w:r>
        <w:t>ce</w:t>
      </w:r>
      <w:r>
        <w:rPr>
          <w:spacing w:val="-4"/>
        </w:rPr>
        <w:t xml:space="preserve"> </w:t>
      </w:r>
      <w:r>
        <w:t>service</w:t>
      </w:r>
      <w:r>
        <w:rPr>
          <w:spacing w:val="-3"/>
        </w:rPr>
        <w:t xml:space="preserve"> </w:t>
      </w:r>
      <w:r>
        <w:t>chez</w:t>
      </w:r>
      <w:r>
        <w:rPr>
          <w:spacing w:val="-6"/>
        </w:rPr>
        <w:t xml:space="preserve"> </w:t>
      </w:r>
      <w:r>
        <w:t>les</w:t>
      </w:r>
      <w:r>
        <w:rPr>
          <w:spacing w:val="-5"/>
        </w:rPr>
        <w:t xml:space="preserve"> </w:t>
      </w:r>
      <w:r>
        <w:t>Romains.</w:t>
      </w:r>
      <w:r>
        <w:rPr>
          <w:spacing w:val="-5"/>
        </w:rPr>
        <w:t xml:space="preserve"> </w:t>
      </w:r>
      <w:r>
        <w:t>Après</w:t>
      </w:r>
      <w:r>
        <w:rPr>
          <w:spacing w:val="-3"/>
        </w:rPr>
        <w:t xml:space="preserve"> </w:t>
      </w:r>
      <w:r>
        <w:t>avoir</w:t>
      </w:r>
      <w:r>
        <w:rPr>
          <w:spacing w:val="-5"/>
        </w:rPr>
        <w:t xml:space="preserve"> </w:t>
      </w:r>
      <w:r>
        <w:t>placé</w:t>
      </w:r>
      <w:r>
        <w:rPr>
          <w:spacing w:val="-4"/>
        </w:rPr>
        <w:t xml:space="preserve"> </w:t>
      </w:r>
      <w:r>
        <w:t>Pétros</w:t>
      </w:r>
      <w:r>
        <w:rPr>
          <w:spacing w:val="-5"/>
        </w:rPr>
        <w:t xml:space="preserve"> </w:t>
      </w:r>
      <w:r>
        <w:t>Barsyame</w:t>
      </w:r>
      <w:r>
        <w:rPr>
          <w:spacing w:val="-5"/>
        </w:rPr>
        <w:t xml:space="preserve"> </w:t>
      </w:r>
      <w:r>
        <w:t>à</w:t>
      </w:r>
      <w:r>
        <w:rPr>
          <w:spacing w:val="-6"/>
        </w:rPr>
        <w:t xml:space="preserve"> </w:t>
      </w:r>
      <w:r>
        <w:t>la</w:t>
      </w:r>
      <w:r>
        <w:rPr>
          <w:spacing w:val="-5"/>
        </w:rPr>
        <w:t xml:space="preserve"> </w:t>
      </w:r>
      <w:r>
        <w:t>tête</w:t>
      </w:r>
      <w:r>
        <w:rPr>
          <w:spacing w:val="-5"/>
        </w:rPr>
        <w:t xml:space="preserve"> </w:t>
      </w:r>
      <w:r>
        <w:t>de</w:t>
      </w:r>
      <w:r>
        <w:rPr>
          <w:spacing w:val="-4"/>
        </w:rPr>
        <w:t xml:space="preserve"> </w:t>
      </w:r>
      <w:r>
        <w:t>cette charge,</w:t>
      </w:r>
      <w:r>
        <w:rPr>
          <w:spacing w:val="-8"/>
        </w:rPr>
        <w:t xml:space="preserve"> </w:t>
      </w:r>
      <w:r>
        <w:t>les</w:t>
      </w:r>
      <w:r>
        <w:rPr>
          <w:spacing w:val="-10"/>
        </w:rPr>
        <w:t xml:space="preserve"> </w:t>
      </w:r>
      <w:r>
        <w:t>souverains</w:t>
      </w:r>
      <w:r>
        <w:rPr>
          <w:spacing w:val="-9"/>
        </w:rPr>
        <w:t xml:space="preserve"> </w:t>
      </w:r>
      <w:r>
        <w:t>ne</w:t>
      </w:r>
      <w:r>
        <w:rPr>
          <w:spacing w:val="-8"/>
        </w:rPr>
        <w:t xml:space="preserve"> </w:t>
      </w:r>
      <w:r>
        <w:t>tardèrent</w:t>
      </w:r>
      <w:r>
        <w:rPr>
          <w:spacing w:val="-9"/>
        </w:rPr>
        <w:t xml:space="preserve"> </w:t>
      </w:r>
      <w:r>
        <w:t>pas</w:t>
      </w:r>
      <w:r>
        <w:rPr>
          <w:spacing w:val="-9"/>
        </w:rPr>
        <w:t xml:space="preserve"> </w:t>
      </w:r>
      <w:r>
        <w:t>à</w:t>
      </w:r>
      <w:r>
        <w:rPr>
          <w:spacing w:val="-11"/>
        </w:rPr>
        <w:t xml:space="preserve"> </w:t>
      </w:r>
      <w:r>
        <w:t>lui</w:t>
      </w:r>
      <w:r>
        <w:rPr>
          <w:spacing w:val="-9"/>
        </w:rPr>
        <w:t xml:space="preserve"> </w:t>
      </w:r>
      <w:r>
        <w:t>prescrire</w:t>
      </w:r>
      <w:r>
        <w:rPr>
          <w:spacing w:val="-11"/>
        </w:rPr>
        <w:t xml:space="preserve"> </w:t>
      </w:r>
      <w:r>
        <w:t>d’en</w:t>
      </w:r>
      <w:r>
        <w:rPr>
          <w:spacing w:val="-10"/>
        </w:rPr>
        <w:t xml:space="preserve"> </w:t>
      </w:r>
      <w:r>
        <w:t>tirer</w:t>
      </w:r>
      <w:r>
        <w:rPr>
          <w:spacing w:val="-8"/>
        </w:rPr>
        <w:t xml:space="preserve"> </w:t>
      </w:r>
      <w:r>
        <w:t>avantage,</w:t>
      </w:r>
      <w:r>
        <w:rPr>
          <w:spacing w:val="-10"/>
        </w:rPr>
        <w:t xml:space="preserve"> </w:t>
      </w:r>
      <w:r>
        <w:t>même</w:t>
      </w:r>
      <w:r>
        <w:rPr>
          <w:spacing w:val="-10"/>
        </w:rPr>
        <w:t xml:space="preserve"> </w:t>
      </w:r>
      <w:r>
        <w:t>en</w:t>
      </w:r>
      <w:r>
        <w:rPr>
          <w:spacing w:val="-10"/>
        </w:rPr>
        <w:t xml:space="preserve"> </w:t>
      </w:r>
      <w:r>
        <w:t>y</w:t>
      </w:r>
      <w:r>
        <w:rPr>
          <w:spacing w:val="-10"/>
        </w:rPr>
        <w:t xml:space="preserve"> </w:t>
      </w:r>
      <w:r>
        <w:t xml:space="preserve">employant les procédés les plus injustes. Il mit sous l’interdiction spéciale de la loi tous ceux qui aupara- vant s’occupaient de ce commerce ; quant aux ouvriers employés au tissage de la soie, il les força à ne plus travailler que pour son compte. Sans prendre la peine de s’en cacher, et même en plein marché, il fit vendre l’once de soie [26 grammes] de couleur commune, pas moins de 6 </w:t>
      </w:r>
      <w:r>
        <w:rPr>
          <w:i/>
        </w:rPr>
        <w:t>chrysos</w:t>
      </w:r>
      <w:r>
        <w:t xml:space="preserve">, et celle de teinture royale, qu’on appelle Holocère, 24 </w:t>
      </w:r>
      <w:r>
        <w:rPr>
          <w:i/>
        </w:rPr>
        <w:t xml:space="preserve">chrysos </w:t>
      </w:r>
      <w:r>
        <w:t>et plus.</w:t>
      </w:r>
    </w:p>
    <w:p w14:paraId="0625F180" w14:textId="77777777" w:rsidR="00AF29AA" w:rsidRDefault="00000000">
      <w:pPr>
        <w:pStyle w:val="Corpsdetexte"/>
        <w:spacing w:before="101"/>
        <w:ind w:left="141" w:right="850"/>
        <w:jc w:val="both"/>
      </w:pPr>
      <w:r>
        <w:t>Par ce moyen, il procura à l’empereur de grandes richesses. Mais il en détourna secrètement plus encore ; et cette pratique, en commençant par lui, a continué de subsister d’une manière permanente. Car le grand trésorier est aujourd’hui ouvertement le seul marchand de soie, et il est</w:t>
      </w:r>
      <w:r>
        <w:rPr>
          <w:spacing w:val="-8"/>
        </w:rPr>
        <w:t xml:space="preserve"> </w:t>
      </w:r>
      <w:r>
        <w:t>le</w:t>
      </w:r>
      <w:r>
        <w:rPr>
          <w:spacing w:val="-9"/>
        </w:rPr>
        <w:t xml:space="preserve"> </w:t>
      </w:r>
      <w:r>
        <w:t>maître</w:t>
      </w:r>
      <w:r>
        <w:rPr>
          <w:spacing w:val="-9"/>
        </w:rPr>
        <w:t xml:space="preserve"> </w:t>
      </w:r>
      <w:r>
        <w:t>du</w:t>
      </w:r>
      <w:r>
        <w:rPr>
          <w:spacing w:val="-8"/>
        </w:rPr>
        <w:t xml:space="preserve"> </w:t>
      </w:r>
      <w:r>
        <w:t>marché.</w:t>
      </w:r>
      <w:r>
        <w:rPr>
          <w:spacing w:val="-8"/>
        </w:rPr>
        <w:t xml:space="preserve"> </w:t>
      </w:r>
      <w:r>
        <w:t>Tous</w:t>
      </w:r>
      <w:r>
        <w:rPr>
          <w:spacing w:val="-8"/>
        </w:rPr>
        <w:t xml:space="preserve"> </w:t>
      </w:r>
      <w:r>
        <w:t>ceux</w:t>
      </w:r>
      <w:r>
        <w:rPr>
          <w:spacing w:val="-8"/>
        </w:rPr>
        <w:t xml:space="preserve"> </w:t>
      </w:r>
      <w:r>
        <w:t>qui</w:t>
      </w:r>
      <w:r>
        <w:rPr>
          <w:spacing w:val="-8"/>
        </w:rPr>
        <w:t xml:space="preserve"> </w:t>
      </w:r>
      <w:r>
        <w:t>auparavant</w:t>
      </w:r>
      <w:r>
        <w:rPr>
          <w:spacing w:val="-6"/>
        </w:rPr>
        <w:t xml:space="preserve"> </w:t>
      </w:r>
      <w:r>
        <w:t>exerçaient</w:t>
      </w:r>
      <w:r>
        <w:rPr>
          <w:spacing w:val="-8"/>
        </w:rPr>
        <w:t xml:space="preserve"> </w:t>
      </w:r>
      <w:r>
        <w:t>ce</w:t>
      </w:r>
      <w:r>
        <w:rPr>
          <w:spacing w:val="-9"/>
        </w:rPr>
        <w:t xml:space="preserve"> </w:t>
      </w:r>
      <w:r>
        <w:t>négoce,</w:t>
      </w:r>
      <w:r>
        <w:rPr>
          <w:spacing w:val="-8"/>
        </w:rPr>
        <w:t xml:space="preserve"> </w:t>
      </w:r>
      <w:r>
        <w:t>soit</w:t>
      </w:r>
      <w:r>
        <w:rPr>
          <w:spacing w:val="-7"/>
        </w:rPr>
        <w:t xml:space="preserve"> </w:t>
      </w:r>
      <w:r>
        <w:t>à</w:t>
      </w:r>
      <w:r>
        <w:rPr>
          <w:spacing w:val="-9"/>
        </w:rPr>
        <w:t xml:space="preserve"> </w:t>
      </w:r>
      <w:r>
        <w:t>Byzance,</w:t>
      </w:r>
      <w:r>
        <w:rPr>
          <w:spacing w:val="-8"/>
        </w:rPr>
        <w:t xml:space="preserve"> </w:t>
      </w:r>
      <w:r>
        <w:t>soit</w:t>
      </w:r>
      <w:r>
        <w:rPr>
          <w:spacing w:val="-7"/>
        </w:rPr>
        <w:t xml:space="preserve"> </w:t>
      </w:r>
      <w:r>
        <w:t>en chaque cité, que ce soit les marins ou les ouvriers, n’eurent à supporter que des pertes dans ce métier. Dans les villes, la foule entière de ceux qui s’y livraient fut réduite à la mendicité. Les artisans et les manœuvres furent obligés de vieillir dans la détresse. Beaucoup d’entre eux, changeant de patrie, allèrent se réfugier au milieu des Perses.</w:t>
      </w:r>
    </w:p>
    <w:p w14:paraId="78AE76B1" w14:textId="77777777" w:rsidR="00AF29AA" w:rsidRDefault="00000000">
      <w:pPr>
        <w:spacing w:before="99"/>
        <w:ind w:left="141" w:right="850"/>
        <w:jc w:val="both"/>
        <w:rPr>
          <w:b/>
          <w:sz w:val="24"/>
        </w:rPr>
      </w:pPr>
      <w:r>
        <w:rPr>
          <w:b/>
          <w:sz w:val="24"/>
        </w:rPr>
        <w:t xml:space="preserve">Procope, </w:t>
      </w:r>
      <w:r>
        <w:rPr>
          <w:b/>
          <w:i/>
          <w:sz w:val="24"/>
        </w:rPr>
        <w:t>Histoire secrète</w:t>
      </w:r>
      <w:r>
        <w:rPr>
          <w:b/>
          <w:sz w:val="24"/>
        </w:rPr>
        <w:t xml:space="preserve">, trad. M. Isambert, Paris, Firmin Didot, 1856, chap. 25, p. 299- </w:t>
      </w:r>
      <w:r>
        <w:rPr>
          <w:b/>
          <w:spacing w:val="-4"/>
          <w:sz w:val="24"/>
        </w:rPr>
        <w:t>303.</w:t>
      </w:r>
    </w:p>
    <w:p w14:paraId="580C512C" w14:textId="77777777" w:rsidR="00AF29AA" w:rsidRDefault="00AF29AA">
      <w:pPr>
        <w:jc w:val="both"/>
        <w:rPr>
          <w:b/>
          <w:sz w:val="24"/>
        </w:rPr>
        <w:sectPr w:rsidR="00AF29AA">
          <w:pgSz w:w="11910" w:h="16840"/>
          <w:pgMar w:top="1380" w:right="566" w:bottom="1200" w:left="1275" w:header="0" w:footer="1012" w:gutter="0"/>
          <w:cols w:space="720"/>
        </w:sectPr>
      </w:pPr>
    </w:p>
    <w:p w14:paraId="6B92DBF9" w14:textId="77777777" w:rsidR="00AF29AA" w:rsidRDefault="00000000">
      <w:pPr>
        <w:spacing w:before="76"/>
        <w:ind w:left="141"/>
        <w:jc w:val="both"/>
        <w:rPr>
          <w:b/>
          <w:sz w:val="24"/>
        </w:rPr>
      </w:pPr>
      <w:r>
        <w:rPr>
          <w:b/>
          <w:sz w:val="24"/>
        </w:rPr>
        <w:lastRenderedPageBreak/>
        <w:t>Document</w:t>
      </w:r>
      <w:r>
        <w:rPr>
          <w:b/>
          <w:spacing w:val="-1"/>
          <w:sz w:val="24"/>
        </w:rPr>
        <w:t xml:space="preserve"> </w:t>
      </w:r>
      <w:r>
        <w:rPr>
          <w:b/>
          <w:sz w:val="24"/>
        </w:rPr>
        <w:t>2</w:t>
      </w:r>
      <w:r>
        <w:rPr>
          <w:b/>
          <w:spacing w:val="-2"/>
          <w:sz w:val="24"/>
        </w:rPr>
        <w:t xml:space="preserve"> </w:t>
      </w:r>
      <w:r>
        <w:rPr>
          <w:b/>
          <w:sz w:val="24"/>
        </w:rPr>
        <w:t>–</w:t>
      </w:r>
      <w:r>
        <w:rPr>
          <w:b/>
          <w:spacing w:val="-1"/>
          <w:sz w:val="24"/>
        </w:rPr>
        <w:t xml:space="preserve"> </w:t>
      </w:r>
      <w:r>
        <w:rPr>
          <w:b/>
          <w:sz w:val="24"/>
        </w:rPr>
        <w:t>Un</w:t>
      </w:r>
      <w:r>
        <w:rPr>
          <w:b/>
          <w:spacing w:val="-2"/>
          <w:sz w:val="24"/>
        </w:rPr>
        <w:t xml:space="preserve"> </w:t>
      </w:r>
      <w:r>
        <w:rPr>
          <w:b/>
          <w:sz w:val="24"/>
        </w:rPr>
        <w:t>monopole</w:t>
      </w:r>
      <w:r>
        <w:rPr>
          <w:b/>
          <w:spacing w:val="-1"/>
          <w:sz w:val="24"/>
        </w:rPr>
        <w:t xml:space="preserve"> </w:t>
      </w:r>
      <w:r>
        <w:rPr>
          <w:b/>
          <w:sz w:val="24"/>
        </w:rPr>
        <w:t>solidement</w:t>
      </w:r>
      <w:r>
        <w:rPr>
          <w:b/>
          <w:spacing w:val="-1"/>
          <w:sz w:val="24"/>
        </w:rPr>
        <w:t xml:space="preserve"> </w:t>
      </w:r>
      <w:r>
        <w:rPr>
          <w:b/>
          <w:spacing w:val="-2"/>
          <w:sz w:val="24"/>
        </w:rPr>
        <w:t>installé</w:t>
      </w:r>
    </w:p>
    <w:p w14:paraId="7C0DDB3C" w14:textId="77777777" w:rsidR="00AF29AA" w:rsidRDefault="00000000">
      <w:pPr>
        <w:spacing w:before="162"/>
        <w:ind w:left="141" w:right="849"/>
        <w:jc w:val="both"/>
        <w:rPr>
          <w:i/>
          <w:sz w:val="24"/>
        </w:rPr>
      </w:pPr>
      <w:r>
        <w:rPr>
          <w:i/>
          <w:sz w:val="24"/>
        </w:rPr>
        <w:t>Né vers 922 à Pavie, Liudprand de Crémone est un ecclésiastique italien. Il effectue plusieurs ambassades à Constantinople – en 949, 968 et 971 – pour nouer une alliance entre les Lombards d’abord puis le Saint Empire Romain germanique et l’empire byzantin. Dans ce passage, tiré de sa deuxième ambassade, qui se déroule très mal depuis le début, un noble byzantin s’en prend violemment à Liudprand.</w:t>
      </w:r>
    </w:p>
    <w:p w14:paraId="3AA08FB2" w14:textId="77777777" w:rsidR="00AF29AA" w:rsidRDefault="00000000">
      <w:pPr>
        <w:pStyle w:val="Corpsdetexte"/>
        <w:spacing w:before="161"/>
        <w:ind w:left="141" w:right="849"/>
        <w:jc w:val="both"/>
      </w:pPr>
      <w:r>
        <w:t>«</w:t>
      </w:r>
      <w:r>
        <w:rPr>
          <w:spacing w:val="-2"/>
        </w:rPr>
        <w:t xml:space="preserve"> </w:t>
      </w:r>
      <w:r>
        <w:t>Nous</w:t>
      </w:r>
      <w:r>
        <w:rPr>
          <w:spacing w:val="-8"/>
        </w:rPr>
        <w:t xml:space="preserve"> </w:t>
      </w:r>
      <w:r>
        <w:t>avons</w:t>
      </w:r>
      <w:r>
        <w:rPr>
          <w:spacing w:val="-7"/>
        </w:rPr>
        <w:t xml:space="preserve"> </w:t>
      </w:r>
      <w:r>
        <w:t>des</w:t>
      </w:r>
      <w:r>
        <w:rPr>
          <w:spacing w:val="-5"/>
        </w:rPr>
        <w:t xml:space="preserve"> </w:t>
      </w:r>
      <w:r>
        <w:t>raisons</w:t>
      </w:r>
      <w:r>
        <w:rPr>
          <w:spacing w:val="-4"/>
        </w:rPr>
        <w:t xml:space="preserve"> </w:t>
      </w:r>
      <w:r>
        <w:t>de</w:t>
      </w:r>
      <w:r>
        <w:rPr>
          <w:spacing w:val="-8"/>
        </w:rPr>
        <w:t xml:space="preserve"> </w:t>
      </w:r>
      <w:r>
        <w:t>penser</w:t>
      </w:r>
      <w:r>
        <w:rPr>
          <w:spacing w:val="-6"/>
        </w:rPr>
        <w:t xml:space="preserve"> </w:t>
      </w:r>
      <w:r>
        <w:t>que</w:t>
      </w:r>
      <w:r>
        <w:rPr>
          <w:spacing w:val="-6"/>
        </w:rPr>
        <w:t xml:space="preserve"> </w:t>
      </w:r>
      <w:r>
        <w:t>tu</w:t>
      </w:r>
      <w:r>
        <w:rPr>
          <w:spacing w:val="-7"/>
        </w:rPr>
        <w:t xml:space="preserve"> </w:t>
      </w:r>
      <w:r>
        <w:t>as</w:t>
      </w:r>
      <w:r>
        <w:rPr>
          <w:spacing w:val="-5"/>
        </w:rPr>
        <w:t xml:space="preserve"> </w:t>
      </w:r>
      <w:r>
        <w:t>acheté</w:t>
      </w:r>
      <w:r>
        <w:rPr>
          <w:spacing w:val="-8"/>
        </w:rPr>
        <w:t xml:space="preserve"> </w:t>
      </w:r>
      <w:r>
        <w:t>des</w:t>
      </w:r>
      <w:r>
        <w:rPr>
          <w:spacing w:val="-5"/>
        </w:rPr>
        <w:t xml:space="preserve"> </w:t>
      </w:r>
      <w:r>
        <w:t>pièces</w:t>
      </w:r>
      <w:r>
        <w:rPr>
          <w:spacing w:val="-7"/>
        </w:rPr>
        <w:t xml:space="preserve"> </w:t>
      </w:r>
      <w:r>
        <w:t>de</w:t>
      </w:r>
      <w:r>
        <w:rPr>
          <w:spacing w:val="-6"/>
        </w:rPr>
        <w:t xml:space="preserve"> </w:t>
      </w:r>
      <w:r>
        <w:t>soie</w:t>
      </w:r>
      <w:r>
        <w:rPr>
          <w:spacing w:val="-5"/>
        </w:rPr>
        <w:t xml:space="preserve"> </w:t>
      </w:r>
      <w:r>
        <w:t>pour</w:t>
      </w:r>
      <w:r>
        <w:rPr>
          <w:spacing w:val="-6"/>
        </w:rPr>
        <w:t xml:space="preserve"> </w:t>
      </w:r>
      <w:r>
        <w:t>faire</w:t>
      </w:r>
      <w:r>
        <w:rPr>
          <w:spacing w:val="-6"/>
        </w:rPr>
        <w:t xml:space="preserve"> </w:t>
      </w:r>
      <w:r>
        <w:t>honneur</w:t>
      </w:r>
      <w:r>
        <w:rPr>
          <w:spacing w:val="-6"/>
        </w:rPr>
        <w:t xml:space="preserve"> </w:t>
      </w:r>
      <w:r>
        <w:t>à</w:t>
      </w:r>
      <w:r>
        <w:rPr>
          <w:spacing w:val="-6"/>
        </w:rPr>
        <w:t xml:space="preserve"> </w:t>
      </w:r>
      <w:r>
        <w:t>ton maître.</w:t>
      </w:r>
      <w:r>
        <w:rPr>
          <w:spacing w:val="-6"/>
        </w:rPr>
        <w:t xml:space="preserve"> </w:t>
      </w:r>
      <w:r>
        <w:t>Qu’on</w:t>
      </w:r>
      <w:r>
        <w:rPr>
          <w:spacing w:val="-6"/>
        </w:rPr>
        <w:t xml:space="preserve"> </w:t>
      </w:r>
      <w:r>
        <w:t>nous</w:t>
      </w:r>
      <w:r>
        <w:rPr>
          <w:spacing w:val="-6"/>
        </w:rPr>
        <w:t xml:space="preserve"> </w:t>
      </w:r>
      <w:r>
        <w:t>les</w:t>
      </w:r>
      <w:r>
        <w:rPr>
          <w:spacing w:val="-6"/>
        </w:rPr>
        <w:t xml:space="preserve"> </w:t>
      </w:r>
      <w:r>
        <w:t>apporte</w:t>
      </w:r>
      <w:r>
        <w:rPr>
          <w:spacing w:val="-4"/>
        </w:rPr>
        <w:t xml:space="preserve"> </w:t>
      </w:r>
      <w:r>
        <w:t>:</w:t>
      </w:r>
      <w:r>
        <w:rPr>
          <w:spacing w:val="-5"/>
        </w:rPr>
        <w:t xml:space="preserve"> </w:t>
      </w:r>
      <w:r>
        <w:t>que</w:t>
      </w:r>
      <w:r>
        <w:rPr>
          <w:spacing w:val="-7"/>
        </w:rPr>
        <w:t xml:space="preserve"> </w:t>
      </w:r>
      <w:r>
        <w:t>celles</w:t>
      </w:r>
      <w:r>
        <w:rPr>
          <w:spacing w:val="-6"/>
        </w:rPr>
        <w:t xml:space="preserve"> </w:t>
      </w:r>
      <w:r>
        <w:t>qui</w:t>
      </w:r>
      <w:r>
        <w:rPr>
          <w:spacing w:val="-5"/>
        </w:rPr>
        <w:t xml:space="preserve"> </w:t>
      </w:r>
      <w:r>
        <w:t>sont</w:t>
      </w:r>
      <w:r>
        <w:rPr>
          <w:spacing w:val="-5"/>
        </w:rPr>
        <w:t xml:space="preserve"> </w:t>
      </w:r>
      <w:r>
        <w:t>dignes</w:t>
      </w:r>
      <w:r>
        <w:rPr>
          <w:spacing w:val="-6"/>
        </w:rPr>
        <w:t xml:space="preserve"> </w:t>
      </w:r>
      <w:r>
        <w:t>de</w:t>
      </w:r>
      <w:r>
        <w:rPr>
          <w:spacing w:val="-7"/>
        </w:rPr>
        <w:t xml:space="preserve"> </w:t>
      </w:r>
      <w:r>
        <w:t>vous</w:t>
      </w:r>
      <w:r>
        <w:rPr>
          <w:spacing w:val="-8"/>
        </w:rPr>
        <w:t xml:space="preserve"> </w:t>
      </w:r>
      <w:r>
        <w:t>soient</w:t>
      </w:r>
      <w:r>
        <w:rPr>
          <w:spacing w:val="-8"/>
        </w:rPr>
        <w:t xml:space="preserve"> </w:t>
      </w:r>
      <w:r>
        <w:t>marquées</w:t>
      </w:r>
      <w:r>
        <w:rPr>
          <w:spacing w:val="-6"/>
        </w:rPr>
        <w:t xml:space="preserve"> </w:t>
      </w:r>
      <w:r>
        <w:t>d’un</w:t>
      </w:r>
      <w:r>
        <w:rPr>
          <w:spacing w:val="-7"/>
        </w:rPr>
        <w:t xml:space="preserve"> </w:t>
      </w:r>
      <w:r>
        <w:t>sceau de plomb et qu’on vous les laisse</w:t>
      </w:r>
      <w:r>
        <w:rPr>
          <w:spacing w:val="-1"/>
        </w:rPr>
        <w:t xml:space="preserve"> </w:t>
      </w:r>
      <w:r>
        <w:t>; mais les pourpres, celles qui sont prohibées à toutes les nations sauf à nous les Romains, qu’on te les rembourse et qu’on te les enlève ».</w:t>
      </w:r>
    </w:p>
    <w:p w14:paraId="3CB58617" w14:textId="77777777" w:rsidR="00AF29AA" w:rsidRDefault="00000000">
      <w:pPr>
        <w:pStyle w:val="Corpsdetexte"/>
        <w:spacing w:before="158"/>
        <w:ind w:left="141" w:right="850"/>
        <w:jc w:val="both"/>
      </w:pPr>
      <w:r>
        <w:t>Ainsi fut fait, et ils me prirent cinq pièces de soie pourpre des plus précieuses, vous estimant indignes,</w:t>
      </w:r>
      <w:r>
        <w:rPr>
          <w:spacing w:val="-3"/>
        </w:rPr>
        <w:t xml:space="preserve"> </w:t>
      </w:r>
      <w:r>
        <w:t>vous</w:t>
      </w:r>
      <w:r>
        <w:rPr>
          <w:spacing w:val="-4"/>
        </w:rPr>
        <w:t xml:space="preserve"> </w:t>
      </w:r>
      <w:r>
        <w:t>et</w:t>
      </w:r>
      <w:r>
        <w:rPr>
          <w:spacing w:val="-3"/>
        </w:rPr>
        <w:t xml:space="preserve"> </w:t>
      </w:r>
      <w:r>
        <w:t>tous</w:t>
      </w:r>
      <w:r>
        <w:rPr>
          <w:spacing w:val="-5"/>
        </w:rPr>
        <w:t xml:space="preserve"> </w:t>
      </w:r>
      <w:r>
        <w:t>les</w:t>
      </w:r>
      <w:r>
        <w:rPr>
          <w:spacing w:val="-6"/>
        </w:rPr>
        <w:t xml:space="preserve"> </w:t>
      </w:r>
      <w:r>
        <w:t>Italiens,</w:t>
      </w:r>
      <w:r>
        <w:rPr>
          <w:spacing w:val="-3"/>
        </w:rPr>
        <w:t xml:space="preserve"> </w:t>
      </w:r>
      <w:r>
        <w:t>les</w:t>
      </w:r>
      <w:r>
        <w:rPr>
          <w:spacing w:val="-4"/>
        </w:rPr>
        <w:t xml:space="preserve"> </w:t>
      </w:r>
      <w:r>
        <w:t>Saxons,</w:t>
      </w:r>
      <w:r>
        <w:rPr>
          <w:spacing w:val="-3"/>
        </w:rPr>
        <w:t xml:space="preserve"> </w:t>
      </w:r>
      <w:r>
        <w:t>les</w:t>
      </w:r>
      <w:r>
        <w:rPr>
          <w:spacing w:val="-6"/>
        </w:rPr>
        <w:t xml:space="preserve"> </w:t>
      </w:r>
      <w:r>
        <w:t>Francs,</w:t>
      </w:r>
      <w:r>
        <w:rPr>
          <w:spacing w:val="-3"/>
        </w:rPr>
        <w:t xml:space="preserve"> </w:t>
      </w:r>
      <w:r>
        <w:t>les</w:t>
      </w:r>
      <w:r>
        <w:rPr>
          <w:spacing w:val="-4"/>
        </w:rPr>
        <w:t xml:space="preserve"> </w:t>
      </w:r>
      <w:r>
        <w:t>Bavarois,</w:t>
      </w:r>
      <w:r>
        <w:rPr>
          <w:spacing w:val="-3"/>
        </w:rPr>
        <w:t xml:space="preserve"> </w:t>
      </w:r>
      <w:r>
        <w:t>les</w:t>
      </w:r>
      <w:r>
        <w:rPr>
          <w:spacing w:val="-4"/>
        </w:rPr>
        <w:t xml:space="preserve"> </w:t>
      </w:r>
      <w:r>
        <w:t>Souabes,</w:t>
      </w:r>
      <w:r>
        <w:rPr>
          <w:spacing w:val="-3"/>
        </w:rPr>
        <w:t xml:space="preserve"> </w:t>
      </w:r>
      <w:r>
        <w:t>bref</w:t>
      </w:r>
      <w:r>
        <w:rPr>
          <w:spacing w:val="-3"/>
        </w:rPr>
        <w:t xml:space="preserve"> </w:t>
      </w:r>
      <w:r>
        <w:t>toutes les nations d’aller parées de ce type de vêtement. Quelle honte qu’ils aillent vêtus de pourpre, eux qui sont mous, efféminés, qui portent des turbans et des vêtements de femmes, ces menteurs, ces eunuques, ces paresseux, mais que les héros, les hommes courageux, experts à l’art de la guerre, n’y soient pas autorisés ! […]</w:t>
      </w:r>
    </w:p>
    <w:p w14:paraId="1AE605D0" w14:textId="77777777" w:rsidR="00AF29AA" w:rsidRDefault="00000000">
      <w:pPr>
        <w:pStyle w:val="Corpsdetexte"/>
        <w:spacing w:before="162"/>
        <w:ind w:left="501" w:right="848"/>
        <w:jc w:val="both"/>
      </w:pPr>
      <w:r>
        <w:t>«</w:t>
      </w:r>
      <w:r>
        <w:rPr>
          <w:spacing w:val="-2"/>
        </w:rPr>
        <w:t xml:space="preserve"> </w:t>
      </w:r>
      <w:r>
        <w:t>Mais où est la parole impériale, dis-je</w:t>
      </w:r>
      <w:r>
        <w:rPr>
          <w:spacing w:val="-3"/>
        </w:rPr>
        <w:t xml:space="preserve"> </w:t>
      </w:r>
      <w:r>
        <w:t>? Quand je suis allé saluer l’empereur, je lui ai demandé l’autorisation d’acheter des tissus, qu’elle qu’en fut la valeur, pour faire honneur à mon église. Il a dit : ce que tu veux et autant que tu veux, considérant la qualité et la quantité</w:t>
      </w:r>
      <w:r>
        <w:rPr>
          <w:spacing w:val="-6"/>
        </w:rPr>
        <w:t xml:space="preserve"> </w:t>
      </w:r>
      <w:r>
        <w:t>sans</w:t>
      </w:r>
      <w:r>
        <w:rPr>
          <w:spacing w:val="-6"/>
        </w:rPr>
        <w:t xml:space="preserve"> </w:t>
      </w:r>
      <w:r>
        <w:t>faire</w:t>
      </w:r>
      <w:r>
        <w:rPr>
          <w:spacing w:val="-7"/>
        </w:rPr>
        <w:t xml:space="preserve"> </w:t>
      </w:r>
      <w:r>
        <w:t>des</w:t>
      </w:r>
      <w:r>
        <w:rPr>
          <w:spacing w:val="-6"/>
        </w:rPr>
        <w:t xml:space="preserve"> </w:t>
      </w:r>
      <w:r>
        <w:t>différences</w:t>
      </w:r>
      <w:r>
        <w:rPr>
          <w:spacing w:val="-6"/>
        </w:rPr>
        <w:t xml:space="preserve"> </w:t>
      </w:r>
      <w:r>
        <w:t>avec</w:t>
      </w:r>
      <w:r>
        <w:rPr>
          <w:spacing w:val="-7"/>
        </w:rPr>
        <w:t xml:space="preserve"> </w:t>
      </w:r>
      <w:r>
        <w:t>des</w:t>
      </w:r>
      <w:r>
        <w:rPr>
          <w:spacing w:val="-6"/>
        </w:rPr>
        <w:t xml:space="preserve"> </w:t>
      </w:r>
      <w:r>
        <w:t>propos</w:t>
      </w:r>
      <w:r>
        <w:rPr>
          <w:spacing w:val="-6"/>
        </w:rPr>
        <w:t xml:space="preserve"> </w:t>
      </w:r>
      <w:r>
        <w:t>comme</w:t>
      </w:r>
      <w:r>
        <w:rPr>
          <w:spacing w:val="-7"/>
        </w:rPr>
        <w:t xml:space="preserve"> </w:t>
      </w:r>
      <w:r>
        <w:t>«</w:t>
      </w:r>
      <w:r>
        <w:rPr>
          <w:spacing w:val="-2"/>
        </w:rPr>
        <w:t xml:space="preserve"> </w:t>
      </w:r>
      <w:r>
        <w:t>sauf</w:t>
      </w:r>
      <w:r>
        <w:rPr>
          <w:spacing w:val="-7"/>
        </w:rPr>
        <w:t xml:space="preserve"> </w:t>
      </w:r>
      <w:r>
        <w:t>ceux-ci</w:t>
      </w:r>
      <w:r>
        <w:rPr>
          <w:spacing w:val="-5"/>
        </w:rPr>
        <w:t xml:space="preserve"> </w:t>
      </w:r>
      <w:r>
        <w:t>et</w:t>
      </w:r>
      <w:r>
        <w:rPr>
          <w:spacing w:val="-5"/>
        </w:rPr>
        <w:t xml:space="preserve"> </w:t>
      </w:r>
      <w:r>
        <w:t>ceux-là...</w:t>
      </w:r>
      <w:r>
        <w:rPr>
          <w:spacing w:val="-4"/>
        </w:rPr>
        <w:t xml:space="preserve"> </w:t>
      </w:r>
      <w:r>
        <w:t>»</w:t>
      </w:r>
      <w:r>
        <w:rPr>
          <w:spacing w:val="-6"/>
        </w:rPr>
        <w:t xml:space="preserve"> </w:t>
      </w:r>
      <w:r>
        <w:t>Il</w:t>
      </w:r>
      <w:r>
        <w:rPr>
          <w:spacing w:val="-6"/>
        </w:rPr>
        <w:t xml:space="preserve"> </w:t>
      </w:r>
      <w:r>
        <w:t>y avait des témoins, et moi-même j’en suis témoin, et j’ai très bien compris ce qu’a dit l’empereur malgré l’absence d’interprète.</w:t>
      </w:r>
    </w:p>
    <w:p w14:paraId="0579ADCB" w14:textId="77777777" w:rsidR="00AF29AA" w:rsidRDefault="00000000">
      <w:pPr>
        <w:pStyle w:val="Paragraphedeliste"/>
        <w:numPr>
          <w:ilvl w:val="0"/>
          <w:numId w:val="1"/>
        </w:numPr>
        <w:tabs>
          <w:tab w:val="left" w:pos="861"/>
        </w:tabs>
        <w:spacing w:before="159"/>
        <w:ind w:right="848"/>
        <w:rPr>
          <w:sz w:val="24"/>
        </w:rPr>
      </w:pPr>
      <w:r>
        <w:rPr>
          <w:sz w:val="24"/>
        </w:rPr>
        <w:t>Mais</w:t>
      </w:r>
      <w:r>
        <w:rPr>
          <w:spacing w:val="-2"/>
          <w:sz w:val="24"/>
        </w:rPr>
        <w:t xml:space="preserve"> </w:t>
      </w:r>
      <w:r>
        <w:rPr>
          <w:sz w:val="24"/>
        </w:rPr>
        <w:t>les</w:t>
      </w:r>
      <w:r>
        <w:rPr>
          <w:spacing w:val="-2"/>
          <w:sz w:val="24"/>
        </w:rPr>
        <w:t xml:space="preserve"> </w:t>
      </w:r>
      <w:r>
        <w:rPr>
          <w:sz w:val="24"/>
        </w:rPr>
        <w:t>pourpres</w:t>
      </w:r>
      <w:r>
        <w:rPr>
          <w:spacing w:val="-2"/>
          <w:sz w:val="24"/>
        </w:rPr>
        <w:t xml:space="preserve"> </w:t>
      </w:r>
      <w:r>
        <w:rPr>
          <w:sz w:val="24"/>
        </w:rPr>
        <w:t>sont</w:t>
      </w:r>
      <w:r>
        <w:rPr>
          <w:spacing w:val="-1"/>
          <w:sz w:val="24"/>
        </w:rPr>
        <w:t xml:space="preserve"> </w:t>
      </w:r>
      <w:r>
        <w:rPr>
          <w:sz w:val="24"/>
        </w:rPr>
        <w:t>prohibés,</w:t>
      </w:r>
      <w:r>
        <w:rPr>
          <w:spacing w:val="-1"/>
          <w:sz w:val="24"/>
        </w:rPr>
        <w:t xml:space="preserve"> </w:t>
      </w:r>
      <w:r>
        <w:rPr>
          <w:sz w:val="24"/>
        </w:rPr>
        <w:t>me</w:t>
      </w:r>
      <w:r>
        <w:rPr>
          <w:spacing w:val="-2"/>
          <w:sz w:val="24"/>
        </w:rPr>
        <w:t xml:space="preserve"> </w:t>
      </w:r>
      <w:r>
        <w:rPr>
          <w:sz w:val="24"/>
        </w:rPr>
        <w:t>répondit</w:t>
      </w:r>
      <w:r>
        <w:rPr>
          <w:spacing w:val="-1"/>
          <w:sz w:val="24"/>
        </w:rPr>
        <w:t xml:space="preserve"> </w:t>
      </w:r>
      <w:r>
        <w:rPr>
          <w:sz w:val="24"/>
        </w:rPr>
        <w:t>le Grec.</w:t>
      </w:r>
      <w:r>
        <w:rPr>
          <w:spacing w:val="-1"/>
          <w:sz w:val="24"/>
        </w:rPr>
        <w:t xml:space="preserve"> </w:t>
      </w:r>
      <w:r>
        <w:rPr>
          <w:sz w:val="24"/>
        </w:rPr>
        <w:t>Et</w:t>
      </w:r>
      <w:r>
        <w:rPr>
          <w:spacing w:val="-1"/>
          <w:sz w:val="24"/>
        </w:rPr>
        <w:t xml:space="preserve"> </w:t>
      </w:r>
      <w:r>
        <w:rPr>
          <w:sz w:val="24"/>
        </w:rPr>
        <w:t>quand</w:t>
      </w:r>
      <w:r>
        <w:rPr>
          <w:spacing w:val="-1"/>
          <w:sz w:val="24"/>
        </w:rPr>
        <w:t xml:space="preserve"> </w:t>
      </w:r>
      <w:r>
        <w:rPr>
          <w:sz w:val="24"/>
        </w:rPr>
        <w:t>l’empereur a</w:t>
      </w:r>
      <w:r>
        <w:rPr>
          <w:spacing w:val="-2"/>
          <w:sz w:val="24"/>
        </w:rPr>
        <w:t xml:space="preserve"> </w:t>
      </w:r>
      <w:r>
        <w:rPr>
          <w:sz w:val="24"/>
        </w:rPr>
        <w:t>dit</w:t>
      </w:r>
      <w:r>
        <w:rPr>
          <w:spacing w:val="-1"/>
          <w:sz w:val="24"/>
        </w:rPr>
        <w:t xml:space="preserve"> </w:t>
      </w:r>
      <w:r>
        <w:rPr>
          <w:sz w:val="24"/>
        </w:rPr>
        <w:t>ce</w:t>
      </w:r>
      <w:r>
        <w:rPr>
          <w:spacing w:val="-2"/>
          <w:sz w:val="24"/>
        </w:rPr>
        <w:t xml:space="preserve"> </w:t>
      </w:r>
      <w:r>
        <w:rPr>
          <w:sz w:val="24"/>
        </w:rPr>
        <w:t>que tu prétends qu’il a dit, il ne pouvait pas penser que tu rêvais de telles pièces ! Nous sommes</w:t>
      </w:r>
      <w:r>
        <w:rPr>
          <w:spacing w:val="-3"/>
          <w:sz w:val="24"/>
        </w:rPr>
        <w:t xml:space="preserve"> </w:t>
      </w:r>
      <w:r>
        <w:rPr>
          <w:sz w:val="24"/>
        </w:rPr>
        <w:t>supérieurs à</w:t>
      </w:r>
      <w:r>
        <w:rPr>
          <w:spacing w:val="-3"/>
          <w:sz w:val="24"/>
        </w:rPr>
        <w:t xml:space="preserve"> </w:t>
      </w:r>
      <w:r>
        <w:rPr>
          <w:sz w:val="24"/>
        </w:rPr>
        <w:t>toutes</w:t>
      </w:r>
      <w:r>
        <w:rPr>
          <w:spacing w:val="-3"/>
          <w:sz w:val="24"/>
        </w:rPr>
        <w:t xml:space="preserve"> </w:t>
      </w:r>
      <w:r>
        <w:rPr>
          <w:sz w:val="24"/>
        </w:rPr>
        <w:t>les autres</w:t>
      </w:r>
      <w:r>
        <w:rPr>
          <w:spacing w:val="-3"/>
          <w:sz w:val="24"/>
        </w:rPr>
        <w:t xml:space="preserve"> </w:t>
      </w:r>
      <w:r>
        <w:rPr>
          <w:sz w:val="24"/>
        </w:rPr>
        <w:t>nations</w:t>
      </w:r>
      <w:r>
        <w:rPr>
          <w:spacing w:val="-3"/>
          <w:sz w:val="24"/>
        </w:rPr>
        <w:t xml:space="preserve"> </w:t>
      </w:r>
      <w:r>
        <w:rPr>
          <w:sz w:val="24"/>
        </w:rPr>
        <w:t>par</w:t>
      </w:r>
      <w:r>
        <w:rPr>
          <w:spacing w:val="-1"/>
          <w:sz w:val="24"/>
        </w:rPr>
        <w:t xml:space="preserve"> </w:t>
      </w:r>
      <w:r>
        <w:rPr>
          <w:sz w:val="24"/>
        </w:rPr>
        <w:t>la</w:t>
      </w:r>
      <w:r>
        <w:rPr>
          <w:spacing w:val="-3"/>
          <w:sz w:val="24"/>
        </w:rPr>
        <w:t xml:space="preserve"> </w:t>
      </w:r>
      <w:r>
        <w:rPr>
          <w:sz w:val="24"/>
        </w:rPr>
        <w:t>richesse</w:t>
      </w:r>
      <w:r>
        <w:rPr>
          <w:spacing w:val="-1"/>
          <w:sz w:val="24"/>
        </w:rPr>
        <w:t xml:space="preserve"> </w:t>
      </w:r>
      <w:r>
        <w:rPr>
          <w:sz w:val="24"/>
        </w:rPr>
        <w:t>et</w:t>
      </w:r>
      <w:r>
        <w:rPr>
          <w:spacing w:val="-2"/>
          <w:sz w:val="24"/>
        </w:rPr>
        <w:t xml:space="preserve"> </w:t>
      </w:r>
      <w:r>
        <w:rPr>
          <w:sz w:val="24"/>
        </w:rPr>
        <w:t>la</w:t>
      </w:r>
      <w:r>
        <w:rPr>
          <w:spacing w:val="-1"/>
          <w:sz w:val="24"/>
        </w:rPr>
        <w:t xml:space="preserve"> </w:t>
      </w:r>
      <w:r>
        <w:rPr>
          <w:sz w:val="24"/>
        </w:rPr>
        <w:t>sagesse,</w:t>
      </w:r>
      <w:r>
        <w:rPr>
          <w:spacing w:val="-1"/>
          <w:sz w:val="24"/>
        </w:rPr>
        <w:t xml:space="preserve"> </w:t>
      </w:r>
      <w:r>
        <w:rPr>
          <w:sz w:val="24"/>
        </w:rPr>
        <w:t>nous devons l’être aussi par le vêtement, pour que ceux qui ont la grâce de se distinguer par leurs vertus se distinguent aussi par la beauté du vêtement.</w:t>
      </w:r>
    </w:p>
    <w:p w14:paraId="280D0530" w14:textId="77777777" w:rsidR="00AF29AA" w:rsidRDefault="00000000">
      <w:pPr>
        <w:pStyle w:val="Paragraphedeliste"/>
        <w:numPr>
          <w:ilvl w:val="0"/>
          <w:numId w:val="1"/>
        </w:numPr>
        <w:tabs>
          <w:tab w:val="left" w:pos="861"/>
        </w:tabs>
        <w:spacing w:before="158"/>
        <w:ind w:right="853"/>
        <w:rPr>
          <w:sz w:val="24"/>
        </w:rPr>
      </w:pPr>
      <w:r>
        <w:rPr>
          <w:sz w:val="24"/>
        </w:rPr>
        <w:t>Pff, dis-je, ces vêtements ne peuvent rien avoir de particulier, puisque chez nous les filles à quatre sous [les prostituées] et les vieux palefreniers les portent.</w:t>
      </w:r>
    </w:p>
    <w:p w14:paraId="168CBE02" w14:textId="77777777" w:rsidR="00AF29AA" w:rsidRDefault="00000000">
      <w:pPr>
        <w:pStyle w:val="Paragraphedeliste"/>
        <w:numPr>
          <w:ilvl w:val="0"/>
          <w:numId w:val="1"/>
        </w:numPr>
        <w:tabs>
          <w:tab w:val="left" w:pos="861"/>
        </w:tabs>
        <w:spacing w:before="160"/>
        <w:jc w:val="left"/>
        <w:rPr>
          <w:sz w:val="24"/>
        </w:rPr>
      </w:pPr>
      <w:r>
        <w:rPr>
          <w:sz w:val="24"/>
        </w:rPr>
        <w:t>D’où</w:t>
      </w:r>
      <w:r>
        <w:rPr>
          <w:spacing w:val="-4"/>
          <w:sz w:val="24"/>
        </w:rPr>
        <w:t xml:space="preserve"> </w:t>
      </w:r>
      <w:r>
        <w:rPr>
          <w:sz w:val="24"/>
        </w:rPr>
        <w:t>les</w:t>
      </w:r>
      <w:r>
        <w:rPr>
          <w:spacing w:val="-3"/>
          <w:sz w:val="24"/>
        </w:rPr>
        <w:t xml:space="preserve"> </w:t>
      </w:r>
      <w:r>
        <w:rPr>
          <w:sz w:val="24"/>
        </w:rPr>
        <w:t>tenez-vous</w:t>
      </w:r>
      <w:r>
        <w:rPr>
          <w:spacing w:val="-3"/>
          <w:sz w:val="24"/>
        </w:rPr>
        <w:t xml:space="preserve"> </w:t>
      </w:r>
      <w:r>
        <w:rPr>
          <w:spacing w:val="-10"/>
          <w:sz w:val="24"/>
        </w:rPr>
        <w:t>?</w:t>
      </w:r>
    </w:p>
    <w:p w14:paraId="306215B7" w14:textId="77777777" w:rsidR="00AF29AA" w:rsidRDefault="00000000">
      <w:pPr>
        <w:pStyle w:val="Paragraphedeliste"/>
        <w:numPr>
          <w:ilvl w:val="0"/>
          <w:numId w:val="1"/>
        </w:numPr>
        <w:tabs>
          <w:tab w:val="left" w:pos="861"/>
        </w:tabs>
        <w:spacing w:before="158"/>
        <w:ind w:right="856"/>
        <w:rPr>
          <w:sz w:val="24"/>
        </w:rPr>
      </w:pPr>
      <w:r>
        <w:rPr>
          <w:sz w:val="24"/>
        </w:rPr>
        <w:t>De</w:t>
      </w:r>
      <w:r>
        <w:rPr>
          <w:spacing w:val="-3"/>
          <w:sz w:val="24"/>
        </w:rPr>
        <w:t xml:space="preserve"> </w:t>
      </w:r>
      <w:r>
        <w:rPr>
          <w:sz w:val="24"/>
        </w:rPr>
        <w:t>marchands</w:t>
      </w:r>
      <w:r>
        <w:rPr>
          <w:spacing w:val="-1"/>
          <w:sz w:val="24"/>
        </w:rPr>
        <w:t xml:space="preserve"> </w:t>
      </w:r>
      <w:r>
        <w:rPr>
          <w:sz w:val="24"/>
        </w:rPr>
        <w:t>vénitiens et</w:t>
      </w:r>
      <w:r>
        <w:rPr>
          <w:spacing w:val="-1"/>
          <w:sz w:val="24"/>
        </w:rPr>
        <w:t xml:space="preserve"> </w:t>
      </w:r>
      <w:r>
        <w:rPr>
          <w:sz w:val="24"/>
        </w:rPr>
        <w:t>amalfitains</w:t>
      </w:r>
      <w:r>
        <w:rPr>
          <w:spacing w:val="-1"/>
          <w:sz w:val="24"/>
        </w:rPr>
        <w:t xml:space="preserve"> </w:t>
      </w:r>
      <w:r>
        <w:rPr>
          <w:sz w:val="24"/>
        </w:rPr>
        <w:t>qui</w:t>
      </w:r>
      <w:r>
        <w:rPr>
          <w:spacing w:val="-1"/>
          <w:sz w:val="24"/>
        </w:rPr>
        <w:t xml:space="preserve"> </w:t>
      </w:r>
      <w:r>
        <w:rPr>
          <w:sz w:val="24"/>
        </w:rPr>
        <w:t>nous</w:t>
      </w:r>
      <w:r>
        <w:rPr>
          <w:spacing w:val="-1"/>
          <w:sz w:val="24"/>
        </w:rPr>
        <w:t xml:space="preserve"> </w:t>
      </w:r>
      <w:r>
        <w:rPr>
          <w:sz w:val="24"/>
        </w:rPr>
        <w:t>les</w:t>
      </w:r>
      <w:r>
        <w:rPr>
          <w:spacing w:val="-1"/>
          <w:sz w:val="24"/>
        </w:rPr>
        <w:t xml:space="preserve"> </w:t>
      </w:r>
      <w:r>
        <w:rPr>
          <w:sz w:val="24"/>
        </w:rPr>
        <w:t>apportent,</w:t>
      </w:r>
      <w:r>
        <w:rPr>
          <w:spacing w:val="-1"/>
          <w:sz w:val="24"/>
        </w:rPr>
        <w:t xml:space="preserve"> </w:t>
      </w:r>
      <w:r>
        <w:rPr>
          <w:sz w:val="24"/>
        </w:rPr>
        <w:t>et</w:t>
      </w:r>
      <w:r>
        <w:rPr>
          <w:spacing w:val="-1"/>
          <w:sz w:val="24"/>
        </w:rPr>
        <w:t xml:space="preserve"> </w:t>
      </w:r>
      <w:r>
        <w:rPr>
          <w:sz w:val="24"/>
        </w:rPr>
        <w:t>gagnent</w:t>
      </w:r>
      <w:r>
        <w:rPr>
          <w:spacing w:val="-1"/>
          <w:sz w:val="24"/>
        </w:rPr>
        <w:t xml:space="preserve"> </w:t>
      </w:r>
      <w:r>
        <w:rPr>
          <w:sz w:val="24"/>
        </w:rPr>
        <w:t>leur</w:t>
      </w:r>
      <w:r>
        <w:rPr>
          <w:spacing w:val="-2"/>
          <w:sz w:val="24"/>
        </w:rPr>
        <w:t xml:space="preserve"> </w:t>
      </w:r>
      <w:r>
        <w:rPr>
          <w:sz w:val="24"/>
        </w:rPr>
        <w:t>vie</w:t>
      </w:r>
      <w:r>
        <w:rPr>
          <w:spacing w:val="-2"/>
          <w:sz w:val="24"/>
        </w:rPr>
        <w:t xml:space="preserve"> </w:t>
      </w:r>
      <w:r>
        <w:rPr>
          <w:sz w:val="24"/>
        </w:rPr>
        <w:t>grâce au commerce de tels produits.</w:t>
      </w:r>
    </w:p>
    <w:p w14:paraId="3DE7CFCB" w14:textId="77777777" w:rsidR="00AF29AA" w:rsidRDefault="00000000">
      <w:pPr>
        <w:pStyle w:val="Corpsdetexte"/>
        <w:spacing w:before="170" w:line="230" w:lineRule="auto"/>
        <w:ind w:left="861" w:right="851" w:hanging="360"/>
        <w:jc w:val="both"/>
      </w:pPr>
      <w:r>
        <w:rPr>
          <w:rFonts w:ascii="Calibri" w:hAnsi="Calibri"/>
        </w:rPr>
        <w:t>-</w:t>
      </w:r>
      <w:r>
        <w:rPr>
          <w:rFonts w:ascii="Calibri" w:hAnsi="Calibri"/>
          <w:spacing w:val="40"/>
        </w:rPr>
        <w:t xml:space="preserve">  </w:t>
      </w:r>
      <w:r>
        <w:t>Ils</w:t>
      </w:r>
      <w:r>
        <w:rPr>
          <w:spacing w:val="-5"/>
        </w:rPr>
        <w:t xml:space="preserve"> </w:t>
      </w:r>
      <w:r>
        <w:t>ne</w:t>
      </w:r>
      <w:r>
        <w:rPr>
          <w:spacing w:val="-6"/>
        </w:rPr>
        <w:t xml:space="preserve"> </w:t>
      </w:r>
      <w:r>
        <w:t>le</w:t>
      </w:r>
      <w:r>
        <w:rPr>
          <w:spacing w:val="-5"/>
        </w:rPr>
        <w:t xml:space="preserve"> </w:t>
      </w:r>
      <w:r>
        <w:t>feront</w:t>
      </w:r>
      <w:r>
        <w:rPr>
          <w:spacing w:val="-5"/>
        </w:rPr>
        <w:t xml:space="preserve"> </w:t>
      </w:r>
      <w:r>
        <w:t>plus</w:t>
      </w:r>
      <w:r>
        <w:rPr>
          <w:spacing w:val="-1"/>
        </w:rPr>
        <w:t xml:space="preserve"> </w:t>
      </w:r>
      <w:r>
        <w:t>:</w:t>
      </w:r>
      <w:r>
        <w:rPr>
          <w:spacing w:val="-4"/>
        </w:rPr>
        <w:t xml:space="preserve"> </w:t>
      </w:r>
      <w:r>
        <w:t>ils</w:t>
      </w:r>
      <w:r>
        <w:rPr>
          <w:spacing w:val="-5"/>
        </w:rPr>
        <w:t xml:space="preserve"> </w:t>
      </w:r>
      <w:r>
        <w:t>seront</w:t>
      </w:r>
      <w:r>
        <w:rPr>
          <w:spacing w:val="-5"/>
        </w:rPr>
        <w:t xml:space="preserve"> </w:t>
      </w:r>
      <w:r>
        <w:t>inspectés</w:t>
      </w:r>
      <w:r>
        <w:rPr>
          <w:spacing w:val="-5"/>
        </w:rPr>
        <w:t xml:space="preserve"> </w:t>
      </w:r>
      <w:r>
        <w:t>à</w:t>
      </w:r>
      <w:r>
        <w:rPr>
          <w:spacing w:val="-6"/>
        </w:rPr>
        <w:t xml:space="preserve"> </w:t>
      </w:r>
      <w:r>
        <w:t>fond</w:t>
      </w:r>
      <w:r>
        <w:rPr>
          <w:spacing w:val="-3"/>
        </w:rPr>
        <w:t xml:space="preserve"> </w:t>
      </w:r>
      <w:r>
        <w:t>et</w:t>
      </w:r>
      <w:r>
        <w:rPr>
          <w:spacing w:val="-4"/>
        </w:rPr>
        <w:t xml:space="preserve"> </w:t>
      </w:r>
      <w:r>
        <w:t>si</w:t>
      </w:r>
      <w:r>
        <w:rPr>
          <w:spacing w:val="-4"/>
        </w:rPr>
        <w:t xml:space="preserve"> </w:t>
      </w:r>
      <w:r>
        <w:t>l’on</w:t>
      </w:r>
      <w:r>
        <w:rPr>
          <w:spacing w:val="-5"/>
        </w:rPr>
        <w:t xml:space="preserve"> </w:t>
      </w:r>
      <w:r>
        <w:t>trouve</w:t>
      </w:r>
      <w:r>
        <w:rPr>
          <w:spacing w:val="-6"/>
        </w:rPr>
        <w:t xml:space="preserve"> </w:t>
      </w:r>
      <w:r>
        <w:t>des</w:t>
      </w:r>
      <w:r>
        <w:rPr>
          <w:spacing w:val="-5"/>
        </w:rPr>
        <w:t xml:space="preserve"> </w:t>
      </w:r>
      <w:r>
        <w:t>marchandises</w:t>
      </w:r>
      <w:r>
        <w:rPr>
          <w:spacing w:val="-5"/>
        </w:rPr>
        <w:t xml:space="preserve"> </w:t>
      </w:r>
      <w:r>
        <w:t>de</w:t>
      </w:r>
      <w:r>
        <w:rPr>
          <w:spacing w:val="-6"/>
        </w:rPr>
        <w:t xml:space="preserve"> </w:t>
      </w:r>
      <w:r>
        <w:t>ce type, le coupable sera bastonné et tondu. »</w:t>
      </w:r>
    </w:p>
    <w:p w14:paraId="011B6F13" w14:textId="77777777" w:rsidR="00AF29AA" w:rsidRDefault="00AF29AA">
      <w:pPr>
        <w:pStyle w:val="Corpsdetexte"/>
      </w:pPr>
    </w:p>
    <w:p w14:paraId="1480D497" w14:textId="77777777" w:rsidR="00AF29AA" w:rsidRDefault="00AF29AA">
      <w:pPr>
        <w:pStyle w:val="Corpsdetexte"/>
        <w:spacing w:before="45"/>
      </w:pPr>
    </w:p>
    <w:p w14:paraId="2D687089" w14:textId="77777777" w:rsidR="00AF29AA" w:rsidRDefault="00000000">
      <w:pPr>
        <w:ind w:left="141" w:right="848"/>
        <w:jc w:val="both"/>
        <w:rPr>
          <w:b/>
          <w:sz w:val="24"/>
        </w:rPr>
      </w:pPr>
      <w:r>
        <w:rPr>
          <w:b/>
          <w:sz w:val="24"/>
        </w:rPr>
        <w:t xml:space="preserve">Liudprand de Crémone, </w:t>
      </w:r>
      <w:r>
        <w:rPr>
          <w:b/>
          <w:i/>
          <w:sz w:val="24"/>
        </w:rPr>
        <w:t>Ambassade à Constantinople</w:t>
      </w:r>
      <w:r>
        <w:rPr>
          <w:b/>
          <w:sz w:val="24"/>
        </w:rPr>
        <w:t xml:space="preserve">, dans </w:t>
      </w:r>
      <w:r>
        <w:rPr>
          <w:b/>
          <w:i/>
          <w:sz w:val="24"/>
        </w:rPr>
        <w:t>Oeuvres</w:t>
      </w:r>
      <w:r>
        <w:rPr>
          <w:b/>
          <w:sz w:val="24"/>
        </w:rPr>
        <w:t xml:space="preserve">, trad. François Bougard, Paris, CNRS, 2015, p. 409-411 (autre traduction dans </w:t>
      </w:r>
      <w:r>
        <w:rPr>
          <w:b/>
          <w:i/>
          <w:sz w:val="24"/>
        </w:rPr>
        <w:t>Ambassades à Byzance</w:t>
      </w:r>
      <w:r>
        <w:rPr>
          <w:b/>
          <w:sz w:val="24"/>
        </w:rPr>
        <w:t>, éd. J. Schnapp, Toulouse,</w:t>
      </w:r>
      <w:r>
        <w:rPr>
          <w:b/>
          <w:spacing w:val="-5"/>
          <w:sz w:val="24"/>
        </w:rPr>
        <w:t xml:space="preserve"> </w:t>
      </w:r>
      <w:r>
        <w:rPr>
          <w:b/>
          <w:sz w:val="24"/>
        </w:rPr>
        <w:t>Anacharsis, 2014, p. 110-111).</w:t>
      </w:r>
    </w:p>
    <w:p w14:paraId="1AB20848" w14:textId="77777777" w:rsidR="00AF29AA" w:rsidRDefault="00AF29AA">
      <w:pPr>
        <w:jc w:val="both"/>
        <w:rPr>
          <w:b/>
          <w:sz w:val="24"/>
        </w:rPr>
        <w:sectPr w:rsidR="00AF29AA">
          <w:pgSz w:w="11910" w:h="16840"/>
          <w:pgMar w:top="1320" w:right="566" w:bottom="1200" w:left="1275" w:header="0" w:footer="1012" w:gutter="0"/>
          <w:cols w:space="720"/>
        </w:sectPr>
      </w:pPr>
    </w:p>
    <w:p w14:paraId="3AF47F72" w14:textId="77777777" w:rsidR="00AF29AA" w:rsidRDefault="00000000">
      <w:pPr>
        <w:pStyle w:val="Titre1"/>
      </w:pPr>
      <w:r>
        <w:rPr>
          <w:color w:val="2E5395"/>
        </w:rPr>
        <w:lastRenderedPageBreak/>
        <w:t>Séance</w:t>
      </w:r>
      <w:r>
        <w:rPr>
          <w:color w:val="2E5395"/>
          <w:spacing w:val="-7"/>
        </w:rPr>
        <w:t xml:space="preserve"> </w:t>
      </w:r>
      <w:r>
        <w:rPr>
          <w:color w:val="2E5395"/>
        </w:rPr>
        <w:t>12</w:t>
      </w:r>
      <w:r>
        <w:rPr>
          <w:color w:val="2E5395"/>
          <w:spacing w:val="-9"/>
        </w:rPr>
        <w:t xml:space="preserve"> </w:t>
      </w:r>
      <w:r>
        <w:rPr>
          <w:color w:val="2E5395"/>
        </w:rPr>
        <w:t>–</w:t>
      </w:r>
      <w:r>
        <w:rPr>
          <w:color w:val="2E5395"/>
          <w:spacing w:val="-6"/>
        </w:rPr>
        <w:t xml:space="preserve"> </w:t>
      </w:r>
      <w:r>
        <w:rPr>
          <w:color w:val="2E5395"/>
        </w:rPr>
        <w:t>Une</w:t>
      </w:r>
      <w:r>
        <w:rPr>
          <w:color w:val="2E5395"/>
          <w:spacing w:val="-8"/>
        </w:rPr>
        <w:t xml:space="preserve"> </w:t>
      </w:r>
      <w:r>
        <w:rPr>
          <w:color w:val="2E5395"/>
        </w:rPr>
        <w:t>production</w:t>
      </w:r>
      <w:r>
        <w:rPr>
          <w:color w:val="2E5395"/>
          <w:spacing w:val="-8"/>
        </w:rPr>
        <w:t xml:space="preserve"> </w:t>
      </w:r>
      <w:r>
        <w:rPr>
          <w:color w:val="2E5395"/>
        </w:rPr>
        <w:t>très</w:t>
      </w:r>
      <w:r>
        <w:rPr>
          <w:color w:val="2E5395"/>
          <w:spacing w:val="-9"/>
        </w:rPr>
        <w:t xml:space="preserve"> </w:t>
      </w:r>
      <w:r>
        <w:rPr>
          <w:color w:val="2E5395"/>
          <w:spacing w:val="-2"/>
        </w:rPr>
        <w:t>réglementée</w:t>
      </w:r>
    </w:p>
    <w:p w14:paraId="50CA0CF8" w14:textId="77777777" w:rsidR="00AF29AA" w:rsidRDefault="00AF29AA">
      <w:pPr>
        <w:pStyle w:val="Corpsdetexte"/>
        <w:spacing w:before="45"/>
        <w:rPr>
          <w:rFonts w:ascii="Calibri Light"/>
          <w:sz w:val="32"/>
        </w:rPr>
      </w:pPr>
    </w:p>
    <w:p w14:paraId="72607270" w14:textId="77777777" w:rsidR="00AF29AA" w:rsidRDefault="00000000">
      <w:pPr>
        <w:spacing w:before="1"/>
        <w:ind w:left="141" w:right="849"/>
        <w:jc w:val="both"/>
        <w:rPr>
          <w:i/>
          <w:sz w:val="24"/>
        </w:rPr>
      </w:pPr>
      <w:r>
        <w:rPr>
          <w:i/>
          <w:color w:val="1F2021"/>
          <w:sz w:val="24"/>
        </w:rPr>
        <w:t>Le</w:t>
      </w:r>
      <w:r>
        <w:rPr>
          <w:i/>
          <w:color w:val="1F2021"/>
          <w:spacing w:val="-3"/>
          <w:sz w:val="24"/>
        </w:rPr>
        <w:t xml:space="preserve"> </w:t>
      </w:r>
      <w:r>
        <w:rPr>
          <w:i/>
          <w:color w:val="1F2021"/>
          <w:sz w:val="24"/>
        </w:rPr>
        <w:t>Livre</w:t>
      </w:r>
      <w:r>
        <w:rPr>
          <w:i/>
          <w:color w:val="1F2021"/>
          <w:spacing w:val="-3"/>
          <w:sz w:val="24"/>
        </w:rPr>
        <w:t xml:space="preserve"> </w:t>
      </w:r>
      <w:r>
        <w:rPr>
          <w:i/>
          <w:color w:val="1F2021"/>
          <w:sz w:val="24"/>
        </w:rPr>
        <w:t>du</w:t>
      </w:r>
      <w:r>
        <w:rPr>
          <w:i/>
          <w:color w:val="1F2021"/>
          <w:spacing w:val="-2"/>
          <w:sz w:val="24"/>
        </w:rPr>
        <w:t xml:space="preserve"> </w:t>
      </w:r>
      <w:r>
        <w:rPr>
          <w:i/>
          <w:color w:val="1F2021"/>
          <w:sz w:val="24"/>
        </w:rPr>
        <w:t>Préfet</w:t>
      </w:r>
      <w:r>
        <w:rPr>
          <w:i/>
          <w:color w:val="1F2021"/>
          <w:spacing w:val="-2"/>
          <w:sz w:val="24"/>
        </w:rPr>
        <w:t xml:space="preserve"> </w:t>
      </w:r>
      <w:r>
        <w:rPr>
          <w:i/>
          <w:color w:val="1F2021"/>
          <w:sz w:val="24"/>
        </w:rPr>
        <w:t>(dit</w:t>
      </w:r>
      <w:r>
        <w:rPr>
          <w:i/>
          <w:color w:val="1F2021"/>
          <w:spacing w:val="-2"/>
          <w:sz w:val="24"/>
        </w:rPr>
        <w:t xml:space="preserve"> </w:t>
      </w:r>
      <w:r>
        <w:rPr>
          <w:i/>
          <w:color w:val="1F2021"/>
          <w:sz w:val="24"/>
        </w:rPr>
        <w:t>aussi</w:t>
      </w:r>
      <w:r>
        <w:rPr>
          <w:i/>
          <w:color w:val="1F2021"/>
          <w:spacing w:val="-2"/>
          <w:sz w:val="24"/>
        </w:rPr>
        <w:t xml:space="preserve"> </w:t>
      </w:r>
      <w:r>
        <w:rPr>
          <w:i/>
          <w:color w:val="1F2021"/>
          <w:sz w:val="24"/>
        </w:rPr>
        <w:t>Livre</w:t>
      </w:r>
      <w:r>
        <w:rPr>
          <w:i/>
          <w:color w:val="1F2021"/>
          <w:spacing w:val="-3"/>
          <w:sz w:val="24"/>
        </w:rPr>
        <w:t xml:space="preserve"> </w:t>
      </w:r>
      <w:r>
        <w:rPr>
          <w:i/>
          <w:color w:val="1F2021"/>
          <w:sz w:val="24"/>
        </w:rPr>
        <w:t>de</w:t>
      </w:r>
      <w:r>
        <w:rPr>
          <w:i/>
          <w:color w:val="1F2021"/>
          <w:spacing w:val="-3"/>
          <w:sz w:val="24"/>
        </w:rPr>
        <w:t xml:space="preserve"> </w:t>
      </w:r>
      <w:r>
        <w:rPr>
          <w:i/>
          <w:color w:val="1F2021"/>
          <w:sz w:val="24"/>
        </w:rPr>
        <w:t>l’Éparque)</w:t>
      </w:r>
      <w:r>
        <w:rPr>
          <w:i/>
          <w:color w:val="1F2021"/>
          <w:spacing w:val="-3"/>
          <w:sz w:val="24"/>
        </w:rPr>
        <w:t xml:space="preserve"> </w:t>
      </w:r>
      <w:r>
        <w:rPr>
          <w:i/>
          <w:color w:val="1F2021"/>
          <w:sz w:val="24"/>
        </w:rPr>
        <w:t>est</w:t>
      </w:r>
      <w:r>
        <w:rPr>
          <w:i/>
          <w:color w:val="1F2021"/>
          <w:spacing w:val="-2"/>
          <w:sz w:val="24"/>
        </w:rPr>
        <w:t xml:space="preserve"> </w:t>
      </w:r>
      <w:r>
        <w:rPr>
          <w:i/>
          <w:color w:val="1F2021"/>
          <w:sz w:val="24"/>
        </w:rPr>
        <w:t>une</w:t>
      </w:r>
      <w:r>
        <w:rPr>
          <w:i/>
          <w:color w:val="1F2021"/>
          <w:spacing w:val="-3"/>
          <w:sz w:val="24"/>
        </w:rPr>
        <w:t xml:space="preserve"> </w:t>
      </w:r>
      <w:r>
        <w:rPr>
          <w:i/>
          <w:color w:val="1F2021"/>
          <w:sz w:val="24"/>
        </w:rPr>
        <w:t>compilation</w:t>
      </w:r>
      <w:r>
        <w:rPr>
          <w:i/>
          <w:color w:val="1F2021"/>
          <w:spacing w:val="-2"/>
          <w:sz w:val="24"/>
        </w:rPr>
        <w:t xml:space="preserve"> </w:t>
      </w:r>
      <w:r>
        <w:rPr>
          <w:i/>
          <w:color w:val="1F2021"/>
          <w:sz w:val="24"/>
        </w:rPr>
        <w:t>de</w:t>
      </w:r>
      <w:r>
        <w:rPr>
          <w:i/>
          <w:color w:val="1F2021"/>
          <w:spacing w:val="-3"/>
          <w:sz w:val="24"/>
        </w:rPr>
        <w:t xml:space="preserve"> </w:t>
      </w:r>
      <w:r>
        <w:rPr>
          <w:i/>
          <w:color w:val="1F2021"/>
          <w:sz w:val="24"/>
        </w:rPr>
        <w:t>règlements</w:t>
      </w:r>
      <w:r>
        <w:rPr>
          <w:i/>
          <w:color w:val="1F2021"/>
          <w:spacing w:val="-2"/>
          <w:sz w:val="24"/>
        </w:rPr>
        <w:t xml:space="preserve"> </w:t>
      </w:r>
      <w:r>
        <w:rPr>
          <w:i/>
          <w:color w:val="1F2021"/>
          <w:sz w:val="24"/>
        </w:rPr>
        <w:t>ayant</w:t>
      </w:r>
      <w:r>
        <w:rPr>
          <w:i/>
          <w:color w:val="1F2021"/>
          <w:spacing w:val="-2"/>
          <w:sz w:val="24"/>
        </w:rPr>
        <w:t xml:space="preserve"> </w:t>
      </w:r>
      <w:r>
        <w:rPr>
          <w:i/>
          <w:color w:val="1F2021"/>
          <w:sz w:val="24"/>
        </w:rPr>
        <w:t>trait à</w:t>
      </w:r>
      <w:r>
        <w:rPr>
          <w:i/>
          <w:color w:val="1F2021"/>
          <w:spacing w:val="-11"/>
          <w:sz w:val="24"/>
        </w:rPr>
        <w:t xml:space="preserve"> </w:t>
      </w:r>
      <w:r>
        <w:rPr>
          <w:i/>
          <w:color w:val="1F2021"/>
          <w:sz w:val="24"/>
        </w:rPr>
        <w:t>différentes</w:t>
      </w:r>
      <w:r>
        <w:rPr>
          <w:i/>
          <w:color w:val="1F2021"/>
          <w:spacing w:val="-11"/>
          <w:sz w:val="24"/>
        </w:rPr>
        <w:t xml:space="preserve"> </w:t>
      </w:r>
      <w:r>
        <w:rPr>
          <w:i/>
          <w:color w:val="1F2021"/>
          <w:sz w:val="24"/>
        </w:rPr>
        <w:t>corporations</w:t>
      </w:r>
      <w:r>
        <w:rPr>
          <w:i/>
          <w:color w:val="1F2021"/>
          <w:spacing w:val="-10"/>
          <w:sz w:val="24"/>
        </w:rPr>
        <w:t xml:space="preserve"> </w:t>
      </w:r>
      <w:r>
        <w:rPr>
          <w:i/>
          <w:color w:val="1F2021"/>
          <w:sz w:val="24"/>
        </w:rPr>
        <w:t>de</w:t>
      </w:r>
      <w:r>
        <w:rPr>
          <w:i/>
          <w:color w:val="1F2021"/>
          <w:spacing w:val="-12"/>
          <w:sz w:val="24"/>
        </w:rPr>
        <w:t xml:space="preserve"> </w:t>
      </w:r>
      <w:r>
        <w:rPr>
          <w:i/>
          <w:color w:val="1F2021"/>
          <w:sz w:val="24"/>
        </w:rPr>
        <w:t>la</w:t>
      </w:r>
      <w:r>
        <w:rPr>
          <w:i/>
          <w:color w:val="1F2021"/>
          <w:spacing w:val="-10"/>
          <w:sz w:val="24"/>
        </w:rPr>
        <w:t xml:space="preserve"> </w:t>
      </w:r>
      <w:r>
        <w:rPr>
          <w:i/>
          <w:color w:val="1F2021"/>
          <w:sz w:val="24"/>
        </w:rPr>
        <w:t>ville</w:t>
      </w:r>
      <w:r>
        <w:rPr>
          <w:i/>
          <w:color w:val="1F2021"/>
          <w:spacing w:val="-11"/>
          <w:sz w:val="24"/>
        </w:rPr>
        <w:t xml:space="preserve"> </w:t>
      </w:r>
      <w:r>
        <w:rPr>
          <w:i/>
          <w:color w:val="1F2021"/>
          <w:sz w:val="24"/>
        </w:rPr>
        <w:t>de</w:t>
      </w:r>
      <w:r>
        <w:rPr>
          <w:i/>
          <w:color w:val="1F2021"/>
          <w:spacing w:val="-12"/>
          <w:sz w:val="24"/>
        </w:rPr>
        <w:t xml:space="preserve"> </w:t>
      </w:r>
      <w:r>
        <w:rPr>
          <w:i/>
          <w:color w:val="1F2021"/>
          <w:sz w:val="24"/>
        </w:rPr>
        <w:t>Constantinople</w:t>
      </w:r>
      <w:r>
        <w:rPr>
          <w:i/>
          <w:color w:val="1F2021"/>
          <w:spacing w:val="-11"/>
          <w:sz w:val="24"/>
        </w:rPr>
        <w:t xml:space="preserve"> </w:t>
      </w:r>
      <w:r>
        <w:rPr>
          <w:i/>
          <w:color w:val="1F2021"/>
          <w:sz w:val="24"/>
        </w:rPr>
        <w:t>(ne</w:t>
      </w:r>
      <w:r>
        <w:rPr>
          <w:i/>
          <w:color w:val="1F2021"/>
          <w:spacing w:val="-12"/>
          <w:sz w:val="24"/>
        </w:rPr>
        <w:t xml:space="preserve"> </w:t>
      </w:r>
      <w:r>
        <w:rPr>
          <w:i/>
          <w:color w:val="1F2021"/>
          <w:sz w:val="24"/>
        </w:rPr>
        <w:t>sont</w:t>
      </w:r>
      <w:r>
        <w:rPr>
          <w:i/>
          <w:color w:val="1F2021"/>
          <w:spacing w:val="-10"/>
          <w:sz w:val="24"/>
        </w:rPr>
        <w:t xml:space="preserve"> </w:t>
      </w:r>
      <w:r>
        <w:rPr>
          <w:i/>
          <w:color w:val="1F2021"/>
          <w:sz w:val="24"/>
        </w:rPr>
        <w:t>retenus</w:t>
      </w:r>
      <w:r>
        <w:rPr>
          <w:i/>
          <w:color w:val="1F2021"/>
          <w:spacing w:val="-11"/>
          <w:sz w:val="24"/>
        </w:rPr>
        <w:t xml:space="preserve"> </w:t>
      </w:r>
      <w:r>
        <w:rPr>
          <w:i/>
          <w:color w:val="1F2021"/>
          <w:sz w:val="24"/>
        </w:rPr>
        <w:t>que</w:t>
      </w:r>
      <w:r>
        <w:rPr>
          <w:i/>
          <w:color w:val="1F2021"/>
          <w:spacing w:val="-12"/>
          <w:sz w:val="24"/>
        </w:rPr>
        <w:t xml:space="preserve"> </w:t>
      </w:r>
      <w:r>
        <w:rPr>
          <w:i/>
          <w:color w:val="1F2021"/>
          <w:sz w:val="24"/>
        </w:rPr>
        <w:t>les</w:t>
      </w:r>
      <w:r>
        <w:rPr>
          <w:i/>
          <w:color w:val="1F2021"/>
          <w:spacing w:val="-11"/>
          <w:sz w:val="24"/>
        </w:rPr>
        <w:t xml:space="preserve"> </w:t>
      </w:r>
      <w:r>
        <w:rPr>
          <w:i/>
          <w:color w:val="1F2021"/>
          <w:sz w:val="24"/>
        </w:rPr>
        <w:t>métiers</w:t>
      </w:r>
      <w:r>
        <w:rPr>
          <w:i/>
          <w:color w:val="1F2021"/>
          <w:spacing w:val="-10"/>
          <w:sz w:val="24"/>
        </w:rPr>
        <w:t xml:space="preserve"> </w:t>
      </w:r>
      <w:r>
        <w:rPr>
          <w:i/>
          <w:color w:val="1F2021"/>
          <w:sz w:val="24"/>
        </w:rPr>
        <w:t>les</w:t>
      </w:r>
      <w:r>
        <w:rPr>
          <w:i/>
          <w:color w:val="1F2021"/>
          <w:spacing w:val="-10"/>
          <w:sz w:val="24"/>
        </w:rPr>
        <w:t xml:space="preserve"> </w:t>
      </w:r>
      <w:r>
        <w:rPr>
          <w:i/>
          <w:color w:val="1F2021"/>
          <w:sz w:val="24"/>
        </w:rPr>
        <w:t>plus stratégiques). Rédigé en 912, il s’agit d’un document très important pour notre connaissance de la vie économique et artisanale de la Constantinople impériale</w:t>
      </w:r>
      <w:hyperlink w:anchor="_bookmark5" w:history="1">
        <w:r w:rsidR="00AF29AA">
          <w:rPr>
            <w:i/>
            <w:color w:val="1F2021"/>
            <w:sz w:val="24"/>
            <w:vertAlign w:val="superscript"/>
          </w:rPr>
          <w:t>6</w:t>
        </w:r>
      </w:hyperlink>
      <w:r>
        <w:rPr>
          <w:i/>
          <w:color w:val="1F2021"/>
          <w:sz w:val="24"/>
        </w:rPr>
        <w:t>.</w:t>
      </w:r>
    </w:p>
    <w:p w14:paraId="7913258D" w14:textId="77777777" w:rsidR="00AF29AA" w:rsidRDefault="00AF29AA">
      <w:pPr>
        <w:pStyle w:val="Corpsdetexte"/>
        <w:rPr>
          <w:i/>
        </w:rPr>
      </w:pPr>
    </w:p>
    <w:p w14:paraId="6E947D98" w14:textId="77777777" w:rsidR="00AF29AA" w:rsidRDefault="00AF29AA">
      <w:pPr>
        <w:pStyle w:val="Corpsdetexte"/>
        <w:rPr>
          <w:i/>
        </w:rPr>
      </w:pPr>
    </w:p>
    <w:p w14:paraId="51A3154C" w14:textId="77777777" w:rsidR="00AF29AA" w:rsidRDefault="00AF29AA">
      <w:pPr>
        <w:pStyle w:val="Corpsdetexte"/>
        <w:spacing w:before="84"/>
        <w:rPr>
          <w:i/>
        </w:rPr>
      </w:pPr>
    </w:p>
    <w:p w14:paraId="7874DFCB" w14:textId="77777777" w:rsidR="00AF29AA" w:rsidRDefault="00000000">
      <w:pPr>
        <w:pStyle w:val="Corpsdetexte"/>
        <w:ind w:left="141"/>
        <w:jc w:val="both"/>
      </w:pPr>
      <w:r>
        <w:t>CHAPITRE</w:t>
      </w:r>
      <w:r>
        <w:rPr>
          <w:spacing w:val="-8"/>
        </w:rPr>
        <w:t xml:space="preserve"> </w:t>
      </w:r>
      <w:r>
        <w:t>IV</w:t>
      </w:r>
      <w:r>
        <w:rPr>
          <w:spacing w:val="-10"/>
        </w:rPr>
        <w:t xml:space="preserve"> </w:t>
      </w:r>
      <w:r>
        <w:t>-</w:t>
      </w:r>
      <w:r>
        <w:rPr>
          <w:spacing w:val="-6"/>
        </w:rPr>
        <w:t xml:space="preserve"> </w:t>
      </w:r>
      <w:r>
        <w:t>DES</w:t>
      </w:r>
      <w:r>
        <w:rPr>
          <w:spacing w:val="-10"/>
        </w:rPr>
        <w:t xml:space="preserve"> </w:t>
      </w:r>
      <w:r>
        <w:t>VESTIOPRATES</w:t>
      </w:r>
      <w:r>
        <w:rPr>
          <w:spacing w:val="-6"/>
        </w:rPr>
        <w:t xml:space="preserve"> </w:t>
      </w:r>
      <w:r>
        <w:t>OU</w:t>
      </w:r>
      <w:r>
        <w:rPr>
          <w:spacing w:val="-7"/>
        </w:rPr>
        <w:t xml:space="preserve"> </w:t>
      </w:r>
      <w:r>
        <w:t>MARCHANDS</w:t>
      </w:r>
      <w:r>
        <w:rPr>
          <w:spacing w:val="-5"/>
        </w:rPr>
        <w:t xml:space="preserve"> </w:t>
      </w:r>
      <w:r>
        <w:t>DE</w:t>
      </w:r>
      <w:r>
        <w:rPr>
          <w:spacing w:val="-6"/>
        </w:rPr>
        <w:t xml:space="preserve"> </w:t>
      </w:r>
      <w:r>
        <w:rPr>
          <w:spacing w:val="-2"/>
        </w:rPr>
        <w:t>SOIERIES</w:t>
      </w:r>
    </w:p>
    <w:p w14:paraId="36BA711F" w14:textId="77777777" w:rsidR="00AF29AA" w:rsidRDefault="00000000">
      <w:pPr>
        <w:pStyle w:val="Corpsdetexte"/>
        <w:spacing w:before="120"/>
        <w:ind w:left="141" w:right="846"/>
        <w:jc w:val="both"/>
      </w:pPr>
      <w:r>
        <w:t>§</w:t>
      </w:r>
      <w:r>
        <w:rPr>
          <w:spacing w:val="-2"/>
        </w:rPr>
        <w:t xml:space="preserve"> </w:t>
      </w:r>
      <w:r>
        <w:t>1.</w:t>
      </w:r>
      <w:r>
        <w:rPr>
          <w:spacing w:val="-2"/>
        </w:rPr>
        <w:t xml:space="preserve"> </w:t>
      </w:r>
      <w:r>
        <w:t>—</w:t>
      </w:r>
      <w:r>
        <w:rPr>
          <w:spacing w:val="-3"/>
        </w:rPr>
        <w:t xml:space="preserve"> </w:t>
      </w:r>
      <w:r>
        <w:t>Les</w:t>
      </w:r>
      <w:r>
        <w:rPr>
          <w:spacing w:val="-3"/>
        </w:rPr>
        <w:t xml:space="preserve"> </w:t>
      </w:r>
      <w:r>
        <w:t>vestioprates achèteront</w:t>
      </w:r>
      <w:r>
        <w:rPr>
          <w:spacing w:val="-2"/>
        </w:rPr>
        <w:t xml:space="preserve"> </w:t>
      </w:r>
      <w:r>
        <w:t>les vêtements</w:t>
      </w:r>
      <w:r>
        <w:rPr>
          <w:spacing w:val="-3"/>
        </w:rPr>
        <w:t xml:space="preserve"> </w:t>
      </w:r>
      <w:r>
        <w:t>de</w:t>
      </w:r>
      <w:r>
        <w:rPr>
          <w:spacing w:val="-3"/>
        </w:rPr>
        <w:t xml:space="preserve"> </w:t>
      </w:r>
      <w:r>
        <w:t>soie.</w:t>
      </w:r>
      <w:r>
        <w:rPr>
          <w:spacing w:val="-2"/>
        </w:rPr>
        <w:t xml:space="preserve"> </w:t>
      </w:r>
      <w:r>
        <w:t>Ils</w:t>
      </w:r>
      <w:r>
        <w:rPr>
          <w:spacing w:val="-3"/>
        </w:rPr>
        <w:t xml:space="preserve"> </w:t>
      </w:r>
      <w:r>
        <w:t>n’en achèteront</w:t>
      </w:r>
      <w:r>
        <w:rPr>
          <w:spacing w:val="-2"/>
        </w:rPr>
        <w:t xml:space="preserve"> </w:t>
      </w:r>
      <w:r>
        <w:t>pas</w:t>
      </w:r>
      <w:r>
        <w:rPr>
          <w:spacing w:val="-3"/>
        </w:rPr>
        <w:t xml:space="preserve"> </w:t>
      </w:r>
      <w:r>
        <w:t>d’autres,</w:t>
      </w:r>
      <w:r>
        <w:rPr>
          <w:spacing w:val="-2"/>
        </w:rPr>
        <w:t xml:space="preserve"> </w:t>
      </w:r>
      <w:r>
        <w:t>sauf ceux qui leur seront nécessaires pour leur propre usage ; encore leur est-il interdit de les revendre. Il leur est interdit également de livrer aux personnes étrangères à la ville des articles prohibés, autrement dit des pourpres grand modèle rouges ou violettes, de peur qu’elles ne soient expédiées hors de l’empire. Tout contrevenant sera fouetté et passible de confiscation.</w:t>
      </w:r>
    </w:p>
    <w:p w14:paraId="29928E33" w14:textId="77777777" w:rsidR="00AF29AA" w:rsidRDefault="00000000">
      <w:pPr>
        <w:pStyle w:val="Corpsdetexte"/>
        <w:spacing w:before="120"/>
        <w:ind w:left="141" w:right="850"/>
        <w:jc w:val="both"/>
      </w:pPr>
      <w:r>
        <w:t>§</w:t>
      </w:r>
      <w:r>
        <w:rPr>
          <w:spacing w:val="-9"/>
        </w:rPr>
        <w:t xml:space="preserve"> </w:t>
      </w:r>
      <w:r>
        <w:t>2.</w:t>
      </w:r>
      <w:r>
        <w:rPr>
          <w:spacing w:val="-9"/>
        </w:rPr>
        <w:t xml:space="preserve"> </w:t>
      </w:r>
      <w:r>
        <w:t>—</w:t>
      </w:r>
      <w:r>
        <w:rPr>
          <w:spacing w:val="-9"/>
        </w:rPr>
        <w:t xml:space="preserve"> </w:t>
      </w:r>
      <w:r>
        <w:t>Les</w:t>
      </w:r>
      <w:r>
        <w:rPr>
          <w:spacing w:val="-8"/>
        </w:rPr>
        <w:t xml:space="preserve"> </w:t>
      </w:r>
      <w:r>
        <w:t>vestioprates,</w:t>
      </w:r>
      <w:r>
        <w:rPr>
          <w:spacing w:val="-7"/>
        </w:rPr>
        <w:t xml:space="preserve"> </w:t>
      </w:r>
      <w:r>
        <w:t>de</w:t>
      </w:r>
      <w:r>
        <w:rPr>
          <w:spacing w:val="-10"/>
        </w:rPr>
        <w:t xml:space="preserve"> </w:t>
      </w:r>
      <w:r>
        <w:t>condition</w:t>
      </w:r>
      <w:r>
        <w:rPr>
          <w:spacing w:val="-8"/>
        </w:rPr>
        <w:t xml:space="preserve"> </w:t>
      </w:r>
      <w:r>
        <w:t>libre</w:t>
      </w:r>
      <w:r>
        <w:rPr>
          <w:spacing w:val="-8"/>
        </w:rPr>
        <w:t xml:space="preserve"> </w:t>
      </w:r>
      <w:r>
        <w:t>ou</w:t>
      </w:r>
      <w:r>
        <w:rPr>
          <w:spacing w:val="-9"/>
        </w:rPr>
        <w:t xml:space="preserve"> </w:t>
      </w:r>
      <w:r>
        <w:t>servile,</w:t>
      </w:r>
      <w:r>
        <w:rPr>
          <w:spacing w:val="-9"/>
        </w:rPr>
        <w:t xml:space="preserve"> </w:t>
      </w:r>
      <w:r>
        <w:t>qui</w:t>
      </w:r>
      <w:r>
        <w:rPr>
          <w:spacing w:val="-8"/>
        </w:rPr>
        <w:t xml:space="preserve"> </w:t>
      </w:r>
      <w:r>
        <w:t>achètent</w:t>
      </w:r>
      <w:r>
        <w:rPr>
          <w:spacing w:val="-6"/>
        </w:rPr>
        <w:t xml:space="preserve"> </w:t>
      </w:r>
      <w:r>
        <w:t>à</w:t>
      </w:r>
      <w:r>
        <w:rPr>
          <w:spacing w:val="-10"/>
        </w:rPr>
        <w:t xml:space="preserve"> </w:t>
      </w:r>
      <w:r>
        <w:t>des</w:t>
      </w:r>
      <w:r>
        <w:rPr>
          <w:spacing w:val="-6"/>
        </w:rPr>
        <w:t xml:space="preserve"> </w:t>
      </w:r>
      <w:r>
        <w:t>nobles,</w:t>
      </w:r>
      <w:r>
        <w:rPr>
          <w:spacing w:val="-9"/>
        </w:rPr>
        <w:t xml:space="preserve"> </w:t>
      </w:r>
      <w:r>
        <w:t>à</w:t>
      </w:r>
      <w:r>
        <w:rPr>
          <w:spacing w:val="-10"/>
        </w:rPr>
        <w:t xml:space="preserve"> </w:t>
      </w:r>
      <w:r>
        <w:t>des</w:t>
      </w:r>
      <w:r>
        <w:rPr>
          <w:spacing w:val="-8"/>
        </w:rPr>
        <w:t xml:space="preserve"> </w:t>
      </w:r>
      <w:r>
        <w:t xml:space="preserve">séricaires ou à n’importe qui des vêtements estimés plus de dix sous d’or, les déclareront au préfet pour qu’il sache si ces articles doivent être vendus. Les contrevenants seront passibles des peines </w:t>
      </w:r>
      <w:r>
        <w:rPr>
          <w:spacing w:val="-2"/>
        </w:rPr>
        <w:t>susdites.</w:t>
      </w:r>
    </w:p>
    <w:p w14:paraId="76660F7E" w14:textId="77777777" w:rsidR="00AF29AA" w:rsidRDefault="00000000">
      <w:pPr>
        <w:pStyle w:val="Corpsdetexte"/>
        <w:spacing w:before="121"/>
        <w:ind w:left="141" w:right="856"/>
        <w:jc w:val="both"/>
      </w:pPr>
      <w:r>
        <w:t>§ 3. — Sera puni quiconque n’aura pas déclaré au préfet des pourpres pêche ou des pourpres deux tiers rouges, manteaux ou robes.</w:t>
      </w:r>
    </w:p>
    <w:p w14:paraId="446D543A" w14:textId="77777777" w:rsidR="00AF29AA" w:rsidRDefault="00000000">
      <w:pPr>
        <w:pStyle w:val="Corpsdetexte"/>
        <w:spacing w:before="120"/>
        <w:ind w:left="141" w:right="849"/>
        <w:jc w:val="both"/>
      </w:pPr>
      <w:r>
        <w:t>§</w:t>
      </w:r>
      <w:r>
        <w:rPr>
          <w:spacing w:val="-5"/>
        </w:rPr>
        <w:t xml:space="preserve"> </w:t>
      </w:r>
      <w:r>
        <w:t>4.</w:t>
      </w:r>
      <w:r>
        <w:rPr>
          <w:spacing w:val="-5"/>
        </w:rPr>
        <w:t xml:space="preserve"> </w:t>
      </w:r>
      <w:r>
        <w:t>—</w:t>
      </w:r>
      <w:r>
        <w:rPr>
          <w:spacing w:val="-5"/>
        </w:rPr>
        <w:t xml:space="preserve"> </w:t>
      </w:r>
      <w:r>
        <w:t>On</w:t>
      </w:r>
      <w:r>
        <w:rPr>
          <w:spacing w:val="-5"/>
        </w:rPr>
        <w:t xml:space="preserve"> </w:t>
      </w:r>
      <w:r>
        <w:t>sera</w:t>
      </w:r>
      <w:r>
        <w:rPr>
          <w:spacing w:val="-7"/>
        </w:rPr>
        <w:t xml:space="preserve"> </w:t>
      </w:r>
      <w:r>
        <w:t>puni</w:t>
      </w:r>
      <w:r>
        <w:rPr>
          <w:spacing w:val="-4"/>
        </w:rPr>
        <w:t xml:space="preserve"> </w:t>
      </w:r>
      <w:r>
        <w:t>quand</w:t>
      </w:r>
      <w:r>
        <w:rPr>
          <w:spacing w:val="-5"/>
        </w:rPr>
        <w:t xml:space="preserve"> </w:t>
      </w:r>
      <w:r>
        <w:t>on</w:t>
      </w:r>
      <w:r>
        <w:rPr>
          <w:spacing w:val="-5"/>
        </w:rPr>
        <w:t xml:space="preserve"> </w:t>
      </w:r>
      <w:r>
        <w:t>n’aura</w:t>
      </w:r>
      <w:r>
        <w:rPr>
          <w:spacing w:val="-7"/>
        </w:rPr>
        <w:t xml:space="preserve"> </w:t>
      </w:r>
      <w:r>
        <w:t>pas</w:t>
      </w:r>
      <w:r>
        <w:rPr>
          <w:spacing w:val="-5"/>
        </w:rPr>
        <w:t xml:space="preserve"> </w:t>
      </w:r>
      <w:r>
        <w:t>déclaré</w:t>
      </w:r>
      <w:r>
        <w:rPr>
          <w:spacing w:val="-7"/>
        </w:rPr>
        <w:t xml:space="preserve"> </w:t>
      </w:r>
      <w:r>
        <w:t>au</w:t>
      </w:r>
      <w:r>
        <w:rPr>
          <w:spacing w:val="-5"/>
        </w:rPr>
        <w:t xml:space="preserve"> </w:t>
      </w:r>
      <w:r>
        <w:t>préfet,</w:t>
      </w:r>
      <w:r>
        <w:rPr>
          <w:spacing w:val="-4"/>
        </w:rPr>
        <w:t xml:space="preserve"> </w:t>
      </w:r>
      <w:r>
        <w:t>pour</w:t>
      </w:r>
      <w:r>
        <w:rPr>
          <w:spacing w:val="-6"/>
        </w:rPr>
        <w:t xml:space="preserve"> </w:t>
      </w:r>
      <w:r>
        <w:t>qu’il</w:t>
      </w:r>
      <w:r>
        <w:rPr>
          <w:spacing w:val="-5"/>
        </w:rPr>
        <w:t xml:space="preserve"> </w:t>
      </w:r>
      <w:r>
        <w:t>le</w:t>
      </w:r>
      <w:r>
        <w:rPr>
          <w:spacing w:val="-5"/>
        </w:rPr>
        <w:t xml:space="preserve"> </w:t>
      </w:r>
      <w:r>
        <w:t>marque</w:t>
      </w:r>
      <w:r>
        <w:rPr>
          <w:spacing w:val="-6"/>
        </w:rPr>
        <w:t xml:space="preserve"> </w:t>
      </w:r>
      <w:r>
        <w:t>de</w:t>
      </w:r>
      <w:r>
        <w:rPr>
          <w:spacing w:val="-6"/>
        </w:rPr>
        <w:t xml:space="preserve"> </w:t>
      </w:r>
      <w:r>
        <w:t>sa</w:t>
      </w:r>
      <w:r>
        <w:rPr>
          <w:spacing w:val="-6"/>
        </w:rPr>
        <w:t xml:space="preserve"> </w:t>
      </w:r>
      <w:r>
        <w:t>bulle,</w:t>
      </w:r>
      <w:r>
        <w:rPr>
          <w:spacing w:val="-5"/>
        </w:rPr>
        <w:t xml:space="preserve"> </w:t>
      </w:r>
      <w:r>
        <w:t>un article destiné aux nations étrangères à l’empire.</w:t>
      </w:r>
    </w:p>
    <w:p w14:paraId="31450DDD" w14:textId="77777777" w:rsidR="00AF29AA" w:rsidRDefault="00000000">
      <w:pPr>
        <w:pStyle w:val="Corpsdetexte"/>
        <w:spacing w:before="120"/>
        <w:ind w:left="141" w:right="850"/>
        <w:jc w:val="both"/>
      </w:pPr>
      <w:r>
        <w:t>§ 5. — Pour être admis dans la corporation des vestioprates, il faut d’abord que cinq membres de</w:t>
      </w:r>
      <w:r>
        <w:rPr>
          <w:spacing w:val="-1"/>
        </w:rPr>
        <w:t xml:space="preserve"> </w:t>
      </w:r>
      <w:r>
        <w:t>cette</w:t>
      </w:r>
      <w:r>
        <w:rPr>
          <w:spacing w:val="-1"/>
        </w:rPr>
        <w:t xml:space="preserve"> </w:t>
      </w:r>
      <w:r>
        <w:t>corporation témoignent devant le préfet que</w:t>
      </w:r>
      <w:r>
        <w:rPr>
          <w:spacing w:val="-1"/>
        </w:rPr>
        <w:t xml:space="preserve"> </w:t>
      </w:r>
      <w:r>
        <w:t>le postulant est digne</w:t>
      </w:r>
      <w:r>
        <w:rPr>
          <w:spacing w:val="-3"/>
        </w:rPr>
        <w:t xml:space="preserve"> </w:t>
      </w:r>
      <w:r>
        <w:t>d’exercer</w:t>
      </w:r>
      <w:r>
        <w:rPr>
          <w:spacing w:val="-1"/>
        </w:rPr>
        <w:t xml:space="preserve"> </w:t>
      </w:r>
      <w:r>
        <w:t>le métier. Il sera admis alors, ouvrira</w:t>
      </w:r>
      <w:r>
        <w:rPr>
          <w:spacing w:val="-1"/>
        </w:rPr>
        <w:t xml:space="preserve"> </w:t>
      </w:r>
      <w:r>
        <w:t>un magasin et fera</w:t>
      </w:r>
      <w:r>
        <w:rPr>
          <w:spacing w:val="-1"/>
        </w:rPr>
        <w:t xml:space="preserve"> </w:t>
      </w:r>
      <w:r>
        <w:t>le commerce. Le droit d’entrée à payer par lui à la corporation sera de six sous d’or.</w:t>
      </w:r>
    </w:p>
    <w:p w14:paraId="41319421" w14:textId="77777777" w:rsidR="00AF29AA" w:rsidRDefault="00000000">
      <w:pPr>
        <w:pStyle w:val="Corpsdetexte"/>
        <w:spacing w:before="120"/>
        <w:ind w:left="141" w:right="852"/>
        <w:jc w:val="both"/>
      </w:pPr>
      <w:r>
        <w:t>§ 6. — Pour se porter acquéreur d’un atelier de vestioprate, il faut payer un droit de dix sous d’or. La recommandation du préfet est nécessaire.</w:t>
      </w:r>
    </w:p>
    <w:p w14:paraId="260C7C59" w14:textId="77777777" w:rsidR="00AF29AA" w:rsidRDefault="00000000">
      <w:pPr>
        <w:pStyle w:val="Corpsdetexte"/>
        <w:spacing w:before="120"/>
        <w:ind w:left="141" w:right="851"/>
        <w:jc w:val="both"/>
      </w:pPr>
      <w:r>
        <w:t>§</w:t>
      </w:r>
      <w:r>
        <w:rPr>
          <w:spacing w:val="-6"/>
        </w:rPr>
        <w:t xml:space="preserve"> </w:t>
      </w:r>
      <w:r>
        <w:t>7.</w:t>
      </w:r>
      <w:r>
        <w:rPr>
          <w:spacing w:val="-6"/>
        </w:rPr>
        <w:t xml:space="preserve"> </w:t>
      </w:r>
      <w:r>
        <w:t>—</w:t>
      </w:r>
      <w:r>
        <w:rPr>
          <w:spacing w:val="-11"/>
        </w:rPr>
        <w:t xml:space="preserve"> </w:t>
      </w:r>
      <w:r>
        <w:t>Tout</w:t>
      </w:r>
      <w:r>
        <w:rPr>
          <w:spacing w:val="-5"/>
        </w:rPr>
        <w:t xml:space="preserve"> </w:t>
      </w:r>
      <w:r>
        <w:t>individu</w:t>
      </w:r>
      <w:r>
        <w:rPr>
          <w:spacing w:val="-8"/>
        </w:rPr>
        <w:t xml:space="preserve"> </w:t>
      </w:r>
      <w:r>
        <w:t>exerçant</w:t>
      </w:r>
      <w:r>
        <w:rPr>
          <w:spacing w:val="-5"/>
        </w:rPr>
        <w:t xml:space="preserve"> </w:t>
      </w:r>
      <w:r>
        <w:t>à</w:t>
      </w:r>
      <w:r>
        <w:rPr>
          <w:spacing w:val="-7"/>
        </w:rPr>
        <w:t xml:space="preserve"> </w:t>
      </w:r>
      <w:r>
        <w:t>la</w:t>
      </w:r>
      <w:r>
        <w:rPr>
          <w:spacing w:val="-6"/>
        </w:rPr>
        <w:t xml:space="preserve"> </w:t>
      </w:r>
      <w:r>
        <w:t>fois</w:t>
      </w:r>
      <w:r>
        <w:rPr>
          <w:spacing w:val="-6"/>
        </w:rPr>
        <w:t xml:space="preserve"> </w:t>
      </w:r>
      <w:r>
        <w:t>le</w:t>
      </w:r>
      <w:r>
        <w:rPr>
          <w:spacing w:val="-6"/>
        </w:rPr>
        <w:t xml:space="preserve"> </w:t>
      </w:r>
      <w:r>
        <w:t>métier</w:t>
      </w:r>
      <w:r>
        <w:rPr>
          <w:spacing w:val="-7"/>
        </w:rPr>
        <w:t xml:space="preserve"> </w:t>
      </w:r>
      <w:r>
        <w:t>de</w:t>
      </w:r>
      <w:r>
        <w:rPr>
          <w:spacing w:val="-7"/>
        </w:rPr>
        <w:t xml:space="preserve"> </w:t>
      </w:r>
      <w:r>
        <w:t>vestioprate</w:t>
      </w:r>
      <w:r>
        <w:rPr>
          <w:spacing w:val="-6"/>
        </w:rPr>
        <w:t xml:space="preserve"> </w:t>
      </w:r>
      <w:r>
        <w:t>et</w:t>
      </w:r>
      <w:r>
        <w:rPr>
          <w:spacing w:val="-5"/>
        </w:rPr>
        <w:t xml:space="preserve"> </w:t>
      </w:r>
      <w:r>
        <w:t>celui</w:t>
      </w:r>
      <w:r>
        <w:rPr>
          <w:spacing w:val="-5"/>
        </w:rPr>
        <w:t xml:space="preserve"> </w:t>
      </w:r>
      <w:r>
        <w:t>de</w:t>
      </w:r>
      <w:r>
        <w:rPr>
          <w:spacing w:val="-7"/>
        </w:rPr>
        <w:t xml:space="preserve"> </w:t>
      </w:r>
      <w:r>
        <w:t>séricaire,</w:t>
      </w:r>
      <w:r>
        <w:rPr>
          <w:spacing w:val="-6"/>
        </w:rPr>
        <w:t xml:space="preserve"> </w:t>
      </w:r>
      <w:r>
        <w:t>sera</w:t>
      </w:r>
      <w:r>
        <w:rPr>
          <w:spacing w:val="-8"/>
        </w:rPr>
        <w:t xml:space="preserve"> </w:t>
      </w:r>
      <w:r>
        <w:t>mis</w:t>
      </w:r>
      <w:r>
        <w:rPr>
          <w:spacing w:val="-6"/>
        </w:rPr>
        <w:t xml:space="preserve"> </w:t>
      </w:r>
      <w:r>
        <w:t>en demeure de choisir un de ces deux métiers, à l’exclusion de l’autre. Quiconque se permettra nonobstant d’exercer les deux métiers à la fois sera passible de la peine susdite.</w:t>
      </w:r>
    </w:p>
    <w:p w14:paraId="480B2B50" w14:textId="77777777" w:rsidR="00AF29AA" w:rsidRDefault="00000000">
      <w:pPr>
        <w:pStyle w:val="Corpsdetexte"/>
        <w:spacing w:before="120"/>
        <w:ind w:left="141" w:right="849"/>
        <w:jc w:val="both"/>
      </w:pPr>
      <w:r>
        <w:t>§ 8. — Il convient de s’assurer exactement que les étrangers qui logent dans les hôtelleries n’achètent</w:t>
      </w:r>
      <w:r>
        <w:rPr>
          <w:spacing w:val="-12"/>
        </w:rPr>
        <w:t xml:space="preserve"> </w:t>
      </w:r>
      <w:r>
        <w:t>pas</w:t>
      </w:r>
      <w:r>
        <w:rPr>
          <w:spacing w:val="-10"/>
        </w:rPr>
        <w:t xml:space="preserve"> </w:t>
      </w:r>
      <w:r>
        <w:t>de</w:t>
      </w:r>
      <w:r>
        <w:rPr>
          <w:spacing w:val="-13"/>
        </w:rPr>
        <w:t xml:space="preserve"> </w:t>
      </w:r>
      <w:r>
        <w:t>vêtements</w:t>
      </w:r>
      <w:r>
        <w:rPr>
          <w:spacing w:val="-11"/>
        </w:rPr>
        <w:t xml:space="preserve"> </w:t>
      </w:r>
      <w:r>
        <w:t>prohibés,</w:t>
      </w:r>
      <w:r>
        <w:rPr>
          <w:spacing w:val="-12"/>
        </w:rPr>
        <w:t xml:space="preserve"> </w:t>
      </w:r>
      <w:r>
        <w:t>ni</w:t>
      </w:r>
      <w:r>
        <w:rPr>
          <w:spacing w:val="-12"/>
        </w:rPr>
        <w:t xml:space="preserve"> </w:t>
      </w:r>
      <w:r>
        <w:t>de</w:t>
      </w:r>
      <w:r>
        <w:rPr>
          <w:spacing w:val="-11"/>
        </w:rPr>
        <w:t xml:space="preserve"> </w:t>
      </w:r>
      <w:r>
        <w:t>vêtements</w:t>
      </w:r>
      <w:r>
        <w:rPr>
          <w:spacing w:val="-11"/>
        </w:rPr>
        <w:t xml:space="preserve"> </w:t>
      </w:r>
      <w:r>
        <w:t>sans</w:t>
      </w:r>
      <w:r>
        <w:rPr>
          <w:spacing w:val="-9"/>
        </w:rPr>
        <w:t xml:space="preserve"> </w:t>
      </w:r>
      <w:r>
        <w:t>couture,</w:t>
      </w:r>
      <w:r>
        <w:rPr>
          <w:spacing w:val="-10"/>
        </w:rPr>
        <w:t xml:space="preserve"> </w:t>
      </w:r>
      <w:r>
        <w:t>à</w:t>
      </w:r>
      <w:r>
        <w:rPr>
          <w:spacing w:val="-13"/>
        </w:rPr>
        <w:t xml:space="preserve"> </w:t>
      </w:r>
      <w:r>
        <w:t>moins</w:t>
      </w:r>
      <w:r>
        <w:rPr>
          <w:spacing w:val="-12"/>
        </w:rPr>
        <w:t xml:space="preserve"> </w:t>
      </w:r>
      <w:r>
        <w:t>que</w:t>
      </w:r>
      <w:r>
        <w:rPr>
          <w:spacing w:val="-13"/>
        </w:rPr>
        <w:t xml:space="preserve"> </w:t>
      </w:r>
      <w:r>
        <w:t>ce</w:t>
      </w:r>
      <w:r>
        <w:rPr>
          <w:spacing w:val="-13"/>
        </w:rPr>
        <w:t xml:space="preserve"> </w:t>
      </w:r>
      <w:r>
        <w:t>ne</w:t>
      </w:r>
      <w:r>
        <w:rPr>
          <w:spacing w:val="-13"/>
        </w:rPr>
        <w:t xml:space="preserve"> </w:t>
      </w:r>
      <w:r>
        <w:t>soit</w:t>
      </w:r>
      <w:r>
        <w:rPr>
          <w:spacing w:val="-11"/>
        </w:rPr>
        <w:t xml:space="preserve"> </w:t>
      </w:r>
      <w:r>
        <w:t>pour leur</w:t>
      </w:r>
      <w:r>
        <w:rPr>
          <w:spacing w:val="-2"/>
        </w:rPr>
        <w:t xml:space="preserve"> </w:t>
      </w:r>
      <w:r>
        <w:t>usage personnel</w:t>
      </w:r>
      <w:r>
        <w:rPr>
          <w:spacing w:val="-1"/>
        </w:rPr>
        <w:t xml:space="preserve"> </w:t>
      </w:r>
      <w:r>
        <w:t>; auquel cas les articles achetés par eux devront avoir été</w:t>
      </w:r>
      <w:r>
        <w:rPr>
          <w:spacing w:val="-1"/>
        </w:rPr>
        <w:t xml:space="preserve"> </w:t>
      </w:r>
      <w:r>
        <w:t>confectionnés à Constantinople. A leur départ, les étrangers seront désignés à l’attention du préfet, pour que celui-ci</w:t>
      </w:r>
      <w:r>
        <w:rPr>
          <w:spacing w:val="-15"/>
        </w:rPr>
        <w:t xml:space="preserve"> </w:t>
      </w:r>
      <w:r>
        <w:t>ait</w:t>
      </w:r>
      <w:r>
        <w:rPr>
          <w:spacing w:val="-15"/>
        </w:rPr>
        <w:t xml:space="preserve"> </w:t>
      </w:r>
      <w:r>
        <w:t>connaissance</w:t>
      </w:r>
      <w:r>
        <w:rPr>
          <w:spacing w:val="-15"/>
        </w:rPr>
        <w:t xml:space="preserve"> </w:t>
      </w:r>
      <w:r>
        <w:t>des</w:t>
      </w:r>
      <w:r>
        <w:rPr>
          <w:spacing w:val="-15"/>
        </w:rPr>
        <w:t xml:space="preserve"> </w:t>
      </w:r>
      <w:r>
        <w:t>marchandises</w:t>
      </w:r>
      <w:r>
        <w:rPr>
          <w:spacing w:val="-15"/>
        </w:rPr>
        <w:t xml:space="preserve"> </w:t>
      </w:r>
      <w:r>
        <w:t>qu’ils</w:t>
      </w:r>
      <w:r>
        <w:rPr>
          <w:spacing w:val="-15"/>
        </w:rPr>
        <w:t xml:space="preserve"> </w:t>
      </w:r>
      <w:r>
        <w:t>auront</w:t>
      </w:r>
      <w:r>
        <w:rPr>
          <w:spacing w:val="-15"/>
        </w:rPr>
        <w:t xml:space="preserve"> </w:t>
      </w:r>
      <w:r>
        <w:t>achetées.</w:t>
      </w:r>
      <w:r>
        <w:rPr>
          <w:spacing w:val="-15"/>
        </w:rPr>
        <w:t xml:space="preserve"> </w:t>
      </w:r>
      <w:r>
        <w:t>Quiconque</w:t>
      </w:r>
      <w:r>
        <w:rPr>
          <w:spacing w:val="-15"/>
        </w:rPr>
        <w:t xml:space="preserve"> </w:t>
      </w:r>
      <w:r>
        <w:t>les</w:t>
      </w:r>
      <w:r>
        <w:rPr>
          <w:spacing w:val="-15"/>
        </w:rPr>
        <w:t xml:space="preserve"> </w:t>
      </w:r>
      <w:r>
        <w:t>aidera</w:t>
      </w:r>
      <w:r>
        <w:rPr>
          <w:spacing w:val="-15"/>
        </w:rPr>
        <w:t xml:space="preserve"> </w:t>
      </w:r>
      <w:r>
        <w:t>à</w:t>
      </w:r>
      <w:r>
        <w:rPr>
          <w:spacing w:val="-13"/>
        </w:rPr>
        <w:t xml:space="preserve"> </w:t>
      </w:r>
      <w:r>
        <w:t>éluder cette enquête sera fouetté, rasé et subira la confiscation.</w:t>
      </w:r>
    </w:p>
    <w:p w14:paraId="6F8972C1" w14:textId="77777777" w:rsidR="00AF29AA" w:rsidRDefault="00000000">
      <w:pPr>
        <w:pStyle w:val="Corpsdetexte"/>
        <w:spacing w:before="119"/>
        <w:ind w:left="141" w:right="849"/>
        <w:jc w:val="both"/>
      </w:pPr>
      <w:r>
        <w:t>§</w:t>
      </w:r>
      <w:r>
        <w:rPr>
          <w:spacing w:val="-4"/>
        </w:rPr>
        <w:t xml:space="preserve"> </w:t>
      </w:r>
      <w:r>
        <w:t>9.</w:t>
      </w:r>
      <w:r>
        <w:rPr>
          <w:spacing w:val="-4"/>
        </w:rPr>
        <w:t xml:space="preserve"> </w:t>
      </w:r>
      <w:r>
        <w:t>—</w:t>
      </w:r>
      <w:r>
        <w:rPr>
          <w:spacing w:val="-9"/>
        </w:rPr>
        <w:t xml:space="preserve"> </w:t>
      </w:r>
      <w:r>
        <w:t>Tout</w:t>
      </w:r>
      <w:r>
        <w:rPr>
          <w:spacing w:val="-4"/>
        </w:rPr>
        <w:t xml:space="preserve"> </w:t>
      </w:r>
      <w:r>
        <w:t>vestioprate</w:t>
      </w:r>
      <w:r>
        <w:rPr>
          <w:spacing w:val="-4"/>
        </w:rPr>
        <w:t xml:space="preserve"> </w:t>
      </w:r>
      <w:r>
        <w:t>qui,</w:t>
      </w:r>
      <w:r>
        <w:rPr>
          <w:spacing w:val="-4"/>
        </w:rPr>
        <w:t xml:space="preserve"> </w:t>
      </w:r>
      <w:r>
        <w:t>par</w:t>
      </w:r>
      <w:r>
        <w:rPr>
          <w:spacing w:val="-4"/>
        </w:rPr>
        <w:t xml:space="preserve"> </w:t>
      </w:r>
      <w:r>
        <w:t>des</w:t>
      </w:r>
      <w:r>
        <w:rPr>
          <w:spacing w:val="-5"/>
        </w:rPr>
        <w:t xml:space="preserve"> </w:t>
      </w:r>
      <w:r>
        <w:t>moyens</w:t>
      </w:r>
      <w:r>
        <w:rPr>
          <w:spacing w:val="-5"/>
        </w:rPr>
        <w:t xml:space="preserve"> </w:t>
      </w:r>
      <w:r>
        <w:t>avoués</w:t>
      </w:r>
      <w:r>
        <w:rPr>
          <w:spacing w:val="-5"/>
        </w:rPr>
        <w:t xml:space="preserve"> </w:t>
      </w:r>
      <w:r>
        <w:t>ou</w:t>
      </w:r>
      <w:r>
        <w:rPr>
          <w:spacing w:val="-4"/>
        </w:rPr>
        <w:t xml:space="preserve"> </w:t>
      </w:r>
      <w:r>
        <w:t>secrets,</w:t>
      </w:r>
      <w:r>
        <w:rPr>
          <w:spacing w:val="-4"/>
        </w:rPr>
        <w:t xml:space="preserve"> </w:t>
      </w:r>
      <w:r>
        <w:t>fera</w:t>
      </w:r>
      <w:r>
        <w:rPr>
          <w:spacing w:val="-5"/>
        </w:rPr>
        <w:t xml:space="preserve"> </w:t>
      </w:r>
      <w:r>
        <w:t>hausser</w:t>
      </w:r>
      <w:r>
        <w:rPr>
          <w:spacing w:val="-4"/>
        </w:rPr>
        <w:t xml:space="preserve"> </w:t>
      </w:r>
      <w:r>
        <w:t>le</w:t>
      </w:r>
      <w:r>
        <w:rPr>
          <w:spacing w:val="-4"/>
        </w:rPr>
        <w:t xml:space="preserve"> </w:t>
      </w:r>
      <w:r>
        <w:t>loyer</w:t>
      </w:r>
      <w:r>
        <w:rPr>
          <w:spacing w:val="-4"/>
        </w:rPr>
        <w:t xml:space="preserve"> </w:t>
      </w:r>
      <w:r>
        <w:t>d’un</w:t>
      </w:r>
      <w:r>
        <w:rPr>
          <w:spacing w:val="-4"/>
        </w:rPr>
        <w:t xml:space="preserve"> </w:t>
      </w:r>
      <w:r>
        <w:t>autre vestioprate, sera fouetté, rasé et subira la confiscation.</w:t>
      </w:r>
    </w:p>
    <w:p w14:paraId="07043606" w14:textId="77777777" w:rsidR="00AF29AA" w:rsidRDefault="00AF29AA">
      <w:pPr>
        <w:pStyle w:val="Corpsdetexte"/>
        <w:rPr>
          <w:sz w:val="20"/>
        </w:rPr>
      </w:pPr>
    </w:p>
    <w:p w14:paraId="47994AD6" w14:textId="77777777" w:rsidR="00AF29AA" w:rsidRDefault="00000000">
      <w:pPr>
        <w:pStyle w:val="Corpsdetexte"/>
        <w:spacing w:before="196"/>
        <w:rPr>
          <w:sz w:val="20"/>
        </w:rPr>
      </w:pPr>
      <w:r>
        <w:rPr>
          <w:noProof/>
          <w:sz w:val="20"/>
        </w:rPr>
        <mc:AlternateContent>
          <mc:Choice Requires="wps">
            <w:drawing>
              <wp:anchor distT="0" distB="0" distL="0" distR="0" simplePos="0" relativeHeight="487593984" behindDoc="1" locked="0" layoutInCell="1" allowOverlap="1" wp14:anchorId="07940F0A" wp14:editId="5611B1CC">
                <wp:simplePos x="0" y="0"/>
                <wp:positionH relativeFrom="page">
                  <wp:posOffset>899464</wp:posOffset>
                </wp:positionH>
                <wp:positionV relativeFrom="paragraph">
                  <wp:posOffset>285788</wp:posOffset>
                </wp:positionV>
                <wp:extent cx="1829435" cy="9525"/>
                <wp:effectExtent l="0" t="0" r="0" b="0"/>
                <wp:wrapTopAndBottom/>
                <wp:docPr id="24" name="Graphic 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9525"/>
                        </a:xfrm>
                        <a:custGeom>
                          <a:avLst/>
                          <a:gdLst/>
                          <a:ahLst/>
                          <a:cxnLst/>
                          <a:rect l="l" t="t" r="r" b="b"/>
                          <a:pathLst>
                            <a:path w="1829435" h="9525">
                              <a:moveTo>
                                <a:pt x="1829053" y="0"/>
                              </a:moveTo>
                              <a:lnTo>
                                <a:pt x="0" y="0"/>
                              </a:lnTo>
                              <a:lnTo>
                                <a:pt x="0" y="9143"/>
                              </a:lnTo>
                              <a:lnTo>
                                <a:pt x="1829053" y="9143"/>
                              </a:lnTo>
                              <a:lnTo>
                                <a:pt x="182905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A44E205" id="Graphic 24" o:spid="_x0000_s1026" style="position:absolute;margin-left:70.8pt;margin-top:22.5pt;width:144.05pt;height:.75pt;z-index:-15722496;visibility:visible;mso-wrap-style:square;mso-wrap-distance-left:0;mso-wrap-distance-top:0;mso-wrap-distance-right:0;mso-wrap-distance-bottom:0;mso-position-horizontal:absolute;mso-position-horizontal-relative:page;mso-position-vertical:absolute;mso-position-vertical-relative:text;v-text-anchor:top" coordsize="182943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" path="m1829053,l,,,9143r1829053,l1829053,xe" fillcolor="black" stroked="f">
                <v:path arrowok="t"/>
                <w10:wrap type="topAndBottom" anchorx="page"/>
              </v:shape>
            </w:pict>
          </mc:Fallback>
        </mc:AlternateContent>
      </w:r>
    </w:p>
    <w:p w14:paraId="5ED8D898" w14:textId="77777777" w:rsidR="00AF29AA" w:rsidRDefault="00000000">
      <w:pPr>
        <w:spacing w:before="102"/>
        <w:ind w:left="141" w:right="849"/>
        <w:jc w:val="both"/>
        <w:rPr>
          <w:rFonts w:ascii="Calibri" w:hAnsi="Calibri"/>
          <w:sz w:val="20"/>
        </w:rPr>
      </w:pPr>
      <w:bookmarkStart w:id="5" w:name="_bookmark5"/>
      <w:bookmarkEnd w:id="5"/>
      <w:r>
        <w:rPr>
          <w:rFonts w:ascii="Calibri" w:hAnsi="Calibri"/>
          <w:sz w:val="20"/>
          <w:vertAlign w:val="superscript"/>
        </w:rPr>
        <w:t>6</w:t>
      </w:r>
      <w:r>
        <w:rPr>
          <w:rFonts w:ascii="Calibri" w:hAnsi="Calibri"/>
          <w:spacing w:val="-6"/>
          <w:sz w:val="20"/>
        </w:rPr>
        <w:t xml:space="preserve"> </w:t>
      </w:r>
      <w:r>
        <w:rPr>
          <w:rFonts w:ascii="Calibri" w:hAnsi="Calibri"/>
          <w:sz w:val="20"/>
        </w:rPr>
        <w:t>Sur</w:t>
      </w:r>
      <w:r>
        <w:rPr>
          <w:rFonts w:ascii="Calibri" w:hAnsi="Calibri"/>
          <w:spacing w:val="-10"/>
          <w:sz w:val="20"/>
        </w:rPr>
        <w:t xml:space="preserve"> </w:t>
      </w:r>
      <w:r>
        <w:rPr>
          <w:rFonts w:ascii="Calibri" w:hAnsi="Calibri"/>
          <w:sz w:val="20"/>
        </w:rPr>
        <w:t>ce</w:t>
      </w:r>
      <w:r>
        <w:rPr>
          <w:rFonts w:ascii="Calibri" w:hAnsi="Calibri"/>
          <w:spacing w:val="-11"/>
          <w:sz w:val="20"/>
        </w:rPr>
        <w:t xml:space="preserve"> </w:t>
      </w:r>
      <w:r>
        <w:rPr>
          <w:rFonts w:ascii="Calibri" w:hAnsi="Calibri"/>
          <w:sz w:val="20"/>
        </w:rPr>
        <w:t>texte,</w:t>
      </w:r>
      <w:r>
        <w:rPr>
          <w:rFonts w:ascii="Calibri" w:hAnsi="Calibri"/>
          <w:spacing w:val="-9"/>
          <w:sz w:val="20"/>
        </w:rPr>
        <w:t xml:space="preserve"> </w:t>
      </w:r>
      <w:r>
        <w:rPr>
          <w:rFonts w:ascii="Calibri" w:hAnsi="Calibri"/>
          <w:sz w:val="20"/>
        </w:rPr>
        <w:t>lire</w:t>
      </w:r>
      <w:r>
        <w:rPr>
          <w:rFonts w:ascii="Calibri" w:hAnsi="Calibri"/>
          <w:spacing w:val="-11"/>
          <w:sz w:val="20"/>
        </w:rPr>
        <w:t xml:space="preserve"> </w:t>
      </w:r>
      <w:r>
        <w:rPr>
          <w:rFonts w:ascii="Calibri" w:hAnsi="Calibri"/>
          <w:sz w:val="20"/>
        </w:rPr>
        <w:t>l’article</w:t>
      </w:r>
      <w:r>
        <w:rPr>
          <w:rFonts w:ascii="Calibri" w:hAnsi="Calibri"/>
          <w:spacing w:val="-11"/>
          <w:sz w:val="20"/>
        </w:rPr>
        <w:t xml:space="preserve"> </w:t>
      </w:r>
      <w:r>
        <w:rPr>
          <w:rFonts w:ascii="Calibri" w:hAnsi="Calibri"/>
          <w:sz w:val="20"/>
        </w:rPr>
        <w:t>de</w:t>
      </w:r>
      <w:r>
        <w:rPr>
          <w:rFonts w:ascii="Calibri" w:hAnsi="Calibri"/>
          <w:spacing w:val="-9"/>
          <w:sz w:val="20"/>
        </w:rPr>
        <w:t xml:space="preserve"> </w:t>
      </w:r>
      <w:r>
        <w:rPr>
          <w:rFonts w:ascii="Calibri" w:hAnsi="Calibri"/>
          <w:color w:val="313131"/>
          <w:sz w:val="20"/>
        </w:rPr>
        <w:t>K</w:t>
      </w:r>
      <w:r>
        <w:rPr>
          <w:rFonts w:ascii="Calibri" w:hAnsi="Calibri"/>
          <w:color w:val="313131"/>
          <w:sz w:val="16"/>
        </w:rPr>
        <w:t>APLAN</w:t>
      </w:r>
      <w:r>
        <w:rPr>
          <w:rFonts w:ascii="Calibri" w:hAnsi="Calibri"/>
          <w:color w:val="313131"/>
          <w:spacing w:val="-1"/>
          <w:sz w:val="16"/>
        </w:rPr>
        <w:t xml:space="preserve"> </w:t>
      </w:r>
      <w:r>
        <w:rPr>
          <w:rFonts w:ascii="Calibri" w:hAnsi="Calibri"/>
          <w:color w:val="313131"/>
          <w:sz w:val="20"/>
        </w:rPr>
        <w:t>Michel,</w:t>
      </w:r>
      <w:r>
        <w:rPr>
          <w:rFonts w:ascii="Calibri" w:hAnsi="Calibri"/>
          <w:color w:val="313131"/>
          <w:spacing w:val="-9"/>
          <w:sz w:val="20"/>
        </w:rPr>
        <w:t xml:space="preserve"> </w:t>
      </w:r>
      <w:r>
        <w:rPr>
          <w:rFonts w:ascii="Calibri" w:hAnsi="Calibri"/>
          <w:color w:val="313131"/>
          <w:sz w:val="20"/>
        </w:rPr>
        <w:t>«</w:t>
      </w:r>
      <w:r>
        <w:rPr>
          <w:rFonts w:ascii="Calibri" w:hAnsi="Calibri"/>
          <w:color w:val="313131"/>
          <w:spacing w:val="-3"/>
          <w:sz w:val="20"/>
        </w:rPr>
        <w:t xml:space="preserve"> </w:t>
      </w:r>
      <w:r>
        <w:rPr>
          <w:rFonts w:ascii="Calibri" w:hAnsi="Calibri"/>
          <w:color w:val="313131"/>
          <w:sz w:val="20"/>
        </w:rPr>
        <w:t>Du</w:t>
      </w:r>
      <w:r>
        <w:rPr>
          <w:rFonts w:ascii="Calibri" w:hAnsi="Calibri"/>
          <w:color w:val="313131"/>
          <w:spacing w:val="-9"/>
          <w:sz w:val="20"/>
        </w:rPr>
        <w:t xml:space="preserve"> </w:t>
      </w:r>
      <w:r>
        <w:rPr>
          <w:rFonts w:ascii="Calibri" w:hAnsi="Calibri"/>
          <w:color w:val="313131"/>
          <w:sz w:val="20"/>
        </w:rPr>
        <w:t>cocon</w:t>
      </w:r>
      <w:r>
        <w:rPr>
          <w:rFonts w:ascii="Calibri" w:hAnsi="Calibri"/>
          <w:color w:val="313131"/>
          <w:spacing w:val="-9"/>
          <w:sz w:val="20"/>
        </w:rPr>
        <w:t xml:space="preserve"> </w:t>
      </w:r>
      <w:r>
        <w:rPr>
          <w:rFonts w:ascii="Calibri" w:hAnsi="Calibri"/>
          <w:color w:val="313131"/>
          <w:sz w:val="20"/>
        </w:rPr>
        <w:t>au</w:t>
      </w:r>
      <w:r>
        <w:rPr>
          <w:rFonts w:ascii="Calibri" w:hAnsi="Calibri"/>
          <w:color w:val="313131"/>
          <w:spacing w:val="-9"/>
          <w:sz w:val="20"/>
        </w:rPr>
        <w:t xml:space="preserve"> </w:t>
      </w:r>
      <w:r>
        <w:rPr>
          <w:rFonts w:ascii="Calibri" w:hAnsi="Calibri"/>
          <w:color w:val="313131"/>
          <w:sz w:val="20"/>
        </w:rPr>
        <w:t>vêtement</w:t>
      </w:r>
      <w:r>
        <w:rPr>
          <w:rFonts w:ascii="Calibri" w:hAnsi="Calibri"/>
          <w:color w:val="313131"/>
          <w:spacing w:val="-9"/>
          <w:sz w:val="20"/>
        </w:rPr>
        <w:t xml:space="preserve"> </w:t>
      </w:r>
      <w:r>
        <w:rPr>
          <w:rFonts w:ascii="Calibri" w:hAnsi="Calibri"/>
          <w:color w:val="313131"/>
          <w:sz w:val="20"/>
        </w:rPr>
        <w:t>de</w:t>
      </w:r>
      <w:r>
        <w:rPr>
          <w:rFonts w:ascii="Calibri" w:hAnsi="Calibri"/>
          <w:color w:val="313131"/>
          <w:spacing w:val="-11"/>
          <w:sz w:val="20"/>
        </w:rPr>
        <w:t xml:space="preserve"> </w:t>
      </w:r>
      <w:r>
        <w:rPr>
          <w:rFonts w:ascii="Calibri" w:hAnsi="Calibri"/>
          <w:color w:val="313131"/>
          <w:sz w:val="20"/>
        </w:rPr>
        <w:t>soie</w:t>
      </w:r>
      <w:r>
        <w:rPr>
          <w:rFonts w:ascii="Calibri" w:hAnsi="Calibri"/>
          <w:color w:val="313131"/>
          <w:spacing w:val="-4"/>
          <w:sz w:val="20"/>
        </w:rPr>
        <w:t xml:space="preserve"> </w:t>
      </w:r>
      <w:r>
        <w:rPr>
          <w:rFonts w:ascii="Calibri" w:hAnsi="Calibri"/>
          <w:color w:val="313131"/>
          <w:sz w:val="20"/>
        </w:rPr>
        <w:t>:</w:t>
      </w:r>
      <w:r>
        <w:rPr>
          <w:rFonts w:ascii="Calibri" w:hAnsi="Calibri"/>
          <w:color w:val="313131"/>
          <w:spacing w:val="-10"/>
          <w:sz w:val="20"/>
        </w:rPr>
        <w:t xml:space="preserve"> </w:t>
      </w:r>
      <w:r>
        <w:rPr>
          <w:rFonts w:ascii="Calibri" w:hAnsi="Calibri"/>
          <w:color w:val="313131"/>
          <w:sz w:val="20"/>
        </w:rPr>
        <w:t>concurrence</w:t>
      </w:r>
      <w:r>
        <w:rPr>
          <w:rFonts w:ascii="Calibri" w:hAnsi="Calibri"/>
          <w:color w:val="313131"/>
          <w:spacing w:val="-8"/>
          <w:sz w:val="20"/>
        </w:rPr>
        <w:t xml:space="preserve"> </w:t>
      </w:r>
      <w:r>
        <w:rPr>
          <w:rFonts w:ascii="Calibri" w:hAnsi="Calibri"/>
          <w:color w:val="313131"/>
          <w:sz w:val="20"/>
        </w:rPr>
        <w:t>et</w:t>
      </w:r>
      <w:r>
        <w:rPr>
          <w:rFonts w:ascii="Calibri" w:hAnsi="Calibri"/>
          <w:color w:val="313131"/>
          <w:spacing w:val="-9"/>
          <w:sz w:val="20"/>
        </w:rPr>
        <w:t xml:space="preserve"> </w:t>
      </w:r>
      <w:r>
        <w:rPr>
          <w:rFonts w:ascii="Calibri" w:hAnsi="Calibri"/>
          <w:color w:val="313131"/>
          <w:sz w:val="20"/>
        </w:rPr>
        <w:t>concentration</w:t>
      </w:r>
      <w:r>
        <w:rPr>
          <w:rFonts w:ascii="Calibri" w:hAnsi="Calibri"/>
          <w:color w:val="313131"/>
          <w:spacing w:val="-9"/>
          <w:sz w:val="20"/>
        </w:rPr>
        <w:t xml:space="preserve"> </w:t>
      </w:r>
      <w:r>
        <w:rPr>
          <w:rFonts w:ascii="Calibri" w:hAnsi="Calibri"/>
          <w:color w:val="313131"/>
          <w:sz w:val="20"/>
        </w:rPr>
        <w:t>dans l’artisanat de la soie à Constantinople aux X</w:t>
      </w:r>
      <w:r>
        <w:rPr>
          <w:rFonts w:ascii="Calibri" w:hAnsi="Calibri"/>
          <w:color w:val="313131"/>
          <w:position w:val="5"/>
          <w:sz w:val="12"/>
        </w:rPr>
        <w:t>e</w:t>
      </w:r>
      <w:r>
        <w:rPr>
          <w:rFonts w:ascii="Calibri" w:hAnsi="Calibri"/>
          <w:color w:val="313131"/>
          <w:sz w:val="20"/>
        </w:rPr>
        <w:t>-XI</w:t>
      </w:r>
      <w:r>
        <w:rPr>
          <w:rFonts w:ascii="Calibri" w:hAnsi="Calibri"/>
          <w:color w:val="313131"/>
          <w:position w:val="5"/>
          <w:sz w:val="12"/>
        </w:rPr>
        <w:t xml:space="preserve">e </w:t>
      </w:r>
      <w:r>
        <w:rPr>
          <w:rFonts w:ascii="Calibri" w:hAnsi="Calibri"/>
          <w:color w:val="313131"/>
          <w:sz w:val="20"/>
        </w:rPr>
        <w:t>siècles</w:t>
      </w:r>
      <w:r>
        <w:rPr>
          <w:rFonts w:ascii="Calibri" w:hAnsi="Calibri"/>
          <w:color w:val="313131"/>
          <w:spacing w:val="-5"/>
          <w:sz w:val="20"/>
        </w:rPr>
        <w:t xml:space="preserve"> </w:t>
      </w:r>
      <w:r>
        <w:rPr>
          <w:rFonts w:ascii="Calibri" w:hAnsi="Calibri"/>
          <w:color w:val="313131"/>
          <w:sz w:val="20"/>
        </w:rPr>
        <w:t>», dans K</w:t>
      </w:r>
      <w:r>
        <w:rPr>
          <w:rFonts w:ascii="Calibri" w:hAnsi="Calibri"/>
          <w:color w:val="313131"/>
          <w:sz w:val="16"/>
        </w:rPr>
        <w:t xml:space="preserve">APLAN </w:t>
      </w:r>
      <w:r>
        <w:rPr>
          <w:rFonts w:ascii="Calibri" w:hAnsi="Calibri"/>
          <w:color w:val="313131"/>
          <w:sz w:val="20"/>
        </w:rPr>
        <w:t>M. (dir.),</w:t>
      </w:r>
      <w:r>
        <w:rPr>
          <w:rFonts w:ascii="Calibri" w:hAnsi="Calibri"/>
          <w:color w:val="313131"/>
          <w:spacing w:val="-3"/>
          <w:sz w:val="20"/>
        </w:rPr>
        <w:t xml:space="preserve"> </w:t>
      </w:r>
      <w:r>
        <w:rPr>
          <w:rFonts w:ascii="Calibri" w:hAnsi="Calibri"/>
          <w:i/>
          <w:color w:val="313131"/>
          <w:sz w:val="20"/>
        </w:rPr>
        <w:t>Byzance.</w:t>
      </w:r>
      <w:r>
        <w:rPr>
          <w:rFonts w:ascii="Calibri" w:hAnsi="Calibri"/>
          <w:i/>
          <w:color w:val="313131"/>
          <w:spacing w:val="-3"/>
          <w:sz w:val="20"/>
        </w:rPr>
        <w:t xml:space="preserve"> </w:t>
      </w:r>
      <w:r>
        <w:rPr>
          <w:rFonts w:ascii="Calibri" w:hAnsi="Calibri"/>
          <w:i/>
          <w:color w:val="313131"/>
          <w:sz w:val="20"/>
        </w:rPr>
        <w:t>Villes et campagnes</w:t>
      </w:r>
      <w:r>
        <w:rPr>
          <w:rFonts w:ascii="Calibri" w:hAnsi="Calibri"/>
          <w:color w:val="313131"/>
          <w:sz w:val="20"/>
        </w:rPr>
        <w:t>, Paris, Picard, 2006, p. 282-296.</w:t>
      </w:r>
    </w:p>
    <w:p w14:paraId="3FFA2BCA" w14:textId="77777777" w:rsidR="00AF29AA" w:rsidRDefault="00AF29AA">
      <w:pPr>
        <w:jc w:val="both"/>
        <w:rPr>
          <w:rFonts w:ascii="Calibri" w:hAnsi="Calibri"/>
          <w:sz w:val="20"/>
        </w:rPr>
        <w:sectPr w:rsidR="00AF29AA">
          <w:footerReference w:type="default" r:id="rId34"/>
          <w:pgSz w:w="11910" w:h="16840"/>
          <w:pgMar w:top="1380" w:right="566" w:bottom="1200" w:left="1275" w:header="0" w:footer="1012" w:gutter="0"/>
          <w:cols w:space="720"/>
        </w:sectPr>
      </w:pPr>
    </w:p>
    <w:p w14:paraId="7B6EC5C9" w14:textId="77777777" w:rsidR="00AF29AA" w:rsidRDefault="00000000">
      <w:pPr>
        <w:pStyle w:val="Corpsdetexte"/>
        <w:spacing w:before="269"/>
        <w:ind w:left="141"/>
        <w:jc w:val="both"/>
      </w:pPr>
      <w:r>
        <w:lastRenderedPageBreak/>
        <w:t>CHAPITRE</w:t>
      </w:r>
      <w:r>
        <w:rPr>
          <w:spacing w:val="-12"/>
        </w:rPr>
        <w:t xml:space="preserve"> </w:t>
      </w:r>
      <w:r>
        <w:t>VI</w:t>
      </w:r>
      <w:r>
        <w:rPr>
          <w:spacing w:val="-8"/>
        </w:rPr>
        <w:t xml:space="preserve"> </w:t>
      </w:r>
      <w:r>
        <w:t>-</w:t>
      </w:r>
      <w:r>
        <w:rPr>
          <w:spacing w:val="-8"/>
        </w:rPr>
        <w:t xml:space="preserve"> </w:t>
      </w:r>
      <w:r>
        <w:t>DES</w:t>
      </w:r>
      <w:r>
        <w:rPr>
          <w:spacing w:val="-7"/>
        </w:rPr>
        <w:t xml:space="preserve"> </w:t>
      </w:r>
      <w:r>
        <w:t>METAXOPRATES</w:t>
      </w:r>
      <w:r>
        <w:rPr>
          <w:spacing w:val="-8"/>
        </w:rPr>
        <w:t xml:space="preserve"> </w:t>
      </w:r>
      <w:r>
        <w:t>OU</w:t>
      </w:r>
      <w:r>
        <w:rPr>
          <w:spacing w:val="-7"/>
        </w:rPr>
        <w:t xml:space="preserve"> </w:t>
      </w:r>
      <w:r>
        <w:t>MARCHANDS</w:t>
      </w:r>
      <w:r>
        <w:rPr>
          <w:spacing w:val="-7"/>
        </w:rPr>
        <w:t xml:space="preserve"> </w:t>
      </w:r>
      <w:r>
        <w:t>DE</w:t>
      </w:r>
      <w:r>
        <w:rPr>
          <w:spacing w:val="-8"/>
        </w:rPr>
        <w:t xml:space="preserve"> </w:t>
      </w:r>
      <w:r>
        <w:t>SOIE</w:t>
      </w:r>
      <w:r>
        <w:rPr>
          <w:spacing w:val="-6"/>
        </w:rPr>
        <w:t xml:space="preserve"> </w:t>
      </w:r>
      <w:r>
        <w:rPr>
          <w:spacing w:val="-2"/>
        </w:rPr>
        <w:t>GREGE</w:t>
      </w:r>
    </w:p>
    <w:p w14:paraId="63A6B551" w14:textId="77777777" w:rsidR="00AF29AA" w:rsidRDefault="00000000">
      <w:pPr>
        <w:pStyle w:val="Corpsdetexte"/>
        <w:spacing w:before="120"/>
        <w:ind w:left="141" w:right="850"/>
        <w:jc w:val="both"/>
      </w:pPr>
      <w:r>
        <w:t>§</w:t>
      </w:r>
      <w:r>
        <w:rPr>
          <w:spacing w:val="-2"/>
        </w:rPr>
        <w:t xml:space="preserve"> </w:t>
      </w:r>
      <w:r>
        <w:t>I.</w:t>
      </w:r>
      <w:r>
        <w:rPr>
          <w:spacing w:val="-3"/>
        </w:rPr>
        <w:t xml:space="preserve"> </w:t>
      </w:r>
      <w:r>
        <w:t>—</w:t>
      </w:r>
      <w:r>
        <w:rPr>
          <w:spacing w:val="-3"/>
        </w:rPr>
        <w:t xml:space="preserve"> </w:t>
      </w:r>
      <w:r>
        <w:t>Que</w:t>
      </w:r>
      <w:r>
        <w:rPr>
          <w:spacing w:val="-4"/>
        </w:rPr>
        <w:t xml:space="preserve"> </w:t>
      </w:r>
      <w:r>
        <w:t>les</w:t>
      </w:r>
      <w:r>
        <w:rPr>
          <w:spacing w:val="-3"/>
        </w:rPr>
        <w:t xml:space="preserve"> </w:t>
      </w:r>
      <w:r>
        <w:t>métaxoprates</w:t>
      </w:r>
      <w:r>
        <w:rPr>
          <w:spacing w:val="-3"/>
        </w:rPr>
        <w:t xml:space="preserve"> </w:t>
      </w:r>
      <w:r>
        <w:t>n’exercent</w:t>
      </w:r>
      <w:r>
        <w:rPr>
          <w:spacing w:val="-2"/>
        </w:rPr>
        <w:t xml:space="preserve"> </w:t>
      </w:r>
      <w:r>
        <w:t>que</w:t>
      </w:r>
      <w:r>
        <w:rPr>
          <w:spacing w:val="-2"/>
        </w:rPr>
        <w:t xml:space="preserve"> </w:t>
      </w:r>
      <w:r>
        <w:t>leur</w:t>
      </w:r>
      <w:r>
        <w:rPr>
          <w:spacing w:val="-1"/>
        </w:rPr>
        <w:t xml:space="preserve"> </w:t>
      </w:r>
      <w:r>
        <w:t>métier</w:t>
      </w:r>
      <w:r>
        <w:rPr>
          <w:spacing w:val="-4"/>
        </w:rPr>
        <w:t xml:space="preserve"> </w:t>
      </w:r>
      <w:r>
        <w:t>et</w:t>
      </w:r>
      <w:r>
        <w:rPr>
          <w:spacing w:val="-2"/>
        </w:rPr>
        <w:t xml:space="preserve"> </w:t>
      </w:r>
      <w:r>
        <w:t>qu’ils</w:t>
      </w:r>
      <w:r>
        <w:rPr>
          <w:spacing w:val="-3"/>
        </w:rPr>
        <w:t xml:space="preserve"> </w:t>
      </w:r>
      <w:r>
        <w:t>l’exercent</w:t>
      </w:r>
      <w:r>
        <w:rPr>
          <w:spacing w:val="-2"/>
        </w:rPr>
        <w:t xml:space="preserve"> </w:t>
      </w:r>
      <w:r>
        <w:t>publiquement</w:t>
      </w:r>
      <w:r>
        <w:rPr>
          <w:spacing w:val="-2"/>
        </w:rPr>
        <w:t xml:space="preserve"> </w:t>
      </w:r>
      <w:r>
        <w:t>dans les locaux qui leur sont attribués. Tout contrevenant sera fouetté, rasé et banni. […]</w:t>
      </w:r>
    </w:p>
    <w:p w14:paraId="0D86C3AA" w14:textId="77777777" w:rsidR="00AF29AA" w:rsidRDefault="00000000">
      <w:pPr>
        <w:pStyle w:val="Corpsdetexte"/>
        <w:spacing w:before="120"/>
        <w:ind w:left="141" w:right="854"/>
        <w:jc w:val="both"/>
      </w:pPr>
      <w:r>
        <w:t>§</w:t>
      </w:r>
      <w:r>
        <w:rPr>
          <w:spacing w:val="-4"/>
        </w:rPr>
        <w:t xml:space="preserve"> </w:t>
      </w:r>
      <w:r>
        <w:t>4.</w:t>
      </w:r>
      <w:r>
        <w:rPr>
          <w:spacing w:val="-4"/>
        </w:rPr>
        <w:t xml:space="preserve"> </w:t>
      </w:r>
      <w:r>
        <w:t>—</w:t>
      </w:r>
      <w:r>
        <w:rPr>
          <w:spacing w:val="-5"/>
        </w:rPr>
        <w:t xml:space="preserve"> </w:t>
      </w:r>
      <w:r>
        <w:t>Pour</w:t>
      </w:r>
      <w:r>
        <w:rPr>
          <w:spacing w:val="-4"/>
        </w:rPr>
        <w:t xml:space="preserve"> </w:t>
      </w:r>
      <w:r>
        <w:t>chaque</w:t>
      </w:r>
      <w:r>
        <w:rPr>
          <w:spacing w:val="-5"/>
        </w:rPr>
        <w:t xml:space="preserve"> </w:t>
      </w:r>
      <w:r>
        <w:t>quintal</w:t>
      </w:r>
      <w:r>
        <w:rPr>
          <w:spacing w:val="-4"/>
        </w:rPr>
        <w:t xml:space="preserve"> </w:t>
      </w:r>
      <w:r>
        <w:t>de</w:t>
      </w:r>
      <w:r>
        <w:rPr>
          <w:spacing w:val="-4"/>
        </w:rPr>
        <w:t xml:space="preserve"> </w:t>
      </w:r>
      <w:r>
        <w:t>soie</w:t>
      </w:r>
      <w:r>
        <w:rPr>
          <w:spacing w:val="-5"/>
        </w:rPr>
        <w:t xml:space="preserve"> </w:t>
      </w:r>
      <w:r>
        <w:t>grège,</w:t>
      </w:r>
      <w:r>
        <w:rPr>
          <w:spacing w:val="-4"/>
        </w:rPr>
        <w:t xml:space="preserve"> </w:t>
      </w:r>
      <w:r>
        <w:t>les</w:t>
      </w:r>
      <w:r>
        <w:rPr>
          <w:spacing w:val="-5"/>
        </w:rPr>
        <w:t xml:space="preserve"> </w:t>
      </w:r>
      <w:r>
        <w:t>métaxoprates</w:t>
      </w:r>
      <w:r>
        <w:rPr>
          <w:spacing w:val="-5"/>
        </w:rPr>
        <w:t xml:space="preserve"> </w:t>
      </w:r>
      <w:r>
        <w:t>payeront</w:t>
      </w:r>
      <w:r>
        <w:rPr>
          <w:spacing w:val="-4"/>
        </w:rPr>
        <w:t xml:space="preserve"> </w:t>
      </w:r>
      <w:r>
        <w:t>un</w:t>
      </w:r>
      <w:r>
        <w:rPr>
          <w:spacing w:val="-4"/>
        </w:rPr>
        <w:t xml:space="preserve"> </w:t>
      </w:r>
      <w:r>
        <w:t>cératie</w:t>
      </w:r>
      <w:r>
        <w:rPr>
          <w:spacing w:val="-5"/>
        </w:rPr>
        <w:t xml:space="preserve"> </w:t>
      </w:r>
      <w:r>
        <w:t>au</w:t>
      </w:r>
      <w:r>
        <w:rPr>
          <w:spacing w:val="-4"/>
        </w:rPr>
        <w:t xml:space="preserve"> </w:t>
      </w:r>
      <w:r>
        <w:t>préfet.</w:t>
      </w:r>
      <w:r>
        <w:rPr>
          <w:spacing w:val="-9"/>
        </w:rPr>
        <w:t xml:space="preserve"> </w:t>
      </w:r>
      <w:r>
        <w:t>Tous ceux dont les poids et les balances ne porteront pas la bulle du préfet seront fouettés et rasés.</w:t>
      </w:r>
    </w:p>
    <w:p w14:paraId="060CFF11" w14:textId="77777777" w:rsidR="00AF29AA" w:rsidRDefault="00000000">
      <w:pPr>
        <w:pStyle w:val="Corpsdetexte"/>
        <w:spacing w:before="120"/>
        <w:ind w:left="141" w:right="851"/>
        <w:jc w:val="both"/>
      </w:pPr>
      <w:r>
        <w:t>§ 5. — Les individus venus du dehors avec de la soie grège et demeurant dans les hôtelleries n’auront</w:t>
      </w:r>
      <w:r>
        <w:rPr>
          <w:spacing w:val="-15"/>
        </w:rPr>
        <w:t xml:space="preserve"> </w:t>
      </w:r>
      <w:r>
        <w:t>aucun</w:t>
      </w:r>
      <w:r>
        <w:rPr>
          <w:spacing w:val="-15"/>
        </w:rPr>
        <w:t xml:space="preserve"> </w:t>
      </w:r>
      <w:r>
        <w:t>droit</w:t>
      </w:r>
      <w:r>
        <w:rPr>
          <w:spacing w:val="-15"/>
        </w:rPr>
        <w:t xml:space="preserve"> </w:t>
      </w:r>
      <w:r>
        <w:t>de</w:t>
      </w:r>
      <w:r>
        <w:rPr>
          <w:spacing w:val="-15"/>
        </w:rPr>
        <w:t xml:space="preserve"> </w:t>
      </w:r>
      <w:r>
        <w:t>vente</w:t>
      </w:r>
      <w:r>
        <w:rPr>
          <w:spacing w:val="-15"/>
        </w:rPr>
        <w:t xml:space="preserve"> </w:t>
      </w:r>
      <w:r>
        <w:t>à</w:t>
      </w:r>
      <w:r>
        <w:rPr>
          <w:spacing w:val="-15"/>
        </w:rPr>
        <w:t xml:space="preserve"> </w:t>
      </w:r>
      <w:r>
        <w:t>payer.</w:t>
      </w:r>
      <w:r>
        <w:rPr>
          <w:spacing w:val="-15"/>
        </w:rPr>
        <w:t xml:space="preserve"> </w:t>
      </w:r>
      <w:r>
        <w:t>Ils</w:t>
      </w:r>
      <w:r>
        <w:rPr>
          <w:spacing w:val="-15"/>
        </w:rPr>
        <w:t xml:space="preserve"> </w:t>
      </w:r>
      <w:r>
        <w:t>ne</w:t>
      </w:r>
      <w:r>
        <w:rPr>
          <w:spacing w:val="-15"/>
        </w:rPr>
        <w:t xml:space="preserve"> </w:t>
      </w:r>
      <w:r>
        <w:t>payeront</w:t>
      </w:r>
      <w:r>
        <w:rPr>
          <w:spacing w:val="-15"/>
        </w:rPr>
        <w:t xml:space="preserve"> </w:t>
      </w:r>
      <w:r>
        <w:t>que</w:t>
      </w:r>
      <w:r>
        <w:rPr>
          <w:spacing w:val="-15"/>
        </w:rPr>
        <w:t xml:space="preserve"> </w:t>
      </w:r>
      <w:r>
        <w:t>pour</w:t>
      </w:r>
      <w:r>
        <w:rPr>
          <w:spacing w:val="-15"/>
        </w:rPr>
        <w:t xml:space="preserve"> </w:t>
      </w:r>
      <w:r>
        <w:t>leur</w:t>
      </w:r>
      <w:r>
        <w:rPr>
          <w:spacing w:val="-15"/>
        </w:rPr>
        <w:t xml:space="preserve"> </w:t>
      </w:r>
      <w:r>
        <w:t>loyer</w:t>
      </w:r>
      <w:r>
        <w:rPr>
          <w:spacing w:val="-15"/>
        </w:rPr>
        <w:t xml:space="preserve"> </w:t>
      </w:r>
      <w:r>
        <w:t>et</w:t>
      </w:r>
      <w:r>
        <w:rPr>
          <w:spacing w:val="-15"/>
        </w:rPr>
        <w:t xml:space="preserve"> </w:t>
      </w:r>
      <w:r>
        <w:t>leur</w:t>
      </w:r>
      <w:r>
        <w:rPr>
          <w:spacing w:val="-15"/>
        </w:rPr>
        <w:t xml:space="preserve"> </w:t>
      </w:r>
      <w:r>
        <w:t>temps</w:t>
      </w:r>
      <w:r>
        <w:rPr>
          <w:spacing w:val="-15"/>
        </w:rPr>
        <w:t xml:space="preserve"> </w:t>
      </w:r>
      <w:r>
        <w:t>de</w:t>
      </w:r>
      <w:r>
        <w:rPr>
          <w:spacing w:val="-15"/>
        </w:rPr>
        <w:t xml:space="preserve"> </w:t>
      </w:r>
      <w:r>
        <w:t>séjour. Ceux qui achètent de la soie grège n’ont pas non plus de droit à payer.</w:t>
      </w:r>
    </w:p>
    <w:p w14:paraId="3BA1EC65" w14:textId="77777777" w:rsidR="00AF29AA" w:rsidRDefault="00000000">
      <w:pPr>
        <w:pStyle w:val="Corpsdetexte"/>
        <w:spacing w:before="120"/>
        <w:ind w:left="141" w:right="855"/>
        <w:jc w:val="both"/>
      </w:pPr>
      <w:r>
        <w:t>§ 6. — Pour être admis dans la corporation des métaxoprates, il faut d’abord le témoignage d’hommes</w:t>
      </w:r>
      <w:r>
        <w:rPr>
          <w:spacing w:val="-2"/>
        </w:rPr>
        <w:t xml:space="preserve"> </w:t>
      </w:r>
      <w:r>
        <w:t>honorables et honnêtes,</w:t>
      </w:r>
      <w:r>
        <w:rPr>
          <w:spacing w:val="-2"/>
        </w:rPr>
        <w:t xml:space="preserve"> </w:t>
      </w:r>
      <w:r>
        <w:t>certifiant</w:t>
      </w:r>
      <w:r>
        <w:rPr>
          <w:spacing w:val="-1"/>
        </w:rPr>
        <w:t xml:space="preserve"> </w:t>
      </w:r>
      <w:r>
        <w:t>la</w:t>
      </w:r>
      <w:r>
        <w:rPr>
          <w:spacing w:val="-2"/>
        </w:rPr>
        <w:t xml:space="preserve"> </w:t>
      </w:r>
      <w:r>
        <w:t>bonne</w:t>
      </w:r>
      <w:r>
        <w:rPr>
          <w:spacing w:val="-2"/>
        </w:rPr>
        <w:t xml:space="preserve"> </w:t>
      </w:r>
      <w:r>
        <w:t>réputation</w:t>
      </w:r>
      <w:r>
        <w:rPr>
          <w:spacing w:val="-1"/>
        </w:rPr>
        <w:t xml:space="preserve"> </w:t>
      </w:r>
      <w:r>
        <w:t>du</w:t>
      </w:r>
      <w:r>
        <w:rPr>
          <w:spacing w:val="-1"/>
        </w:rPr>
        <w:t xml:space="preserve"> </w:t>
      </w:r>
      <w:r>
        <w:t>postulant.</w:t>
      </w:r>
      <w:r>
        <w:rPr>
          <w:spacing w:val="-1"/>
        </w:rPr>
        <w:t xml:space="preserve"> </w:t>
      </w:r>
      <w:r>
        <w:t>On</w:t>
      </w:r>
      <w:r>
        <w:rPr>
          <w:spacing w:val="-2"/>
        </w:rPr>
        <w:t xml:space="preserve"> </w:t>
      </w:r>
      <w:r>
        <w:t>pourra alors être admis, en payant dix sous d’or à la corporation.</w:t>
      </w:r>
    </w:p>
    <w:p w14:paraId="4DF6A187" w14:textId="77777777" w:rsidR="00AF29AA" w:rsidRDefault="00000000">
      <w:pPr>
        <w:pStyle w:val="Corpsdetexte"/>
        <w:spacing w:before="121"/>
        <w:ind w:left="141" w:right="852"/>
        <w:jc w:val="both"/>
      </w:pPr>
      <w:r>
        <w:t>§ 7. — Si un métaxoprate</w:t>
      </w:r>
      <w:r>
        <w:rPr>
          <w:spacing w:val="-1"/>
        </w:rPr>
        <w:t xml:space="preserve"> </w:t>
      </w:r>
      <w:r>
        <w:t>veut établir</w:t>
      </w:r>
      <w:r>
        <w:rPr>
          <w:spacing w:val="-1"/>
        </w:rPr>
        <w:t xml:space="preserve"> </w:t>
      </w:r>
      <w:r>
        <w:t>un de ses esclaves, en le</w:t>
      </w:r>
      <w:r>
        <w:rPr>
          <w:spacing w:val="-1"/>
        </w:rPr>
        <w:t xml:space="preserve"> </w:t>
      </w:r>
      <w:r>
        <w:t>chargeant d’exercer le</w:t>
      </w:r>
      <w:r>
        <w:rPr>
          <w:spacing w:val="-1"/>
        </w:rPr>
        <w:t xml:space="preserve"> </w:t>
      </w:r>
      <w:r>
        <w:t>métier à sa</w:t>
      </w:r>
      <w:r>
        <w:rPr>
          <w:spacing w:val="-15"/>
        </w:rPr>
        <w:t xml:space="preserve"> </w:t>
      </w:r>
      <w:r>
        <w:t>place,</w:t>
      </w:r>
      <w:r>
        <w:rPr>
          <w:spacing w:val="-15"/>
        </w:rPr>
        <w:t xml:space="preserve"> </w:t>
      </w:r>
      <w:r>
        <w:t>il</w:t>
      </w:r>
      <w:r>
        <w:rPr>
          <w:spacing w:val="-15"/>
        </w:rPr>
        <w:t xml:space="preserve"> </w:t>
      </w:r>
      <w:r>
        <w:t>se</w:t>
      </w:r>
      <w:r>
        <w:rPr>
          <w:spacing w:val="-15"/>
        </w:rPr>
        <w:t xml:space="preserve"> </w:t>
      </w:r>
      <w:r>
        <w:t>portera</w:t>
      </w:r>
      <w:r>
        <w:rPr>
          <w:spacing w:val="-15"/>
        </w:rPr>
        <w:t xml:space="preserve"> </w:t>
      </w:r>
      <w:r>
        <w:t>son</w:t>
      </w:r>
      <w:r>
        <w:rPr>
          <w:spacing w:val="-15"/>
        </w:rPr>
        <w:t xml:space="preserve"> </w:t>
      </w:r>
      <w:r>
        <w:t>garant</w:t>
      </w:r>
      <w:r>
        <w:rPr>
          <w:spacing w:val="-15"/>
        </w:rPr>
        <w:t xml:space="preserve"> </w:t>
      </w:r>
      <w:r>
        <w:t>et</w:t>
      </w:r>
      <w:r>
        <w:rPr>
          <w:spacing w:val="-15"/>
        </w:rPr>
        <w:t xml:space="preserve"> </w:t>
      </w:r>
      <w:r>
        <w:t>sera</w:t>
      </w:r>
      <w:r>
        <w:rPr>
          <w:spacing w:val="-15"/>
        </w:rPr>
        <w:t xml:space="preserve"> </w:t>
      </w:r>
      <w:r>
        <w:t>passible</w:t>
      </w:r>
      <w:r>
        <w:rPr>
          <w:spacing w:val="-15"/>
        </w:rPr>
        <w:t xml:space="preserve"> </w:t>
      </w:r>
      <w:r>
        <w:t>des</w:t>
      </w:r>
      <w:r>
        <w:rPr>
          <w:spacing w:val="-15"/>
        </w:rPr>
        <w:t xml:space="preserve"> </w:t>
      </w:r>
      <w:r>
        <w:t>mêmes</w:t>
      </w:r>
      <w:r>
        <w:rPr>
          <w:spacing w:val="-15"/>
        </w:rPr>
        <w:t xml:space="preserve"> </w:t>
      </w:r>
      <w:r>
        <w:t>peines</w:t>
      </w:r>
      <w:r>
        <w:rPr>
          <w:spacing w:val="-15"/>
        </w:rPr>
        <w:t xml:space="preserve"> </w:t>
      </w:r>
      <w:r>
        <w:t>que</w:t>
      </w:r>
      <w:r>
        <w:rPr>
          <w:spacing w:val="-15"/>
        </w:rPr>
        <w:t xml:space="preserve"> </w:t>
      </w:r>
      <w:r>
        <w:t>lui,</w:t>
      </w:r>
      <w:r>
        <w:rPr>
          <w:spacing w:val="-15"/>
        </w:rPr>
        <w:t xml:space="preserve"> </w:t>
      </w:r>
      <w:r>
        <w:t>s’il</w:t>
      </w:r>
      <w:r>
        <w:rPr>
          <w:spacing w:val="-15"/>
        </w:rPr>
        <w:t xml:space="preserve"> </w:t>
      </w:r>
      <w:r>
        <w:t>vient</w:t>
      </w:r>
      <w:r>
        <w:rPr>
          <w:spacing w:val="-15"/>
        </w:rPr>
        <w:t xml:space="preserve"> </w:t>
      </w:r>
      <w:r>
        <w:t>à</w:t>
      </w:r>
      <w:r>
        <w:rPr>
          <w:spacing w:val="-15"/>
        </w:rPr>
        <w:t xml:space="preserve"> </w:t>
      </w:r>
      <w:r>
        <w:t>commettre quelque acte délictueux.</w:t>
      </w:r>
    </w:p>
    <w:p w14:paraId="099F92C9" w14:textId="77777777" w:rsidR="00AF29AA" w:rsidRDefault="00000000">
      <w:pPr>
        <w:pStyle w:val="Corpsdetexte"/>
        <w:spacing w:before="120"/>
        <w:ind w:left="141" w:right="853"/>
        <w:jc w:val="both"/>
      </w:pPr>
      <w:r>
        <w:t>§ 8. — Tous les membres de la corporation, à l’ouverture du marché, se cotiseront, chacun suivant ses moyens, pour l’achat de la soie grège, dont la répartition se fera ensuite proportionnellement à la mise de chacun.</w:t>
      </w:r>
    </w:p>
    <w:p w14:paraId="49CEDB39" w14:textId="77777777" w:rsidR="00AF29AA" w:rsidRDefault="00000000">
      <w:pPr>
        <w:pStyle w:val="Corpsdetexte"/>
        <w:spacing w:before="120"/>
        <w:ind w:left="141" w:right="855"/>
        <w:jc w:val="both"/>
      </w:pPr>
      <w:r>
        <w:t>§</w:t>
      </w:r>
      <w:r>
        <w:rPr>
          <w:spacing w:val="-1"/>
        </w:rPr>
        <w:t xml:space="preserve"> </w:t>
      </w:r>
      <w:r>
        <w:t>9.</w:t>
      </w:r>
      <w:r>
        <w:rPr>
          <w:spacing w:val="-1"/>
        </w:rPr>
        <w:t xml:space="preserve"> </w:t>
      </w:r>
      <w:r>
        <w:t>—</w:t>
      </w:r>
      <w:r>
        <w:rPr>
          <w:spacing w:val="-2"/>
        </w:rPr>
        <w:t xml:space="preserve"> </w:t>
      </w:r>
      <w:r>
        <w:t>S’il arrive à</w:t>
      </w:r>
      <w:r>
        <w:rPr>
          <w:spacing w:val="-2"/>
        </w:rPr>
        <w:t xml:space="preserve"> </w:t>
      </w:r>
      <w:r>
        <w:t>quelque</w:t>
      </w:r>
      <w:r>
        <w:rPr>
          <w:spacing w:val="-2"/>
        </w:rPr>
        <w:t xml:space="preserve"> </w:t>
      </w:r>
      <w:r>
        <w:t>riche</w:t>
      </w:r>
      <w:r>
        <w:rPr>
          <w:spacing w:val="-2"/>
        </w:rPr>
        <w:t xml:space="preserve"> </w:t>
      </w:r>
      <w:r>
        <w:t>métaxoprate de revendre</w:t>
      </w:r>
      <w:r>
        <w:rPr>
          <w:spacing w:val="-1"/>
        </w:rPr>
        <w:t xml:space="preserve"> </w:t>
      </w:r>
      <w:r>
        <w:t>à de plus</w:t>
      </w:r>
      <w:r>
        <w:rPr>
          <w:spacing w:val="-1"/>
        </w:rPr>
        <w:t xml:space="preserve"> </w:t>
      </w:r>
      <w:r>
        <w:t>pauvres</w:t>
      </w:r>
      <w:r>
        <w:rPr>
          <w:spacing w:val="-2"/>
        </w:rPr>
        <w:t xml:space="preserve"> </w:t>
      </w:r>
      <w:r>
        <w:t>que</w:t>
      </w:r>
      <w:r>
        <w:rPr>
          <w:spacing w:val="-2"/>
        </w:rPr>
        <w:t xml:space="preserve"> </w:t>
      </w:r>
      <w:r>
        <w:t>lui</w:t>
      </w:r>
      <w:r>
        <w:rPr>
          <w:spacing w:val="-1"/>
        </w:rPr>
        <w:t xml:space="preserve"> </w:t>
      </w:r>
      <w:r>
        <w:t>de</w:t>
      </w:r>
      <w:r>
        <w:rPr>
          <w:spacing w:val="-2"/>
        </w:rPr>
        <w:t xml:space="preserve"> </w:t>
      </w:r>
      <w:r>
        <w:t>la soie grège achetée à des gens venus du dehors, le bénéfice qu’il réalisera ne doit pas excéder un milliarise par sou d’or [soit 8,3% de bénéfice].</w:t>
      </w:r>
    </w:p>
    <w:p w14:paraId="1FBCE802" w14:textId="77777777" w:rsidR="00AF29AA" w:rsidRDefault="00000000">
      <w:pPr>
        <w:pStyle w:val="Corpsdetexte"/>
        <w:spacing w:before="120"/>
        <w:ind w:left="141" w:right="853"/>
        <w:jc w:val="both"/>
      </w:pPr>
      <w:r>
        <w:t>§</w:t>
      </w:r>
      <w:r>
        <w:rPr>
          <w:spacing w:val="-12"/>
        </w:rPr>
        <w:t xml:space="preserve"> </w:t>
      </w:r>
      <w:r>
        <w:t>10.</w:t>
      </w:r>
      <w:r>
        <w:rPr>
          <w:spacing w:val="-12"/>
        </w:rPr>
        <w:t xml:space="preserve"> </w:t>
      </w:r>
      <w:r>
        <w:t>—</w:t>
      </w:r>
      <w:r>
        <w:rPr>
          <w:spacing w:val="-15"/>
        </w:rPr>
        <w:t xml:space="preserve"> </w:t>
      </w:r>
      <w:r>
        <w:t>Tout</w:t>
      </w:r>
      <w:r>
        <w:rPr>
          <w:spacing w:val="-12"/>
        </w:rPr>
        <w:t xml:space="preserve"> </w:t>
      </w:r>
      <w:r>
        <w:t>métaxoprate</w:t>
      </w:r>
      <w:r>
        <w:rPr>
          <w:spacing w:val="-13"/>
        </w:rPr>
        <w:t xml:space="preserve"> </w:t>
      </w:r>
      <w:r>
        <w:t>qui,</w:t>
      </w:r>
      <w:r>
        <w:rPr>
          <w:spacing w:val="-12"/>
        </w:rPr>
        <w:t xml:space="preserve"> </w:t>
      </w:r>
      <w:r>
        <w:t>moyennant</w:t>
      </w:r>
      <w:r>
        <w:rPr>
          <w:spacing w:val="-12"/>
        </w:rPr>
        <w:t xml:space="preserve"> </w:t>
      </w:r>
      <w:r>
        <w:t>salaire,</w:t>
      </w:r>
      <w:r>
        <w:rPr>
          <w:spacing w:val="-11"/>
        </w:rPr>
        <w:t xml:space="preserve"> </w:t>
      </w:r>
      <w:r>
        <w:t>fera</w:t>
      </w:r>
      <w:r>
        <w:rPr>
          <w:spacing w:val="-12"/>
        </w:rPr>
        <w:t xml:space="preserve"> </w:t>
      </w:r>
      <w:r>
        <w:t>venir</w:t>
      </w:r>
      <w:r>
        <w:rPr>
          <w:spacing w:val="-11"/>
        </w:rPr>
        <w:t xml:space="preserve"> </w:t>
      </w:r>
      <w:r>
        <w:t>en</w:t>
      </w:r>
      <w:r>
        <w:rPr>
          <w:spacing w:val="-11"/>
        </w:rPr>
        <w:t xml:space="preserve"> </w:t>
      </w:r>
      <w:r>
        <w:t>son</w:t>
      </w:r>
      <w:r>
        <w:rPr>
          <w:spacing w:val="-12"/>
        </w:rPr>
        <w:t xml:space="preserve"> </w:t>
      </w:r>
      <w:r>
        <w:t>propre</w:t>
      </w:r>
      <w:r>
        <w:rPr>
          <w:spacing w:val="-14"/>
        </w:rPr>
        <w:t xml:space="preserve"> </w:t>
      </w:r>
      <w:r>
        <w:t>nom</w:t>
      </w:r>
      <w:r>
        <w:rPr>
          <w:spacing w:val="-12"/>
        </w:rPr>
        <w:t xml:space="preserve"> </w:t>
      </w:r>
      <w:r>
        <w:t>de</w:t>
      </w:r>
      <w:r>
        <w:rPr>
          <w:spacing w:val="-13"/>
        </w:rPr>
        <w:t xml:space="preserve"> </w:t>
      </w:r>
      <w:r>
        <w:t>la</w:t>
      </w:r>
      <w:r>
        <w:rPr>
          <w:spacing w:val="-11"/>
        </w:rPr>
        <w:t xml:space="preserve"> </w:t>
      </w:r>
      <w:r>
        <w:t>soie</w:t>
      </w:r>
      <w:r>
        <w:rPr>
          <w:spacing w:val="-12"/>
        </w:rPr>
        <w:t xml:space="preserve"> </w:t>
      </w:r>
      <w:r>
        <w:t>grège pour quelque personnage riche ou puissant ou pour un séricaire, sera fouetté, rasé et cessera d’appartenir à la corporation.</w:t>
      </w:r>
    </w:p>
    <w:p w14:paraId="2D1D6773" w14:textId="77777777" w:rsidR="00AF29AA" w:rsidRDefault="00000000">
      <w:pPr>
        <w:pStyle w:val="Corpsdetexte"/>
        <w:spacing w:before="120"/>
        <w:ind w:left="141" w:right="854"/>
        <w:jc w:val="both"/>
      </w:pPr>
      <w:r>
        <w:t>§</w:t>
      </w:r>
      <w:r>
        <w:rPr>
          <w:spacing w:val="-3"/>
        </w:rPr>
        <w:t xml:space="preserve"> </w:t>
      </w:r>
      <w:r>
        <w:t>11.</w:t>
      </w:r>
      <w:r>
        <w:rPr>
          <w:spacing w:val="-3"/>
        </w:rPr>
        <w:t xml:space="preserve"> </w:t>
      </w:r>
      <w:r>
        <w:t>—</w:t>
      </w:r>
      <w:r>
        <w:rPr>
          <w:spacing w:val="-4"/>
        </w:rPr>
        <w:t xml:space="preserve"> </w:t>
      </w:r>
      <w:r>
        <w:t>Quiconque</w:t>
      </w:r>
      <w:r>
        <w:rPr>
          <w:spacing w:val="-2"/>
        </w:rPr>
        <w:t xml:space="preserve"> </w:t>
      </w:r>
      <w:r>
        <w:t>usera</w:t>
      </w:r>
      <w:r>
        <w:rPr>
          <w:spacing w:val="-2"/>
        </w:rPr>
        <w:t xml:space="preserve"> </w:t>
      </w:r>
      <w:r>
        <w:t>de</w:t>
      </w:r>
      <w:r>
        <w:rPr>
          <w:spacing w:val="-4"/>
        </w:rPr>
        <w:t xml:space="preserve"> </w:t>
      </w:r>
      <w:r>
        <w:t>ruse</w:t>
      </w:r>
      <w:r>
        <w:rPr>
          <w:spacing w:val="-5"/>
        </w:rPr>
        <w:t xml:space="preserve"> </w:t>
      </w:r>
      <w:r>
        <w:t>pour</w:t>
      </w:r>
      <w:r>
        <w:rPr>
          <w:spacing w:val="-3"/>
        </w:rPr>
        <w:t xml:space="preserve"> </w:t>
      </w:r>
      <w:r>
        <w:t>élever</w:t>
      </w:r>
      <w:r>
        <w:rPr>
          <w:spacing w:val="-3"/>
        </w:rPr>
        <w:t xml:space="preserve"> </w:t>
      </w:r>
      <w:r>
        <w:t>le</w:t>
      </w:r>
      <w:r>
        <w:rPr>
          <w:spacing w:val="-5"/>
        </w:rPr>
        <w:t xml:space="preserve"> </w:t>
      </w:r>
      <w:r>
        <w:t>prix</w:t>
      </w:r>
      <w:r>
        <w:rPr>
          <w:spacing w:val="-3"/>
        </w:rPr>
        <w:t xml:space="preserve"> </w:t>
      </w:r>
      <w:r>
        <w:t>d’un</w:t>
      </w:r>
      <w:r>
        <w:rPr>
          <w:spacing w:val="-3"/>
        </w:rPr>
        <w:t xml:space="preserve"> </w:t>
      </w:r>
      <w:r>
        <w:t>achat</w:t>
      </w:r>
      <w:r>
        <w:rPr>
          <w:spacing w:val="-3"/>
        </w:rPr>
        <w:t xml:space="preserve"> </w:t>
      </w:r>
      <w:r>
        <w:t>de</w:t>
      </w:r>
      <w:r>
        <w:rPr>
          <w:spacing w:val="-3"/>
        </w:rPr>
        <w:t xml:space="preserve"> </w:t>
      </w:r>
      <w:r>
        <w:t>soie</w:t>
      </w:r>
      <w:r>
        <w:rPr>
          <w:spacing w:val="-4"/>
        </w:rPr>
        <w:t xml:space="preserve"> </w:t>
      </w:r>
      <w:r>
        <w:t>grège,</w:t>
      </w:r>
      <w:r>
        <w:rPr>
          <w:spacing w:val="-3"/>
        </w:rPr>
        <w:t xml:space="preserve"> </w:t>
      </w:r>
      <w:r>
        <w:t>après</w:t>
      </w:r>
      <w:r>
        <w:rPr>
          <w:spacing w:val="-4"/>
        </w:rPr>
        <w:t xml:space="preserve"> </w:t>
      </w:r>
      <w:r>
        <w:t>avoir</w:t>
      </w:r>
      <w:r>
        <w:rPr>
          <w:spacing w:val="-2"/>
        </w:rPr>
        <w:t xml:space="preserve"> </w:t>
      </w:r>
      <w:r>
        <w:t>reçu de l’acheteur les arrhes du marché, sera condamné à les perdre.</w:t>
      </w:r>
    </w:p>
    <w:p w14:paraId="5C166EA2" w14:textId="77777777" w:rsidR="00AF29AA" w:rsidRDefault="00000000">
      <w:pPr>
        <w:pStyle w:val="Corpsdetexte"/>
        <w:spacing w:before="120"/>
        <w:ind w:left="141" w:right="856"/>
        <w:jc w:val="both"/>
      </w:pPr>
      <w:r>
        <w:t>§</w:t>
      </w:r>
      <w:r>
        <w:rPr>
          <w:spacing w:val="-1"/>
        </w:rPr>
        <w:t xml:space="preserve"> </w:t>
      </w:r>
      <w:r>
        <w:t>12.</w:t>
      </w:r>
      <w:r>
        <w:rPr>
          <w:spacing w:val="-1"/>
        </w:rPr>
        <w:t xml:space="preserve"> </w:t>
      </w:r>
      <w:r>
        <w:t>—</w:t>
      </w:r>
      <w:r>
        <w:rPr>
          <w:spacing w:val="-6"/>
        </w:rPr>
        <w:t xml:space="preserve"> </w:t>
      </w:r>
      <w:r>
        <w:t>Tout</w:t>
      </w:r>
      <w:r>
        <w:rPr>
          <w:spacing w:val="-1"/>
        </w:rPr>
        <w:t xml:space="preserve"> </w:t>
      </w:r>
      <w:r>
        <w:t>métaxoprate</w:t>
      </w:r>
      <w:r>
        <w:rPr>
          <w:spacing w:val="-2"/>
        </w:rPr>
        <w:t xml:space="preserve"> </w:t>
      </w:r>
      <w:r>
        <w:t>convaincu</w:t>
      </w:r>
      <w:r>
        <w:rPr>
          <w:spacing w:val="-2"/>
        </w:rPr>
        <w:t xml:space="preserve"> </w:t>
      </w:r>
      <w:r>
        <w:t>de</w:t>
      </w:r>
      <w:r>
        <w:rPr>
          <w:spacing w:val="-2"/>
        </w:rPr>
        <w:t xml:space="preserve"> </w:t>
      </w:r>
      <w:r>
        <w:t>voyager</w:t>
      </w:r>
      <w:r>
        <w:rPr>
          <w:spacing w:val="-2"/>
        </w:rPr>
        <w:t xml:space="preserve"> </w:t>
      </w:r>
      <w:r>
        <w:t>hors</w:t>
      </w:r>
      <w:r>
        <w:rPr>
          <w:spacing w:val="-2"/>
        </w:rPr>
        <w:t xml:space="preserve"> </w:t>
      </w:r>
      <w:r>
        <w:t>de</w:t>
      </w:r>
      <w:r>
        <w:rPr>
          <w:spacing w:val="-2"/>
        </w:rPr>
        <w:t xml:space="preserve"> </w:t>
      </w:r>
      <w:r>
        <w:t>la</w:t>
      </w:r>
      <w:r>
        <w:rPr>
          <w:spacing w:val="-2"/>
        </w:rPr>
        <w:t xml:space="preserve"> </w:t>
      </w:r>
      <w:r>
        <w:t>ville</w:t>
      </w:r>
      <w:r>
        <w:rPr>
          <w:spacing w:val="-2"/>
        </w:rPr>
        <w:t xml:space="preserve"> </w:t>
      </w:r>
      <w:r>
        <w:t>pour</w:t>
      </w:r>
      <w:r>
        <w:rPr>
          <w:spacing w:val="-2"/>
        </w:rPr>
        <w:t xml:space="preserve"> </w:t>
      </w:r>
      <w:r>
        <w:t>acheter</w:t>
      </w:r>
      <w:r>
        <w:rPr>
          <w:spacing w:val="-3"/>
        </w:rPr>
        <w:t xml:space="preserve"> </w:t>
      </w:r>
      <w:r>
        <w:t>de</w:t>
      </w:r>
      <w:r>
        <w:rPr>
          <w:spacing w:val="-2"/>
        </w:rPr>
        <w:t xml:space="preserve"> </w:t>
      </w:r>
      <w:r>
        <w:t>la</w:t>
      </w:r>
      <w:r>
        <w:rPr>
          <w:spacing w:val="-2"/>
        </w:rPr>
        <w:t xml:space="preserve"> </w:t>
      </w:r>
      <w:r>
        <w:t>soie</w:t>
      </w:r>
      <w:r>
        <w:rPr>
          <w:spacing w:val="-2"/>
        </w:rPr>
        <w:t xml:space="preserve"> </w:t>
      </w:r>
      <w:r>
        <w:t>grège, cessera d’appartenir à la corporation.</w:t>
      </w:r>
    </w:p>
    <w:p w14:paraId="639F1E1B" w14:textId="77777777" w:rsidR="00AF29AA" w:rsidRDefault="00000000">
      <w:pPr>
        <w:pStyle w:val="Corpsdetexte"/>
        <w:spacing w:before="120"/>
        <w:ind w:left="141" w:right="855"/>
        <w:jc w:val="both"/>
      </w:pPr>
      <w:r>
        <w:t>§</w:t>
      </w:r>
      <w:r>
        <w:rPr>
          <w:spacing w:val="-11"/>
        </w:rPr>
        <w:t xml:space="preserve"> </w:t>
      </w:r>
      <w:r>
        <w:t>13.</w:t>
      </w:r>
      <w:r>
        <w:rPr>
          <w:spacing w:val="-11"/>
        </w:rPr>
        <w:t xml:space="preserve"> </w:t>
      </w:r>
      <w:r>
        <w:t>—</w:t>
      </w:r>
      <w:r>
        <w:rPr>
          <w:spacing w:val="-11"/>
        </w:rPr>
        <w:t xml:space="preserve"> </w:t>
      </w:r>
      <w:r>
        <w:t>Les</w:t>
      </w:r>
      <w:r>
        <w:rPr>
          <w:spacing w:val="-11"/>
        </w:rPr>
        <w:t xml:space="preserve"> </w:t>
      </w:r>
      <w:r>
        <w:t>métaxoprates</w:t>
      </w:r>
      <w:r>
        <w:rPr>
          <w:spacing w:val="-11"/>
        </w:rPr>
        <w:t xml:space="preserve"> </w:t>
      </w:r>
      <w:r>
        <w:t>vendront</w:t>
      </w:r>
      <w:r>
        <w:rPr>
          <w:spacing w:val="-11"/>
        </w:rPr>
        <w:t xml:space="preserve"> </w:t>
      </w:r>
      <w:r>
        <w:t>la</w:t>
      </w:r>
      <w:r>
        <w:rPr>
          <w:spacing w:val="-9"/>
        </w:rPr>
        <w:t xml:space="preserve"> </w:t>
      </w:r>
      <w:r>
        <w:t>soie</w:t>
      </w:r>
      <w:r>
        <w:rPr>
          <w:spacing w:val="-11"/>
        </w:rPr>
        <w:t xml:space="preserve"> </w:t>
      </w:r>
      <w:r>
        <w:t>grège</w:t>
      </w:r>
      <w:r>
        <w:rPr>
          <w:spacing w:val="-12"/>
        </w:rPr>
        <w:t xml:space="preserve"> </w:t>
      </w:r>
      <w:r>
        <w:t>sur</w:t>
      </w:r>
      <w:r>
        <w:rPr>
          <w:spacing w:val="-12"/>
        </w:rPr>
        <w:t xml:space="preserve"> </w:t>
      </w:r>
      <w:r>
        <w:t>la</w:t>
      </w:r>
      <w:r>
        <w:rPr>
          <w:spacing w:val="-12"/>
        </w:rPr>
        <w:t xml:space="preserve"> </w:t>
      </w:r>
      <w:r>
        <w:t>voie</w:t>
      </w:r>
      <w:r>
        <w:rPr>
          <w:spacing w:val="-12"/>
        </w:rPr>
        <w:t xml:space="preserve"> </w:t>
      </w:r>
      <w:r>
        <w:t>publique,</w:t>
      </w:r>
      <w:r>
        <w:rPr>
          <w:spacing w:val="-9"/>
        </w:rPr>
        <w:t xml:space="preserve"> </w:t>
      </w:r>
      <w:r>
        <w:t>et</w:t>
      </w:r>
      <w:r>
        <w:rPr>
          <w:spacing w:val="-11"/>
        </w:rPr>
        <w:t xml:space="preserve"> </w:t>
      </w:r>
      <w:r>
        <w:t>non</w:t>
      </w:r>
      <w:r>
        <w:rPr>
          <w:spacing w:val="-11"/>
        </w:rPr>
        <w:t xml:space="preserve"> </w:t>
      </w:r>
      <w:r>
        <w:t>dans</w:t>
      </w:r>
      <w:r>
        <w:rPr>
          <w:spacing w:val="-11"/>
        </w:rPr>
        <w:t xml:space="preserve"> </w:t>
      </w:r>
      <w:r>
        <w:t>leur</w:t>
      </w:r>
      <w:r>
        <w:rPr>
          <w:spacing w:val="-12"/>
        </w:rPr>
        <w:t xml:space="preserve"> </w:t>
      </w:r>
      <w:r>
        <w:t>domicile privé, de peur que cet article ne se vende secrètement aux individus qui n’ont pas le droit de l’acheter. Tout contrevenant sera fouetté et rasé.</w:t>
      </w:r>
    </w:p>
    <w:p w14:paraId="6A52E92B" w14:textId="77777777" w:rsidR="00AF29AA" w:rsidRDefault="00000000">
      <w:pPr>
        <w:pStyle w:val="Corpsdetexte"/>
        <w:spacing w:before="121"/>
        <w:ind w:left="141" w:right="855"/>
        <w:jc w:val="both"/>
      </w:pPr>
      <w:r>
        <w:t>§ 14. — Les métaxoprates n’achèteront pas, publiquement ou en secret, de la soie épurée. Les contrevenants seront passibles de la peine susdite.</w:t>
      </w:r>
    </w:p>
    <w:p w14:paraId="09C7FE07" w14:textId="77777777" w:rsidR="00AF29AA" w:rsidRDefault="00000000">
      <w:pPr>
        <w:pStyle w:val="Corpsdetexte"/>
        <w:spacing w:before="120"/>
        <w:ind w:left="141" w:right="858"/>
        <w:jc w:val="both"/>
      </w:pPr>
      <w:r>
        <w:t>§ 15. — Défense aux métaxoprates de vendre de la soie grège à des Juifs ou à des marchands qui la revendraient hors de la ville. Les contrevenants seront fouettés et rasés.</w:t>
      </w:r>
    </w:p>
    <w:p w14:paraId="5868F921" w14:textId="77777777" w:rsidR="00AF29AA" w:rsidRDefault="00AF29AA">
      <w:pPr>
        <w:pStyle w:val="Corpsdetexte"/>
      </w:pPr>
    </w:p>
    <w:p w14:paraId="4E2A55BB" w14:textId="77777777" w:rsidR="00AF29AA" w:rsidRDefault="00AF29AA">
      <w:pPr>
        <w:pStyle w:val="Corpsdetexte"/>
      </w:pPr>
    </w:p>
    <w:p w14:paraId="4927D29B" w14:textId="77777777" w:rsidR="00AF29AA" w:rsidRDefault="00AF29AA">
      <w:pPr>
        <w:pStyle w:val="Corpsdetexte"/>
        <w:spacing w:before="84"/>
      </w:pPr>
    </w:p>
    <w:p w14:paraId="17C75ED3" w14:textId="77777777" w:rsidR="00AF29AA" w:rsidRDefault="00000000">
      <w:pPr>
        <w:pStyle w:val="Corpsdetexte"/>
        <w:ind w:left="141"/>
        <w:jc w:val="both"/>
      </w:pPr>
      <w:r>
        <w:t>CHAPITRE</w:t>
      </w:r>
      <w:r>
        <w:rPr>
          <w:spacing w:val="-15"/>
        </w:rPr>
        <w:t xml:space="preserve"> </w:t>
      </w:r>
      <w:r>
        <w:t>VII</w:t>
      </w:r>
      <w:r>
        <w:rPr>
          <w:spacing w:val="-15"/>
        </w:rPr>
        <w:t xml:space="preserve"> </w:t>
      </w:r>
      <w:r>
        <w:t>-</w:t>
      </w:r>
      <w:r>
        <w:rPr>
          <w:spacing w:val="-15"/>
        </w:rPr>
        <w:t xml:space="preserve"> </w:t>
      </w:r>
      <w:r>
        <w:t>DES</w:t>
      </w:r>
      <w:r>
        <w:rPr>
          <w:spacing w:val="-15"/>
        </w:rPr>
        <w:t xml:space="preserve"> </w:t>
      </w:r>
      <w:r>
        <w:t>CATARTAIRES</w:t>
      </w:r>
      <w:r>
        <w:rPr>
          <w:spacing w:val="-15"/>
        </w:rPr>
        <w:t xml:space="preserve"> </w:t>
      </w:r>
      <w:r>
        <w:t>OU</w:t>
      </w:r>
      <w:r>
        <w:rPr>
          <w:spacing w:val="-16"/>
        </w:rPr>
        <w:t xml:space="preserve"> </w:t>
      </w:r>
      <w:r>
        <w:t>AFFRÉTEURS</w:t>
      </w:r>
      <w:r>
        <w:rPr>
          <w:spacing w:val="-14"/>
        </w:rPr>
        <w:t xml:space="preserve"> </w:t>
      </w:r>
      <w:r>
        <w:t>DE</w:t>
      </w:r>
      <w:r>
        <w:rPr>
          <w:spacing w:val="-13"/>
        </w:rPr>
        <w:t xml:space="preserve"> </w:t>
      </w:r>
      <w:r>
        <w:rPr>
          <w:spacing w:val="-4"/>
        </w:rPr>
        <w:t>SOIE</w:t>
      </w:r>
    </w:p>
    <w:p w14:paraId="568D8850" w14:textId="77777777" w:rsidR="00AF29AA" w:rsidRDefault="00000000">
      <w:pPr>
        <w:pStyle w:val="Corpsdetexte"/>
        <w:spacing w:before="120"/>
        <w:ind w:left="141" w:right="848"/>
        <w:jc w:val="both"/>
      </w:pPr>
      <w:r>
        <w:t>§ 1. — Les catartaires achèteront la quantité de soie grège importée du dehors qu’ils pourront apprêter. S’ils vendent de la soie grège sans l’avoir apprêtée, ou si, sous le</w:t>
      </w:r>
      <w:r>
        <w:rPr>
          <w:spacing w:val="-2"/>
        </w:rPr>
        <w:t xml:space="preserve"> </w:t>
      </w:r>
      <w:r>
        <w:t>couvert de quelque riche</w:t>
      </w:r>
      <w:r>
        <w:rPr>
          <w:spacing w:val="3"/>
        </w:rPr>
        <w:t xml:space="preserve"> </w:t>
      </w:r>
      <w:r>
        <w:t>personnage,</w:t>
      </w:r>
      <w:r>
        <w:rPr>
          <w:spacing w:val="5"/>
        </w:rPr>
        <w:t xml:space="preserve"> </w:t>
      </w:r>
      <w:r>
        <w:t>ils</w:t>
      </w:r>
      <w:r>
        <w:rPr>
          <w:spacing w:val="6"/>
        </w:rPr>
        <w:t xml:space="preserve"> </w:t>
      </w:r>
      <w:r>
        <w:t>en</w:t>
      </w:r>
      <w:r>
        <w:rPr>
          <w:spacing w:val="5"/>
        </w:rPr>
        <w:t xml:space="preserve"> </w:t>
      </w:r>
      <w:r>
        <w:t>achètent</w:t>
      </w:r>
      <w:r>
        <w:rPr>
          <w:spacing w:val="6"/>
        </w:rPr>
        <w:t xml:space="preserve"> </w:t>
      </w:r>
      <w:r>
        <w:t>pour</w:t>
      </w:r>
      <w:r>
        <w:rPr>
          <w:spacing w:val="5"/>
        </w:rPr>
        <w:t xml:space="preserve"> </w:t>
      </w:r>
      <w:r>
        <w:t>en</w:t>
      </w:r>
      <w:r>
        <w:rPr>
          <w:spacing w:val="5"/>
        </w:rPr>
        <w:t xml:space="preserve"> </w:t>
      </w:r>
      <w:r>
        <w:t>faire</w:t>
      </w:r>
      <w:r>
        <w:rPr>
          <w:spacing w:val="5"/>
        </w:rPr>
        <w:t xml:space="preserve"> </w:t>
      </w:r>
      <w:r>
        <w:t>provision,</w:t>
      </w:r>
      <w:r>
        <w:rPr>
          <w:spacing w:val="5"/>
        </w:rPr>
        <w:t xml:space="preserve"> </w:t>
      </w:r>
      <w:r>
        <w:t>ils</w:t>
      </w:r>
      <w:r>
        <w:rPr>
          <w:spacing w:val="6"/>
        </w:rPr>
        <w:t xml:space="preserve"> </w:t>
      </w:r>
      <w:r>
        <w:t>seront</w:t>
      </w:r>
      <w:r>
        <w:rPr>
          <w:spacing w:val="5"/>
        </w:rPr>
        <w:t xml:space="preserve"> </w:t>
      </w:r>
      <w:r>
        <w:t>fouettés,</w:t>
      </w:r>
      <w:r>
        <w:rPr>
          <w:spacing w:val="6"/>
        </w:rPr>
        <w:t xml:space="preserve"> </w:t>
      </w:r>
      <w:r>
        <w:t>rasés</w:t>
      </w:r>
      <w:r>
        <w:rPr>
          <w:spacing w:val="11"/>
        </w:rPr>
        <w:t xml:space="preserve"> </w:t>
      </w:r>
      <w:r>
        <w:t>et</w:t>
      </w:r>
      <w:r>
        <w:rPr>
          <w:spacing w:val="6"/>
        </w:rPr>
        <w:t xml:space="preserve"> </w:t>
      </w:r>
      <w:r>
        <w:rPr>
          <w:spacing w:val="-2"/>
        </w:rPr>
        <w:t>cesseront</w:t>
      </w:r>
    </w:p>
    <w:p w14:paraId="0EB33FBB" w14:textId="77777777" w:rsidR="00AF29AA" w:rsidRDefault="00AF29AA">
      <w:pPr>
        <w:pStyle w:val="Corpsdetexte"/>
        <w:jc w:val="both"/>
        <w:sectPr w:rsidR="00AF29AA">
          <w:footerReference w:type="default" r:id="rId35"/>
          <w:pgSz w:w="11910" w:h="16840"/>
          <w:pgMar w:top="1920" w:right="566" w:bottom="1200" w:left="1275" w:header="0" w:footer="1012" w:gutter="0"/>
          <w:pgNumType w:start="1"/>
          <w:cols w:space="720"/>
        </w:sectPr>
      </w:pPr>
    </w:p>
    <w:p w14:paraId="0DA0942C" w14:textId="77777777" w:rsidR="00AF29AA" w:rsidRDefault="00000000">
      <w:pPr>
        <w:pStyle w:val="Corpsdetexte"/>
        <w:spacing w:before="76"/>
        <w:ind w:left="141"/>
        <w:jc w:val="both"/>
      </w:pPr>
      <w:proofErr w:type="gramStart"/>
      <w:r>
        <w:lastRenderedPageBreak/>
        <w:t>d’exercer</w:t>
      </w:r>
      <w:proofErr w:type="gramEnd"/>
      <w:r>
        <w:rPr>
          <w:spacing w:val="-2"/>
        </w:rPr>
        <w:t xml:space="preserve"> </w:t>
      </w:r>
      <w:r>
        <w:t>le</w:t>
      </w:r>
      <w:r>
        <w:rPr>
          <w:spacing w:val="-2"/>
        </w:rPr>
        <w:t xml:space="preserve"> métier.</w:t>
      </w:r>
    </w:p>
    <w:p w14:paraId="6461080A" w14:textId="77777777" w:rsidR="00AF29AA" w:rsidRDefault="00000000">
      <w:pPr>
        <w:pStyle w:val="Corpsdetexte"/>
        <w:spacing w:before="121"/>
        <w:ind w:left="141" w:right="850"/>
        <w:jc w:val="both"/>
      </w:pPr>
      <w:r>
        <w:t>§ 2. — Quand les catartaires peu fortunés ou les marchands de soie grège qui ne figurent pas dans la corporation des métaxoprates se trouvent hors d’état de s’approvisionner directement sur</w:t>
      </w:r>
      <w:r>
        <w:rPr>
          <w:spacing w:val="-8"/>
        </w:rPr>
        <w:t xml:space="preserve"> </w:t>
      </w:r>
      <w:r>
        <w:t>les</w:t>
      </w:r>
      <w:r>
        <w:rPr>
          <w:spacing w:val="-8"/>
        </w:rPr>
        <w:t xml:space="preserve"> </w:t>
      </w:r>
      <w:r>
        <w:t>arrivages</w:t>
      </w:r>
      <w:r>
        <w:rPr>
          <w:spacing w:val="-7"/>
        </w:rPr>
        <w:t xml:space="preserve"> </w:t>
      </w:r>
      <w:r>
        <w:t>de</w:t>
      </w:r>
      <w:r>
        <w:rPr>
          <w:spacing w:val="-8"/>
        </w:rPr>
        <w:t xml:space="preserve"> </w:t>
      </w:r>
      <w:r>
        <w:t>soie</w:t>
      </w:r>
      <w:r>
        <w:rPr>
          <w:spacing w:val="-7"/>
        </w:rPr>
        <w:t xml:space="preserve"> </w:t>
      </w:r>
      <w:r>
        <w:t>grège</w:t>
      </w:r>
      <w:r>
        <w:rPr>
          <w:spacing w:val="-8"/>
        </w:rPr>
        <w:t xml:space="preserve"> </w:t>
      </w:r>
      <w:r>
        <w:t>et</w:t>
      </w:r>
      <w:r>
        <w:rPr>
          <w:spacing w:val="-4"/>
        </w:rPr>
        <w:t xml:space="preserve"> </w:t>
      </w:r>
      <w:r>
        <w:t>achètent</w:t>
      </w:r>
      <w:r>
        <w:rPr>
          <w:spacing w:val="-7"/>
        </w:rPr>
        <w:t xml:space="preserve"> </w:t>
      </w:r>
      <w:r>
        <w:t>cet</w:t>
      </w:r>
      <w:r>
        <w:rPr>
          <w:spacing w:val="-7"/>
        </w:rPr>
        <w:t xml:space="preserve"> </w:t>
      </w:r>
      <w:r>
        <w:t>article</w:t>
      </w:r>
      <w:r>
        <w:rPr>
          <w:spacing w:val="-8"/>
        </w:rPr>
        <w:t xml:space="preserve"> </w:t>
      </w:r>
      <w:r>
        <w:t>à</w:t>
      </w:r>
      <w:r>
        <w:rPr>
          <w:spacing w:val="-8"/>
        </w:rPr>
        <w:t xml:space="preserve"> </w:t>
      </w:r>
      <w:r>
        <w:t>des</w:t>
      </w:r>
      <w:r>
        <w:rPr>
          <w:spacing w:val="-7"/>
        </w:rPr>
        <w:t xml:space="preserve"> </w:t>
      </w:r>
      <w:r>
        <w:t>métaxoprates,</w:t>
      </w:r>
      <w:r>
        <w:rPr>
          <w:spacing w:val="-8"/>
        </w:rPr>
        <w:t xml:space="preserve"> </w:t>
      </w:r>
      <w:r>
        <w:t>ils</w:t>
      </w:r>
      <w:r>
        <w:rPr>
          <w:spacing w:val="-7"/>
        </w:rPr>
        <w:t xml:space="preserve"> </w:t>
      </w:r>
      <w:r>
        <w:t>ne</w:t>
      </w:r>
      <w:r>
        <w:rPr>
          <w:spacing w:val="-8"/>
        </w:rPr>
        <w:t xml:space="preserve"> </w:t>
      </w:r>
      <w:r>
        <w:t>payeront</w:t>
      </w:r>
      <w:r>
        <w:rPr>
          <w:spacing w:val="-5"/>
        </w:rPr>
        <w:t xml:space="preserve"> </w:t>
      </w:r>
      <w:r>
        <w:t>à</w:t>
      </w:r>
      <w:r>
        <w:rPr>
          <w:spacing w:val="-8"/>
        </w:rPr>
        <w:t xml:space="preserve"> </w:t>
      </w:r>
      <w:r>
        <w:t>ceux- ci, pour leur commission, qu’un milliarise par sou d’or.</w:t>
      </w:r>
    </w:p>
    <w:p w14:paraId="797E6057" w14:textId="77777777" w:rsidR="00AF29AA" w:rsidRDefault="00000000">
      <w:pPr>
        <w:pStyle w:val="Corpsdetexte"/>
        <w:spacing w:before="120"/>
        <w:ind w:left="141" w:right="847"/>
        <w:jc w:val="both"/>
      </w:pPr>
      <w:r>
        <w:t>§</w:t>
      </w:r>
      <w:r>
        <w:rPr>
          <w:spacing w:val="-6"/>
        </w:rPr>
        <w:t xml:space="preserve"> </w:t>
      </w:r>
      <w:r>
        <w:t>3.</w:t>
      </w:r>
      <w:r>
        <w:rPr>
          <w:spacing w:val="-6"/>
        </w:rPr>
        <w:t xml:space="preserve"> </w:t>
      </w:r>
      <w:r>
        <w:t>—</w:t>
      </w:r>
      <w:r>
        <w:rPr>
          <w:spacing w:val="-6"/>
        </w:rPr>
        <w:t xml:space="preserve"> </w:t>
      </w:r>
      <w:r>
        <w:t>Si</w:t>
      </w:r>
      <w:r>
        <w:rPr>
          <w:spacing w:val="-6"/>
        </w:rPr>
        <w:t xml:space="preserve"> </w:t>
      </w:r>
      <w:r>
        <w:t>un</w:t>
      </w:r>
      <w:r>
        <w:rPr>
          <w:spacing w:val="-4"/>
        </w:rPr>
        <w:t xml:space="preserve"> </w:t>
      </w:r>
      <w:r>
        <w:t>catartaire</w:t>
      </w:r>
      <w:r>
        <w:rPr>
          <w:spacing w:val="-7"/>
        </w:rPr>
        <w:t xml:space="preserve"> </w:t>
      </w:r>
      <w:r>
        <w:t>de</w:t>
      </w:r>
      <w:r>
        <w:rPr>
          <w:spacing w:val="-5"/>
        </w:rPr>
        <w:t xml:space="preserve"> </w:t>
      </w:r>
      <w:r>
        <w:t>condition</w:t>
      </w:r>
      <w:r>
        <w:rPr>
          <w:spacing w:val="-6"/>
        </w:rPr>
        <w:t xml:space="preserve"> </w:t>
      </w:r>
      <w:r>
        <w:t>libre</w:t>
      </w:r>
      <w:r>
        <w:rPr>
          <w:spacing w:val="-8"/>
        </w:rPr>
        <w:t xml:space="preserve"> </w:t>
      </w:r>
      <w:r>
        <w:t>veut</w:t>
      </w:r>
      <w:r>
        <w:rPr>
          <w:spacing w:val="-3"/>
        </w:rPr>
        <w:t xml:space="preserve"> </w:t>
      </w:r>
      <w:r>
        <w:t>être</w:t>
      </w:r>
      <w:r>
        <w:rPr>
          <w:spacing w:val="-5"/>
        </w:rPr>
        <w:t xml:space="preserve"> </w:t>
      </w:r>
      <w:r>
        <w:t>admis</w:t>
      </w:r>
      <w:r>
        <w:rPr>
          <w:spacing w:val="-6"/>
        </w:rPr>
        <w:t xml:space="preserve"> </w:t>
      </w:r>
      <w:r>
        <w:t>dans</w:t>
      </w:r>
      <w:r>
        <w:rPr>
          <w:spacing w:val="-6"/>
        </w:rPr>
        <w:t xml:space="preserve"> </w:t>
      </w:r>
      <w:r>
        <w:t>la</w:t>
      </w:r>
      <w:r>
        <w:rPr>
          <w:spacing w:val="-5"/>
        </w:rPr>
        <w:t xml:space="preserve"> </w:t>
      </w:r>
      <w:r>
        <w:t>corporation</w:t>
      </w:r>
      <w:r>
        <w:rPr>
          <w:spacing w:val="-6"/>
        </w:rPr>
        <w:t xml:space="preserve"> </w:t>
      </w:r>
      <w:r>
        <w:t>des</w:t>
      </w:r>
      <w:r>
        <w:rPr>
          <w:spacing w:val="-6"/>
        </w:rPr>
        <w:t xml:space="preserve"> </w:t>
      </w:r>
      <w:r>
        <w:t>métaxoprates, on</w:t>
      </w:r>
      <w:r>
        <w:rPr>
          <w:spacing w:val="-10"/>
        </w:rPr>
        <w:t xml:space="preserve"> </w:t>
      </w:r>
      <w:r>
        <w:t>portera</w:t>
      </w:r>
      <w:r>
        <w:rPr>
          <w:spacing w:val="-9"/>
        </w:rPr>
        <w:t xml:space="preserve"> </w:t>
      </w:r>
      <w:r>
        <w:t>d’abord</w:t>
      </w:r>
      <w:r>
        <w:rPr>
          <w:spacing w:val="-10"/>
        </w:rPr>
        <w:t xml:space="preserve"> </w:t>
      </w:r>
      <w:r>
        <w:t>sa</w:t>
      </w:r>
      <w:r>
        <w:rPr>
          <w:spacing w:val="-8"/>
        </w:rPr>
        <w:t xml:space="preserve"> </w:t>
      </w:r>
      <w:r>
        <w:t>demande</w:t>
      </w:r>
      <w:r>
        <w:rPr>
          <w:spacing w:val="-11"/>
        </w:rPr>
        <w:t xml:space="preserve"> </w:t>
      </w:r>
      <w:r>
        <w:t>à</w:t>
      </w:r>
      <w:r>
        <w:rPr>
          <w:spacing w:val="-8"/>
        </w:rPr>
        <w:t xml:space="preserve"> </w:t>
      </w:r>
      <w:r>
        <w:t>la</w:t>
      </w:r>
      <w:r>
        <w:rPr>
          <w:spacing w:val="-10"/>
        </w:rPr>
        <w:t xml:space="preserve"> </w:t>
      </w:r>
      <w:r>
        <w:t>connaissance</w:t>
      </w:r>
      <w:r>
        <w:rPr>
          <w:spacing w:val="-8"/>
        </w:rPr>
        <w:t xml:space="preserve"> </w:t>
      </w:r>
      <w:r>
        <w:t>du</w:t>
      </w:r>
      <w:r>
        <w:rPr>
          <w:spacing w:val="-10"/>
        </w:rPr>
        <w:t xml:space="preserve"> </w:t>
      </w:r>
      <w:r>
        <w:t>préfet,</w:t>
      </w:r>
      <w:r>
        <w:rPr>
          <w:spacing w:val="-9"/>
        </w:rPr>
        <w:t xml:space="preserve"> </w:t>
      </w:r>
      <w:r>
        <w:t>et</w:t>
      </w:r>
      <w:r>
        <w:rPr>
          <w:spacing w:val="-9"/>
        </w:rPr>
        <w:t xml:space="preserve"> </w:t>
      </w:r>
      <w:r>
        <w:t>des</w:t>
      </w:r>
      <w:r>
        <w:rPr>
          <w:spacing w:val="-9"/>
        </w:rPr>
        <w:t xml:space="preserve"> </w:t>
      </w:r>
      <w:r>
        <w:t>témoignages</w:t>
      </w:r>
      <w:r>
        <w:rPr>
          <w:spacing w:val="-9"/>
        </w:rPr>
        <w:t xml:space="preserve"> </w:t>
      </w:r>
      <w:r>
        <w:t>produits</w:t>
      </w:r>
      <w:r>
        <w:rPr>
          <w:spacing w:val="-9"/>
        </w:rPr>
        <w:t xml:space="preserve"> </w:t>
      </w:r>
      <w:r>
        <w:t>par</w:t>
      </w:r>
      <w:r>
        <w:rPr>
          <w:spacing w:val="-10"/>
        </w:rPr>
        <w:t xml:space="preserve"> </w:t>
      </w:r>
      <w:r>
        <w:t>lui- même</w:t>
      </w:r>
      <w:r>
        <w:rPr>
          <w:spacing w:val="-15"/>
        </w:rPr>
        <w:t xml:space="preserve"> </w:t>
      </w:r>
      <w:r>
        <w:t>certifieront</w:t>
      </w:r>
      <w:r>
        <w:rPr>
          <w:spacing w:val="-15"/>
        </w:rPr>
        <w:t xml:space="preserve"> </w:t>
      </w:r>
      <w:r>
        <w:t>qu’il</w:t>
      </w:r>
      <w:r>
        <w:rPr>
          <w:spacing w:val="-15"/>
        </w:rPr>
        <w:t xml:space="preserve"> </w:t>
      </w:r>
      <w:r>
        <w:t>a</w:t>
      </w:r>
      <w:r>
        <w:rPr>
          <w:spacing w:val="-14"/>
        </w:rPr>
        <w:t xml:space="preserve"> </w:t>
      </w:r>
      <w:r>
        <w:t>renoncé</w:t>
      </w:r>
      <w:r>
        <w:rPr>
          <w:spacing w:val="-12"/>
        </w:rPr>
        <w:t xml:space="preserve"> </w:t>
      </w:r>
      <w:r>
        <w:t>à</w:t>
      </w:r>
      <w:r>
        <w:rPr>
          <w:spacing w:val="-13"/>
        </w:rPr>
        <w:t xml:space="preserve"> </w:t>
      </w:r>
      <w:r>
        <w:t>travailler</w:t>
      </w:r>
      <w:r>
        <w:rPr>
          <w:spacing w:val="-13"/>
        </w:rPr>
        <w:t xml:space="preserve"> </w:t>
      </w:r>
      <w:r>
        <w:t>la</w:t>
      </w:r>
      <w:r>
        <w:rPr>
          <w:spacing w:val="-13"/>
        </w:rPr>
        <w:t xml:space="preserve"> </w:t>
      </w:r>
      <w:r>
        <w:t>soie</w:t>
      </w:r>
      <w:r>
        <w:rPr>
          <w:spacing w:val="-13"/>
        </w:rPr>
        <w:t xml:space="preserve"> </w:t>
      </w:r>
      <w:r>
        <w:t>grège.</w:t>
      </w:r>
      <w:r>
        <w:rPr>
          <w:spacing w:val="-15"/>
        </w:rPr>
        <w:t xml:space="preserve"> </w:t>
      </w:r>
      <w:r>
        <w:t>Après</w:t>
      </w:r>
      <w:r>
        <w:rPr>
          <w:spacing w:val="-13"/>
        </w:rPr>
        <w:t xml:space="preserve"> </w:t>
      </w:r>
      <w:r>
        <w:t>quoi,</w:t>
      </w:r>
      <w:r>
        <w:rPr>
          <w:spacing w:val="-13"/>
        </w:rPr>
        <w:t xml:space="preserve"> </w:t>
      </w:r>
      <w:r>
        <w:t>il</w:t>
      </w:r>
      <w:r>
        <w:rPr>
          <w:spacing w:val="-12"/>
        </w:rPr>
        <w:t xml:space="preserve"> </w:t>
      </w:r>
      <w:r>
        <w:t>pourra</w:t>
      </w:r>
      <w:r>
        <w:rPr>
          <w:spacing w:val="-13"/>
        </w:rPr>
        <w:t xml:space="preserve"> </w:t>
      </w:r>
      <w:r>
        <w:t>être</w:t>
      </w:r>
      <w:r>
        <w:rPr>
          <w:spacing w:val="-13"/>
        </w:rPr>
        <w:t xml:space="preserve"> </w:t>
      </w:r>
      <w:r>
        <w:t>admis</w:t>
      </w:r>
      <w:r>
        <w:rPr>
          <w:spacing w:val="-13"/>
        </w:rPr>
        <w:t xml:space="preserve"> </w:t>
      </w:r>
      <w:r>
        <w:t xml:space="preserve">dans </w:t>
      </w:r>
      <w:proofErr w:type="gramStart"/>
      <w:r>
        <w:t>la dite</w:t>
      </w:r>
      <w:proofErr w:type="gramEnd"/>
      <w:r>
        <w:t xml:space="preserve"> corporation, en payant le droit réglementaire, c’est-à-dire dix sous d’or.</w:t>
      </w:r>
    </w:p>
    <w:p w14:paraId="0042DB5A" w14:textId="77777777" w:rsidR="00AF29AA" w:rsidRDefault="00000000">
      <w:pPr>
        <w:pStyle w:val="Corpsdetexte"/>
        <w:spacing w:before="120"/>
        <w:ind w:left="141" w:right="850"/>
        <w:jc w:val="both"/>
      </w:pPr>
      <w:r>
        <w:t>§ 4. — Défense aux catartaires d’acheter de la soie grège quand et comment bon leur semble, ils</w:t>
      </w:r>
      <w:r>
        <w:rPr>
          <w:spacing w:val="-3"/>
        </w:rPr>
        <w:t xml:space="preserve"> </w:t>
      </w:r>
      <w:r>
        <w:t>attendront</w:t>
      </w:r>
      <w:r>
        <w:rPr>
          <w:spacing w:val="-2"/>
        </w:rPr>
        <w:t xml:space="preserve"> </w:t>
      </w:r>
      <w:r>
        <w:t>d’y</w:t>
      </w:r>
      <w:r>
        <w:rPr>
          <w:spacing w:val="-2"/>
        </w:rPr>
        <w:t xml:space="preserve"> </w:t>
      </w:r>
      <w:r>
        <w:t>être</w:t>
      </w:r>
      <w:r>
        <w:rPr>
          <w:spacing w:val="-4"/>
        </w:rPr>
        <w:t xml:space="preserve"> </w:t>
      </w:r>
      <w:r>
        <w:t>invités</w:t>
      </w:r>
      <w:r>
        <w:rPr>
          <w:spacing w:val="-3"/>
        </w:rPr>
        <w:t xml:space="preserve"> </w:t>
      </w:r>
      <w:r>
        <w:t>par</w:t>
      </w:r>
      <w:r>
        <w:rPr>
          <w:spacing w:val="-2"/>
        </w:rPr>
        <w:t xml:space="preserve"> </w:t>
      </w:r>
      <w:r>
        <w:t>les</w:t>
      </w:r>
      <w:r>
        <w:rPr>
          <w:spacing w:val="-3"/>
        </w:rPr>
        <w:t xml:space="preserve"> </w:t>
      </w:r>
      <w:r>
        <w:t>métaxoprates</w:t>
      </w:r>
      <w:r>
        <w:rPr>
          <w:spacing w:val="-1"/>
        </w:rPr>
        <w:t xml:space="preserve"> </w:t>
      </w:r>
      <w:r>
        <w:t>et</w:t>
      </w:r>
      <w:r>
        <w:rPr>
          <w:spacing w:val="-2"/>
        </w:rPr>
        <w:t xml:space="preserve"> </w:t>
      </w:r>
      <w:r>
        <w:t>se</w:t>
      </w:r>
      <w:r>
        <w:rPr>
          <w:spacing w:val="-2"/>
        </w:rPr>
        <w:t xml:space="preserve"> </w:t>
      </w:r>
      <w:r>
        <w:t>joindront</w:t>
      </w:r>
      <w:r>
        <w:rPr>
          <w:spacing w:val="-2"/>
        </w:rPr>
        <w:t xml:space="preserve"> </w:t>
      </w:r>
      <w:r>
        <w:t>à</w:t>
      </w:r>
      <w:r>
        <w:rPr>
          <w:spacing w:val="-2"/>
        </w:rPr>
        <w:t xml:space="preserve"> </w:t>
      </w:r>
      <w:r>
        <w:t>eux</w:t>
      </w:r>
      <w:r>
        <w:rPr>
          <w:spacing w:val="-2"/>
        </w:rPr>
        <w:t xml:space="preserve"> </w:t>
      </w:r>
      <w:r>
        <w:t>pour</w:t>
      </w:r>
      <w:r>
        <w:rPr>
          <w:spacing w:val="-1"/>
        </w:rPr>
        <w:t xml:space="preserve"> </w:t>
      </w:r>
      <w:r>
        <w:t>faire</w:t>
      </w:r>
      <w:r>
        <w:rPr>
          <w:spacing w:val="-4"/>
        </w:rPr>
        <w:t xml:space="preserve"> </w:t>
      </w:r>
      <w:r>
        <w:t>les</w:t>
      </w:r>
      <w:r>
        <w:rPr>
          <w:spacing w:val="-1"/>
        </w:rPr>
        <w:t xml:space="preserve"> </w:t>
      </w:r>
      <w:r>
        <w:t>achats</w:t>
      </w:r>
      <w:r>
        <w:rPr>
          <w:spacing w:val="-3"/>
        </w:rPr>
        <w:t xml:space="preserve"> </w:t>
      </w:r>
      <w:r>
        <w:t>de soie</w:t>
      </w:r>
      <w:r>
        <w:rPr>
          <w:spacing w:val="-6"/>
        </w:rPr>
        <w:t xml:space="preserve"> </w:t>
      </w:r>
      <w:r>
        <w:t>grège</w:t>
      </w:r>
      <w:r>
        <w:rPr>
          <w:spacing w:val="-7"/>
        </w:rPr>
        <w:t xml:space="preserve"> </w:t>
      </w:r>
      <w:r>
        <w:t>au</w:t>
      </w:r>
      <w:r>
        <w:rPr>
          <w:spacing w:val="-6"/>
        </w:rPr>
        <w:t xml:space="preserve"> </w:t>
      </w:r>
      <w:r>
        <w:t>prix</w:t>
      </w:r>
      <w:r>
        <w:rPr>
          <w:spacing w:val="-6"/>
        </w:rPr>
        <w:t xml:space="preserve"> </w:t>
      </w:r>
      <w:r>
        <w:t>que</w:t>
      </w:r>
      <w:r>
        <w:rPr>
          <w:spacing w:val="-7"/>
        </w:rPr>
        <w:t xml:space="preserve"> </w:t>
      </w:r>
      <w:r>
        <w:t>les</w:t>
      </w:r>
      <w:r>
        <w:rPr>
          <w:spacing w:val="-4"/>
        </w:rPr>
        <w:t xml:space="preserve"> </w:t>
      </w:r>
      <w:r>
        <w:t>deux</w:t>
      </w:r>
      <w:r>
        <w:rPr>
          <w:spacing w:val="-6"/>
        </w:rPr>
        <w:t xml:space="preserve"> </w:t>
      </w:r>
      <w:r>
        <w:t>corporations</w:t>
      </w:r>
      <w:r>
        <w:rPr>
          <w:spacing w:val="-6"/>
        </w:rPr>
        <w:t xml:space="preserve"> </w:t>
      </w:r>
      <w:r>
        <w:t>auront</w:t>
      </w:r>
      <w:r>
        <w:rPr>
          <w:spacing w:val="-4"/>
        </w:rPr>
        <w:t xml:space="preserve"> </w:t>
      </w:r>
      <w:r>
        <w:t>fixé</w:t>
      </w:r>
      <w:r>
        <w:rPr>
          <w:spacing w:val="-7"/>
        </w:rPr>
        <w:t xml:space="preserve"> </w:t>
      </w:r>
      <w:r>
        <w:t>ensemble</w:t>
      </w:r>
      <w:r>
        <w:rPr>
          <w:spacing w:val="-7"/>
        </w:rPr>
        <w:t xml:space="preserve"> </w:t>
      </w:r>
      <w:r>
        <w:t>et</w:t>
      </w:r>
      <w:r>
        <w:rPr>
          <w:spacing w:val="-5"/>
        </w:rPr>
        <w:t xml:space="preserve"> </w:t>
      </w:r>
      <w:r>
        <w:t>qu’ils</w:t>
      </w:r>
      <w:r>
        <w:rPr>
          <w:spacing w:val="-5"/>
        </w:rPr>
        <w:t xml:space="preserve"> </w:t>
      </w:r>
      <w:r>
        <w:t>ne</w:t>
      </w:r>
      <w:r>
        <w:rPr>
          <w:spacing w:val="-7"/>
        </w:rPr>
        <w:t xml:space="preserve"> </w:t>
      </w:r>
      <w:r>
        <w:t>devront</w:t>
      </w:r>
      <w:r>
        <w:rPr>
          <w:spacing w:val="-6"/>
        </w:rPr>
        <w:t xml:space="preserve"> </w:t>
      </w:r>
      <w:r>
        <w:t>ni</w:t>
      </w:r>
      <w:r>
        <w:rPr>
          <w:spacing w:val="-5"/>
        </w:rPr>
        <w:t xml:space="preserve"> </w:t>
      </w:r>
      <w:r>
        <w:t>élever ni abaisser.</w:t>
      </w:r>
    </w:p>
    <w:p w14:paraId="1FE5B4FC" w14:textId="77777777" w:rsidR="00AF29AA" w:rsidRDefault="00000000">
      <w:pPr>
        <w:pStyle w:val="Corpsdetexte"/>
        <w:spacing w:before="121"/>
        <w:ind w:left="141" w:right="852"/>
        <w:jc w:val="both"/>
      </w:pPr>
      <w:r>
        <w:t>§</w:t>
      </w:r>
      <w:r>
        <w:rPr>
          <w:spacing w:val="-7"/>
        </w:rPr>
        <w:t xml:space="preserve"> </w:t>
      </w:r>
      <w:r>
        <w:t>5.</w:t>
      </w:r>
      <w:r>
        <w:rPr>
          <w:spacing w:val="-5"/>
        </w:rPr>
        <w:t xml:space="preserve"> </w:t>
      </w:r>
      <w:r>
        <w:t>—</w:t>
      </w:r>
      <w:r>
        <w:rPr>
          <w:spacing w:val="-15"/>
        </w:rPr>
        <w:t xml:space="preserve"> </w:t>
      </w:r>
      <w:r>
        <w:t>Au</w:t>
      </w:r>
      <w:r>
        <w:rPr>
          <w:spacing w:val="-3"/>
        </w:rPr>
        <w:t xml:space="preserve"> </w:t>
      </w:r>
      <w:r>
        <w:t>moment</w:t>
      </w:r>
      <w:r>
        <w:rPr>
          <w:spacing w:val="-4"/>
        </w:rPr>
        <w:t xml:space="preserve"> </w:t>
      </w:r>
      <w:r>
        <w:t>d’acheter</w:t>
      </w:r>
      <w:r>
        <w:rPr>
          <w:spacing w:val="-6"/>
        </w:rPr>
        <w:t xml:space="preserve"> </w:t>
      </w:r>
      <w:r>
        <w:t>la</w:t>
      </w:r>
      <w:r>
        <w:rPr>
          <w:spacing w:val="-3"/>
        </w:rPr>
        <w:t xml:space="preserve"> </w:t>
      </w:r>
      <w:r>
        <w:t>quantité</w:t>
      </w:r>
      <w:r>
        <w:rPr>
          <w:spacing w:val="-5"/>
        </w:rPr>
        <w:t xml:space="preserve"> </w:t>
      </w:r>
      <w:r>
        <w:t>de</w:t>
      </w:r>
      <w:r>
        <w:rPr>
          <w:spacing w:val="-6"/>
        </w:rPr>
        <w:t xml:space="preserve"> </w:t>
      </w:r>
      <w:r>
        <w:t>soie</w:t>
      </w:r>
      <w:r>
        <w:rPr>
          <w:spacing w:val="-3"/>
        </w:rPr>
        <w:t xml:space="preserve"> </w:t>
      </w:r>
      <w:r>
        <w:t>grège</w:t>
      </w:r>
      <w:r>
        <w:rPr>
          <w:spacing w:val="-6"/>
        </w:rPr>
        <w:t xml:space="preserve"> </w:t>
      </w:r>
      <w:r>
        <w:t>qu’ils</w:t>
      </w:r>
      <w:r>
        <w:rPr>
          <w:spacing w:val="-4"/>
        </w:rPr>
        <w:t xml:space="preserve"> </w:t>
      </w:r>
      <w:r>
        <w:t>veulent</w:t>
      </w:r>
      <w:r>
        <w:rPr>
          <w:spacing w:val="-3"/>
        </w:rPr>
        <w:t xml:space="preserve"> </w:t>
      </w:r>
      <w:r>
        <w:t>apprêter,</w:t>
      </w:r>
      <w:r>
        <w:rPr>
          <w:spacing w:val="-5"/>
        </w:rPr>
        <w:t xml:space="preserve"> </w:t>
      </w:r>
      <w:r>
        <w:t>les</w:t>
      </w:r>
      <w:r>
        <w:rPr>
          <w:spacing w:val="-3"/>
        </w:rPr>
        <w:t xml:space="preserve"> </w:t>
      </w:r>
      <w:r>
        <w:t>catartaires</w:t>
      </w:r>
      <w:r>
        <w:rPr>
          <w:spacing w:val="-5"/>
        </w:rPr>
        <w:t xml:space="preserve"> </w:t>
      </w:r>
      <w:r>
        <w:t>se feront inscrire dans les registres du préfet, en certifiant qu’ils ne sont pas de condition servile, ni</w:t>
      </w:r>
      <w:r>
        <w:rPr>
          <w:spacing w:val="-7"/>
        </w:rPr>
        <w:t xml:space="preserve"> </w:t>
      </w:r>
      <w:r>
        <w:t>dénués</w:t>
      </w:r>
      <w:r>
        <w:rPr>
          <w:spacing w:val="-7"/>
        </w:rPr>
        <w:t xml:space="preserve"> </w:t>
      </w:r>
      <w:r>
        <w:t>de</w:t>
      </w:r>
      <w:r>
        <w:rPr>
          <w:spacing w:val="-8"/>
        </w:rPr>
        <w:t xml:space="preserve"> </w:t>
      </w:r>
      <w:r>
        <w:t>toute</w:t>
      </w:r>
      <w:r>
        <w:rPr>
          <w:spacing w:val="-8"/>
        </w:rPr>
        <w:t xml:space="preserve"> </w:t>
      </w:r>
      <w:r>
        <w:t>ressource,</w:t>
      </w:r>
      <w:r>
        <w:rPr>
          <w:spacing w:val="-7"/>
        </w:rPr>
        <w:t xml:space="preserve"> </w:t>
      </w:r>
      <w:r>
        <w:t>et</w:t>
      </w:r>
      <w:r>
        <w:rPr>
          <w:spacing w:val="-7"/>
        </w:rPr>
        <w:t xml:space="preserve"> </w:t>
      </w:r>
      <w:r>
        <w:t>qu’ils</w:t>
      </w:r>
      <w:r>
        <w:rPr>
          <w:spacing w:val="-7"/>
        </w:rPr>
        <w:t xml:space="preserve"> </w:t>
      </w:r>
      <w:r>
        <w:t>ont</w:t>
      </w:r>
      <w:r>
        <w:rPr>
          <w:spacing w:val="-7"/>
        </w:rPr>
        <w:t xml:space="preserve"> </w:t>
      </w:r>
      <w:r>
        <w:t>la</w:t>
      </w:r>
      <w:r>
        <w:rPr>
          <w:spacing w:val="-8"/>
        </w:rPr>
        <w:t xml:space="preserve"> </w:t>
      </w:r>
      <w:r>
        <w:t>réputation</w:t>
      </w:r>
      <w:r>
        <w:rPr>
          <w:spacing w:val="-6"/>
        </w:rPr>
        <w:t xml:space="preserve"> </w:t>
      </w:r>
      <w:r>
        <w:t>d’honnêtes</w:t>
      </w:r>
      <w:r>
        <w:rPr>
          <w:spacing w:val="-8"/>
        </w:rPr>
        <w:t xml:space="preserve"> </w:t>
      </w:r>
      <w:r>
        <w:t>gens.</w:t>
      </w:r>
      <w:r>
        <w:rPr>
          <w:spacing w:val="-7"/>
        </w:rPr>
        <w:t xml:space="preserve"> </w:t>
      </w:r>
      <w:r>
        <w:t>Faute</w:t>
      </w:r>
      <w:r>
        <w:rPr>
          <w:spacing w:val="-8"/>
        </w:rPr>
        <w:t xml:space="preserve"> </w:t>
      </w:r>
      <w:r>
        <w:t>de</w:t>
      </w:r>
      <w:r>
        <w:rPr>
          <w:spacing w:val="-8"/>
        </w:rPr>
        <w:t xml:space="preserve"> </w:t>
      </w:r>
      <w:r>
        <w:t>ces</w:t>
      </w:r>
      <w:r>
        <w:rPr>
          <w:spacing w:val="-7"/>
        </w:rPr>
        <w:t xml:space="preserve"> </w:t>
      </w:r>
      <w:r>
        <w:t>garanties, la</w:t>
      </w:r>
      <w:r>
        <w:rPr>
          <w:spacing w:val="-10"/>
        </w:rPr>
        <w:t xml:space="preserve"> </w:t>
      </w:r>
      <w:r>
        <w:t>soie</w:t>
      </w:r>
      <w:r>
        <w:rPr>
          <w:spacing w:val="-10"/>
        </w:rPr>
        <w:t xml:space="preserve"> </w:t>
      </w:r>
      <w:r>
        <w:t>grège</w:t>
      </w:r>
      <w:r>
        <w:rPr>
          <w:spacing w:val="-11"/>
        </w:rPr>
        <w:t xml:space="preserve"> </w:t>
      </w:r>
      <w:r>
        <w:t>pourrait</w:t>
      </w:r>
      <w:r>
        <w:rPr>
          <w:spacing w:val="-9"/>
        </w:rPr>
        <w:t xml:space="preserve"> </w:t>
      </w:r>
      <w:r>
        <w:t>perdre</w:t>
      </w:r>
      <w:r>
        <w:rPr>
          <w:spacing w:val="-11"/>
        </w:rPr>
        <w:t xml:space="preserve"> </w:t>
      </w:r>
      <w:r>
        <w:t>de</w:t>
      </w:r>
      <w:r>
        <w:rPr>
          <w:spacing w:val="-11"/>
        </w:rPr>
        <w:t xml:space="preserve"> </w:t>
      </w:r>
      <w:r>
        <w:t>sa</w:t>
      </w:r>
      <w:r>
        <w:rPr>
          <w:spacing w:val="-10"/>
        </w:rPr>
        <w:t xml:space="preserve"> </w:t>
      </w:r>
      <w:r>
        <w:t>valeur</w:t>
      </w:r>
      <w:r>
        <w:rPr>
          <w:spacing w:val="-11"/>
        </w:rPr>
        <w:t xml:space="preserve"> </w:t>
      </w:r>
      <w:r>
        <w:t>en</w:t>
      </w:r>
      <w:r>
        <w:rPr>
          <w:spacing w:val="-10"/>
        </w:rPr>
        <w:t xml:space="preserve"> </w:t>
      </w:r>
      <w:r>
        <w:t>se</w:t>
      </w:r>
      <w:r>
        <w:rPr>
          <w:spacing w:val="-11"/>
        </w:rPr>
        <w:t xml:space="preserve"> </w:t>
      </w:r>
      <w:r>
        <w:t>détaillant</w:t>
      </w:r>
      <w:r>
        <w:rPr>
          <w:spacing w:val="-10"/>
        </w:rPr>
        <w:t xml:space="preserve"> </w:t>
      </w:r>
      <w:r>
        <w:t>trop,</w:t>
      </w:r>
      <w:r>
        <w:rPr>
          <w:spacing w:val="-10"/>
        </w:rPr>
        <w:t xml:space="preserve"> </w:t>
      </w:r>
      <w:r>
        <w:t>ou</w:t>
      </w:r>
      <w:r>
        <w:rPr>
          <w:spacing w:val="-10"/>
        </w:rPr>
        <w:t xml:space="preserve"> </w:t>
      </w:r>
      <w:r>
        <w:t>bien</w:t>
      </w:r>
      <w:r>
        <w:rPr>
          <w:spacing w:val="-10"/>
        </w:rPr>
        <w:t xml:space="preserve"> </w:t>
      </w:r>
      <w:r>
        <w:t>être</w:t>
      </w:r>
      <w:r>
        <w:rPr>
          <w:spacing w:val="-11"/>
        </w:rPr>
        <w:t xml:space="preserve"> </w:t>
      </w:r>
      <w:r>
        <w:t>employée</w:t>
      </w:r>
      <w:r>
        <w:rPr>
          <w:spacing w:val="-11"/>
        </w:rPr>
        <w:t xml:space="preserve"> </w:t>
      </w:r>
      <w:r>
        <w:t>sans</w:t>
      </w:r>
      <w:r>
        <w:rPr>
          <w:spacing w:val="-9"/>
        </w:rPr>
        <w:t xml:space="preserve"> </w:t>
      </w:r>
      <w:r>
        <w:t>qu’on sache comment, ou bien enfin tomber entre des mains profanes et indignes.</w:t>
      </w:r>
    </w:p>
    <w:p w14:paraId="4A5CDE3F" w14:textId="77777777" w:rsidR="00AF29AA" w:rsidRDefault="00000000">
      <w:pPr>
        <w:pStyle w:val="Corpsdetexte"/>
        <w:spacing w:before="120"/>
        <w:ind w:left="141" w:right="853"/>
        <w:jc w:val="both"/>
      </w:pPr>
      <w:r>
        <w:t>§ 6. —</w:t>
      </w:r>
      <w:r>
        <w:rPr>
          <w:spacing w:val="-4"/>
        </w:rPr>
        <w:t xml:space="preserve"> </w:t>
      </w:r>
      <w:r>
        <w:t>Tout catartaire qui revendra de la soie grège au détail, contrairement aux ordonnances, qui se montrera bavard, grossier ou brouillon, ou qui s’abaissera jusqu’à des injures ou à des voies de fait, sera chassé de la corporation et ne pourra plus vendre de la soie.</w:t>
      </w:r>
    </w:p>
    <w:p w14:paraId="67C6EFAD" w14:textId="77777777" w:rsidR="00AF29AA" w:rsidRDefault="00AF29AA">
      <w:pPr>
        <w:pStyle w:val="Corpsdetexte"/>
      </w:pPr>
    </w:p>
    <w:p w14:paraId="55E5A30D" w14:textId="77777777" w:rsidR="00AF29AA" w:rsidRDefault="00AF29AA">
      <w:pPr>
        <w:pStyle w:val="Corpsdetexte"/>
      </w:pPr>
    </w:p>
    <w:p w14:paraId="65AD1671" w14:textId="77777777" w:rsidR="00AF29AA" w:rsidRDefault="00AF29AA">
      <w:pPr>
        <w:pStyle w:val="Corpsdetexte"/>
        <w:spacing w:before="84"/>
      </w:pPr>
    </w:p>
    <w:p w14:paraId="3C42DC65" w14:textId="77777777" w:rsidR="00AF29AA" w:rsidRDefault="00000000">
      <w:pPr>
        <w:pStyle w:val="Corpsdetexte"/>
        <w:ind w:left="141"/>
        <w:jc w:val="both"/>
      </w:pPr>
      <w:r>
        <w:t>CHAPITRE</w:t>
      </w:r>
      <w:r>
        <w:rPr>
          <w:spacing w:val="-11"/>
        </w:rPr>
        <w:t xml:space="preserve"> </w:t>
      </w:r>
      <w:r>
        <w:t>VIII</w:t>
      </w:r>
      <w:r>
        <w:rPr>
          <w:spacing w:val="-4"/>
        </w:rPr>
        <w:t xml:space="preserve"> </w:t>
      </w:r>
      <w:r>
        <w:t>-</w:t>
      </w:r>
      <w:r>
        <w:rPr>
          <w:spacing w:val="-5"/>
        </w:rPr>
        <w:t xml:space="preserve"> </w:t>
      </w:r>
      <w:r>
        <w:t>DES</w:t>
      </w:r>
      <w:r>
        <w:rPr>
          <w:spacing w:val="-2"/>
        </w:rPr>
        <w:t xml:space="preserve"> </w:t>
      </w:r>
      <w:r>
        <w:t>SÉRICAIRES</w:t>
      </w:r>
      <w:r>
        <w:rPr>
          <w:spacing w:val="-4"/>
        </w:rPr>
        <w:t xml:space="preserve"> </w:t>
      </w:r>
      <w:r>
        <w:t>OU</w:t>
      </w:r>
      <w:r>
        <w:rPr>
          <w:spacing w:val="-5"/>
        </w:rPr>
        <w:t xml:space="preserve"> </w:t>
      </w:r>
      <w:r>
        <w:t>FABRICANTS</w:t>
      </w:r>
      <w:r>
        <w:rPr>
          <w:spacing w:val="-4"/>
        </w:rPr>
        <w:t xml:space="preserve"> </w:t>
      </w:r>
      <w:r>
        <w:t>DE</w:t>
      </w:r>
      <w:r>
        <w:rPr>
          <w:spacing w:val="-5"/>
        </w:rPr>
        <w:t xml:space="preserve"> </w:t>
      </w:r>
      <w:r>
        <w:rPr>
          <w:spacing w:val="-2"/>
        </w:rPr>
        <w:t>SOIERIES</w:t>
      </w:r>
    </w:p>
    <w:p w14:paraId="6C0DE562" w14:textId="77777777" w:rsidR="00AF29AA" w:rsidRDefault="00000000">
      <w:pPr>
        <w:pStyle w:val="Corpsdetexte"/>
        <w:spacing w:before="120"/>
        <w:ind w:left="141" w:right="852"/>
        <w:jc w:val="both"/>
      </w:pPr>
      <w:r>
        <w:t>§ 1. — Défense aux séricaires de confectionner les pourpres dites prohibées, soit, dans la catégorie</w:t>
      </w:r>
      <w:r>
        <w:rPr>
          <w:spacing w:val="-4"/>
        </w:rPr>
        <w:t xml:space="preserve"> </w:t>
      </w:r>
      <w:r>
        <w:t>des</w:t>
      </w:r>
      <w:r>
        <w:rPr>
          <w:spacing w:val="-6"/>
        </w:rPr>
        <w:t xml:space="preserve"> </w:t>
      </w:r>
      <w:r>
        <w:t>grands</w:t>
      </w:r>
      <w:r>
        <w:rPr>
          <w:spacing w:val="-6"/>
        </w:rPr>
        <w:t xml:space="preserve"> </w:t>
      </w:r>
      <w:r>
        <w:t>pailes</w:t>
      </w:r>
      <w:r>
        <w:rPr>
          <w:spacing w:val="-6"/>
        </w:rPr>
        <w:t xml:space="preserve"> </w:t>
      </w:r>
      <w:r>
        <w:t>de</w:t>
      </w:r>
      <w:r>
        <w:rPr>
          <w:spacing w:val="-7"/>
        </w:rPr>
        <w:t xml:space="preserve"> </w:t>
      </w:r>
      <w:r>
        <w:t>dessus</w:t>
      </w:r>
      <w:r>
        <w:rPr>
          <w:spacing w:val="-5"/>
        </w:rPr>
        <w:t xml:space="preserve"> </w:t>
      </w:r>
      <w:r>
        <w:t>ou</w:t>
      </w:r>
      <w:r>
        <w:rPr>
          <w:spacing w:val="-4"/>
        </w:rPr>
        <w:t xml:space="preserve"> </w:t>
      </w:r>
      <w:r>
        <w:t>de</w:t>
      </w:r>
      <w:r>
        <w:rPr>
          <w:spacing w:val="-7"/>
        </w:rPr>
        <w:t xml:space="preserve"> </w:t>
      </w:r>
      <w:r>
        <w:t>dessous,</w:t>
      </w:r>
      <w:r>
        <w:rPr>
          <w:spacing w:val="-6"/>
        </w:rPr>
        <w:t xml:space="preserve"> </w:t>
      </w:r>
      <w:r>
        <w:t>ceux</w:t>
      </w:r>
      <w:r>
        <w:rPr>
          <w:spacing w:val="-6"/>
        </w:rPr>
        <w:t xml:space="preserve"> </w:t>
      </w:r>
      <w:r>
        <w:t>qui</w:t>
      </w:r>
      <w:r>
        <w:rPr>
          <w:spacing w:val="-5"/>
        </w:rPr>
        <w:t xml:space="preserve"> </w:t>
      </w:r>
      <w:r>
        <w:t>sont</w:t>
      </w:r>
      <w:r>
        <w:rPr>
          <w:spacing w:val="-5"/>
        </w:rPr>
        <w:t xml:space="preserve"> </w:t>
      </w:r>
      <w:r>
        <w:t>d’une</w:t>
      </w:r>
      <w:r>
        <w:rPr>
          <w:spacing w:val="-7"/>
        </w:rPr>
        <w:t xml:space="preserve"> </w:t>
      </w:r>
      <w:r>
        <w:t>seule</w:t>
      </w:r>
      <w:r>
        <w:rPr>
          <w:spacing w:val="-6"/>
        </w:rPr>
        <w:t xml:space="preserve"> </w:t>
      </w:r>
      <w:r>
        <w:t>couleur,</w:t>
      </w:r>
      <w:r>
        <w:rPr>
          <w:spacing w:val="-6"/>
        </w:rPr>
        <w:t xml:space="preserve"> </w:t>
      </w:r>
      <w:r>
        <w:t>comme aussi ceux où le pourpre alterne avec le vert foncé ou le jaune en demi-teinte. Ils pourront confectionner les pourpres pêche dans lesquelles cette couleur est combinée avec d’autres, les turbans</w:t>
      </w:r>
      <w:r>
        <w:rPr>
          <w:spacing w:val="-3"/>
        </w:rPr>
        <w:t xml:space="preserve"> </w:t>
      </w:r>
      <w:r>
        <w:t>communs</w:t>
      </w:r>
      <w:r>
        <w:rPr>
          <w:spacing w:val="-3"/>
        </w:rPr>
        <w:t xml:space="preserve"> </w:t>
      </w:r>
      <w:r>
        <w:t>à</w:t>
      </w:r>
      <w:r>
        <w:rPr>
          <w:spacing w:val="-3"/>
        </w:rPr>
        <w:t xml:space="preserve"> </w:t>
      </w:r>
      <w:r>
        <w:t>la</w:t>
      </w:r>
      <w:r>
        <w:rPr>
          <w:spacing w:val="-2"/>
        </w:rPr>
        <w:t xml:space="preserve"> </w:t>
      </w:r>
      <w:r>
        <w:t>mode</w:t>
      </w:r>
      <w:r>
        <w:rPr>
          <w:spacing w:val="-3"/>
        </w:rPr>
        <w:t xml:space="preserve"> </w:t>
      </w:r>
      <w:r>
        <w:t>slave,</w:t>
      </w:r>
      <w:r>
        <w:rPr>
          <w:spacing w:val="-2"/>
        </w:rPr>
        <w:t xml:space="preserve"> </w:t>
      </w:r>
      <w:r>
        <w:t>coupés</w:t>
      </w:r>
      <w:r>
        <w:rPr>
          <w:spacing w:val="-3"/>
        </w:rPr>
        <w:t xml:space="preserve"> </w:t>
      </w:r>
      <w:r>
        <w:t>de</w:t>
      </w:r>
      <w:r>
        <w:rPr>
          <w:spacing w:val="-3"/>
        </w:rPr>
        <w:t xml:space="preserve"> </w:t>
      </w:r>
      <w:r>
        <w:t>bandes</w:t>
      </w:r>
      <w:r>
        <w:rPr>
          <w:spacing w:val="-3"/>
        </w:rPr>
        <w:t xml:space="preserve"> </w:t>
      </w:r>
      <w:r>
        <w:t>écarlates.</w:t>
      </w:r>
      <w:r>
        <w:rPr>
          <w:spacing w:val="-2"/>
        </w:rPr>
        <w:t xml:space="preserve"> </w:t>
      </w:r>
      <w:r>
        <w:t>Les</w:t>
      </w:r>
      <w:r>
        <w:rPr>
          <w:spacing w:val="-3"/>
        </w:rPr>
        <w:t xml:space="preserve"> </w:t>
      </w:r>
      <w:r>
        <w:t>pourpres</w:t>
      </w:r>
      <w:r>
        <w:rPr>
          <w:spacing w:val="-3"/>
        </w:rPr>
        <w:t xml:space="preserve"> </w:t>
      </w:r>
      <w:r>
        <w:t>pêche</w:t>
      </w:r>
      <w:r>
        <w:rPr>
          <w:spacing w:val="-3"/>
        </w:rPr>
        <w:t xml:space="preserve"> </w:t>
      </w:r>
      <w:r>
        <w:t>et</w:t>
      </w:r>
      <w:r>
        <w:rPr>
          <w:spacing w:val="-2"/>
        </w:rPr>
        <w:t xml:space="preserve"> </w:t>
      </w:r>
      <w:r>
        <w:t>les</w:t>
      </w:r>
      <w:r>
        <w:rPr>
          <w:spacing w:val="-3"/>
        </w:rPr>
        <w:t xml:space="preserve"> </w:t>
      </w:r>
      <w:r>
        <w:t>robes fines de deux grands palmes seront déclarés au préfet, ainsi que les pailes valant plus de dix sous d’or, fussent-ils de plusieurs couleurs.</w:t>
      </w:r>
    </w:p>
    <w:p w14:paraId="6C25C082" w14:textId="77777777" w:rsidR="00AF29AA" w:rsidRDefault="00000000">
      <w:pPr>
        <w:pStyle w:val="Corpsdetexte"/>
        <w:spacing w:before="121"/>
        <w:ind w:left="141" w:right="850"/>
        <w:jc w:val="both"/>
      </w:pPr>
      <w:r>
        <w:t>§ 2. — Défense à tout noble, comme à tout simple particulier, de confectionner un paile de pourpre</w:t>
      </w:r>
      <w:r>
        <w:rPr>
          <w:spacing w:val="-1"/>
        </w:rPr>
        <w:t xml:space="preserve"> </w:t>
      </w:r>
      <w:r>
        <w:t>de six ou huit lès. Cette défense ne s’étend pas aux pailes de dix ou douze lès, pourvu qu’ils soient teints en véritable pourpre, qu’ils soient de petit modèle et qu’ils ne rentrent pas dans</w:t>
      </w:r>
      <w:r>
        <w:rPr>
          <w:spacing w:val="-8"/>
        </w:rPr>
        <w:t xml:space="preserve"> </w:t>
      </w:r>
      <w:r>
        <w:t>la</w:t>
      </w:r>
      <w:r>
        <w:rPr>
          <w:spacing w:val="-9"/>
        </w:rPr>
        <w:t xml:space="preserve"> </w:t>
      </w:r>
      <w:r>
        <w:t>catégorie</w:t>
      </w:r>
      <w:r>
        <w:rPr>
          <w:spacing w:val="-9"/>
        </w:rPr>
        <w:t xml:space="preserve"> </w:t>
      </w:r>
      <w:r>
        <w:t>de</w:t>
      </w:r>
      <w:r>
        <w:rPr>
          <w:spacing w:val="-9"/>
        </w:rPr>
        <w:t xml:space="preserve"> </w:t>
      </w:r>
      <w:r>
        <w:t>ceux</w:t>
      </w:r>
      <w:r>
        <w:rPr>
          <w:spacing w:val="-8"/>
        </w:rPr>
        <w:t xml:space="preserve"> </w:t>
      </w:r>
      <w:r>
        <w:t>que</w:t>
      </w:r>
      <w:r>
        <w:rPr>
          <w:spacing w:val="-9"/>
        </w:rPr>
        <w:t xml:space="preserve"> </w:t>
      </w:r>
      <w:r>
        <w:t>le</w:t>
      </w:r>
      <w:r>
        <w:rPr>
          <w:spacing w:val="-9"/>
        </w:rPr>
        <w:t xml:space="preserve"> </w:t>
      </w:r>
      <w:r>
        <w:t>préfet</w:t>
      </w:r>
      <w:r>
        <w:rPr>
          <w:spacing w:val="-8"/>
        </w:rPr>
        <w:t xml:space="preserve"> </w:t>
      </w:r>
      <w:r>
        <w:t>pourra</w:t>
      </w:r>
      <w:r>
        <w:rPr>
          <w:spacing w:val="-9"/>
        </w:rPr>
        <w:t xml:space="preserve"> </w:t>
      </w:r>
      <w:r>
        <w:t>réserver</w:t>
      </w:r>
      <w:r>
        <w:rPr>
          <w:spacing w:val="-9"/>
        </w:rPr>
        <w:t xml:space="preserve"> </w:t>
      </w:r>
      <w:r>
        <w:t>pour</w:t>
      </w:r>
      <w:r>
        <w:rPr>
          <w:spacing w:val="-9"/>
        </w:rPr>
        <w:t xml:space="preserve"> </w:t>
      </w:r>
      <w:r>
        <w:t>l’usage</w:t>
      </w:r>
      <w:r>
        <w:rPr>
          <w:spacing w:val="-9"/>
        </w:rPr>
        <w:t xml:space="preserve"> </w:t>
      </w:r>
      <w:r>
        <w:t>de</w:t>
      </w:r>
      <w:r>
        <w:rPr>
          <w:spacing w:val="-9"/>
        </w:rPr>
        <w:t xml:space="preserve"> </w:t>
      </w:r>
      <w:r>
        <w:t>la</w:t>
      </w:r>
      <w:r>
        <w:rPr>
          <w:spacing w:val="-9"/>
        </w:rPr>
        <w:t xml:space="preserve"> </w:t>
      </w:r>
      <w:r>
        <w:t>maison</w:t>
      </w:r>
      <w:r>
        <w:rPr>
          <w:spacing w:val="-8"/>
        </w:rPr>
        <w:t xml:space="preserve"> </w:t>
      </w:r>
      <w:r>
        <w:t>de</w:t>
      </w:r>
      <w:r>
        <w:rPr>
          <w:spacing w:val="-9"/>
        </w:rPr>
        <w:t xml:space="preserve"> </w:t>
      </w:r>
      <w:r>
        <w:t>l’empereur. Elle</w:t>
      </w:r>
      <w:r>
        <w:rPr>
          <w:spacing w:val="-5"/>
        </w:rPr>
        <w:t xml:space="preserve"> </w:t>
      </w:r>
      <w:r>
        <w:t>s’étend</w:t>
      </w:r>
      <w:r>
        <w:rPr>
          <w:spacing w:val="-5"/>
        </w:rPr>
        <w:t xml:space="preserve"> </w:t>
      </w:r>
      <w:r>
        <w:t>aux</w:t>
      </w:r>
      <w:r>
        <w:rPr>
          <w:spacing w:val="-5"/>
        </w:rPr>
        <w:t xml:space="preserve"> </w:t>
      </w:r>
      <w:r>
        <w:t>pailes</w:t>
      </w:r>
      <w:r>
        <w:rPr>
          <w:spacing w:val="-5"/>
        </w:rPr>
        <w:t xml:space="preserve"> </w:t>
      </w:r>
      <w:r>
        <w:t>arrondis</w:t>
      </w:r>
      <w:r>
        <w:rPr>
          <w:spacing w:val="-5"/>
        </w:rPr>
        <w:t xml:space="preserve"> </w:t>
      </w:r>
      <w:r>
        <w:t>par</w:t>
      </w:r>
      <w:r>
        <w:rPr>
          <w:spacing w:val="-6"/>
        </w:rPr>
        <w:t xml:space="preserve"> </w:t>
      </w:r>
      <w:r>
        <w:t>le</w:t>
      </w:r>
      <w:r>
        <w:rPr>
          <w:spacing w:val="-5"/>
        </w:rPr>
        <w:t xml:space="preserve"> </w:t>
      </w:r>
      <w:r>
        <w:t>bas,</w:t>
      </w:r>
      <w:r>
        <w:rPr>
          <w:spacing w:val="-5"/>
        </w:rPr>
        <w:t xml:space="preserve"> </w:t>
      </w:r>
      <w:r>
        <w:t>réservés</w:t>
      </w:r>
      <w:r>
        <w:rPr>
          <w:spacing w:val="-5"/>
        </w:rPr>
        <w:t xml:space="preserve"> </w:t>
      </w:r>
      <w:r>
        <w:t>à</w:t>
      </w:r>
      <w:r>
        <w:rPr>
          <w:spacing w:val="-6"/>
        </w:rPr>
        <w:t xml:space="preserve"> </w:t>
      </w:r>
      <w:r>
        <w:t>l’usage</w:t>
      </w:r>
      <w:r>
        <w:rPr>
          <w:spacing w:val="-6"/>
        </w:rPr>
        <w:t xml:space="preserve"> </w:t>
      </w:r>
      <w:r>
        <w:t>du</w:t>
      </w:r>
      <w:r>
        <w:rPr>
          <w:spacing w:val="-5"/>
        </w:rPr>
        <w:t xml:space="preserve"> </w:t>
      </w:r>
      <w:r>
        <w:t>prince,</w:t>
      </w:r>
      <w:r>
        <w:rPr>
          <w:spacing w:val="-2"/>
        </w:rPr>
        <w:t xml:space="preserve"> </w:t>
      </w:r>
      <w:r>
        <w:t>exception</w:t>
      </w:r>
      <w:r>
        <w:rPr>
          <w:spacing w:val="-5"/>
        </w:rPr>
        <w:t xml:space="preserve"> </w:t>
      </w:r>
      <w:r>
        <w:t>faite</w:t>
      </w:r>
      <w:r>
        <w:rPr>
          <w:spacing w:val="-6"/>
        </w:rPr>
        <w:t xml:space="preserve"> </w:t>
      </w:r>
      <w:r>
        <w:t>de</w:t>
      </w:r>
      <w:r>
        <w:rPr>
          <w:spacing w:val="-6"/>
        </w:rPr>
        <w:t xml:space="preserve"> </w:t>
      </w:r>
      <w:r>
        <w:t>ceux de modèle moyen qui forment des plis sur la tunique, comptent au moins dix lès et sont teints de diverses couleurs. Quiconque sera convaincu de confectionner les articles que nous interdisons, subira la confiscation et cessera d’exercer le métier.</w:t>
      </w:r>
    </w:p>
    <w:p w14:paraId="7F57283E" w14:textId="77777777" w:rsidR="00AF29AA" w:rsidRDefault="00000000">
      <w:pPr>
        <w:pStyle w:val="Corpsdetexte"/>
        <w:spacing w:before="120"/>
        <w:ind w:left="141" w:right="854"/>
        <w:jc w:val="both"/>
      </w:pPr>
      <w:r>
        <w:t>§</w:t>
      </w:r>
      <w:r>
        <w:rPr>
          <w:spacing w:val="-3"/>
        </w:rPr>
        <w:t xml:space="preserve"> </w:t>
      </w:r>
      <w:r>
        <w:t>3.</w:t>
      </w:r>
      <w:r>
        <w:rPr>
          <w:spacing w:val="-3"/>
        </w:rPr>
        <w:t xml:space="preserve"> </w:t>
      </w:r>
      <w:r>
        <w:t>—</w:t>
      </w:r>
      <w:r>
        <w:rPr>
          <w:spacing w:val="-4"/>
        </w:rPr>
        <w:t xml:space="preserve"> </w:t>
      </w:r>
      <w:r>
        <w:t>Quiconque</w:t>
      </w:r>
      <w:r>
        <w:rPr>
          <w:spacing w:val="-4"/>
        </w:rPr>
        <w:t xml:space="preserve"> </w:t>
      </w:r>
      <w:r>
        <w:t>refusera</w:t>
      </w:r>
      <w:r>
        <w:rPr>
          <w:spacing w:val="-4"/>
        </w:rPr>
        <w:t xml:space="preserve"> </w:t>
      </w:r>
      <w:r>
        <w:t>l’accès</w:t>
      </w:r>
      <w:r>
        <w:rPr>
          <w:spacing w:val="-4"/>
        </w:rPr>
        <w:t xml:space="preserve"> </w:t>
      </w:r>
      <w:r>
        <w:t>de</w:t>
      </w:r>
      <w:r>
        <w:rPr>
          <w:spacing w:val="-4"/>
        </w:rPr>
        <w:t xml:space="preserve"> </w:t>
      </w:r>
      <w:r>
        <w:t>ses</w:t>
      </w:r>
      <w:r>
        <w:rPr>
          <w:spacing w:val="-1"/>
        </w:rPr>
        <w:t xml:space="preserve"> </w:t>
      </w:r>
      <w:r>
        <w:t>ateliers</w:t>
      </w:r>
      <w:r>
        <w:rPr>
          <w:spacing w:val="-1"/>
        </w:rPr>
        <w:t xml:space="preserve"> </w:t>
      </w:r>
      <w:r>
        <w:t>à</w:t>
      </w:r>
      <w:r>
        <w:rPr>
          <w:spacing w:val="-4"/>
        </w:rPr>
        <w:t xml:space="preserve"> </w:t>
      </w:r>
      <w:r>
        <w:t>l’inspecteur</w:t>
      </w:r>
      <w:r>
        <w:rPr>
          <w:spacing w:val="-3"/>
        </w:rPr>
        <w:t xml:space="preserve"> </w:t>
      </w:r>
      <w:r>
        <w:t>des</w:t>
      </w:r>
      <w:r>
        <w:rPr>
          <w:spacing w:val="-4"/>
        </w:rPr>
        <w:t xml:space="preserve"> </w:t>
      </w:r>
      <w:r>
        <w:t>bulles</w:t>
      </w:r>
      <w:r>
        <w:rPr>
          <w:spacing w:val="-2"/>
        </w:rPr>
        <w:t xml:space="preserve"> </w:t>
      </w:r>
      <w:r>
        <w:t>et</w:t>
      </w:r>
      <w:r>
        <w:rPr>
          <w:spacing w:val="-3"/>
        </w:rPr>
        <w:t xml:space="preserve"> </w:t>
      </w:r>
      <w:r>
        <w:t>à</w:t>
      </w:r>
      <w:r>
        <w:rPr>
          <w:spacing w:val="-3"/>
        </w:rPr>
        <w:t xml:space="preserve"> </w:t>
      </w:r>
      <w:r>
        <w:t>l’inspecteur</w:t>
      </w:r>
      <w:r>
        <w:rPr>
          <w:spacing w:val="-3"/>
        </w:rPr>
        <w:t xml:space="preserve"> </w:t>
      </w:r>
      <w:r>
        <w:t>des tissus,</w:t>
      </w:r>
      <w:r>
        <w:rPr>
          <w:spacing w:val="-2"/>
        </w:rPr>
        <w:t xml:space="preserve"> </w:t>
      </w:r>
      <w:r>
        <w:t>ou</w:t>
      </w:r>
      <w:r>
        <w:rPr>
          <w:spacing w:val="-2"/>
        </w:rPr>
        <w:t xml:space="preserve"> </w:t>
      </w:r>
      <w:r>
        <w:t>qui</w:t>
      </w:r>
      <w:r>
        <w:rPr>
          <w:spacing w:val="-2"/>
        </w:rPr>
        <w:t xml:space="preserve"> </w:t>
      </w:r>
      <w:r>
        <w:t>vendra</w:t>
      </w:r>
      <w:r>
        <w:rPr>
          <w:spacing w:val="-1"/>
        </w:rPr>
        <w:t xml:space="preserve"> </w:t>
      </w:r>
      <w:r>
        <w:t>à</w:t>
      </w:r>
      <w:r>
        <w:rPr>
          <w:spacing w:val="-1"/>
        </w:rPr>
        <w:t xml:space="preserve"> </w:t>
      </w:r>
      <w:r>
        <w:t>des</w:t>
      </w:r>
      <w:r>
        <w:rPr>
          <w:spacing w:val="-3"/>
        </w:rPr>
        <w:t xml:space="preserve"> </w:t>
      </w:r>
      <w:r>
        <w:t>personnes étrangères</w:t>
      </w:r>
      <w:r>
        <w:rPr>
          <w:spacing w:val="-3"/>
        </w:rPr>
        <w:t xml:space="preserve"> </w:t>
      </w:r>
      <w:r>
        <w:t>à</w:t>
      </w:r>
      <w:r>
        <w:rPr>
          <w:spacing w:val="-1"/>
        </w:rPr>
        <w:t xml:space="preserve"> </w:t>
      </w:r>
      <w:r>
        <w:t>la</w:t>
      </w:r>
      <w:r>
        <w:rPr>
          <w:spacing w:val="-2"/>
        </w:rPr>
        <w:t xml:space="preserve"> </w:t>
      </w:r>
      <w:r>
        <w:t>ville</w:t>
      </w:r>
      <w:r>
        <w:rPr>
          <w:spacing w:val="-3"/>
        </w:rPr>
        <w:t xml:space="preserve"> </w:t>
      </w:r>
      <w:r>
        <w:t>un</w:t>
      </w:r>
      <w:r>
        <w:rPr>
          <w:spacing w:val="-2"/>
        </w:rPr>
        <w:t xml:space="preserve"> </w:t>
      </w:r>
      <w:r>
        <w:t>paile</w:t>
      </w:r>
      <w:r>
        <w:rPr>
          <w:spacing w:val="-3"/>
        </w:rPr>
        <w:t xml:space="preserve"> </w:t>
      </w:r>
      <w:r>
        <w:t>valant</w:t>
      </w:r>
      <w:r>
        <w:rPr>
          <w:spacing w:val="-2"/>
        </w:rPr>
        <w:t xml:space="preserve"> </w:t>
      </w:r>
      <w:r>
        <w:t>plus</w:t>
      </w:r>
      <w:r>
        <w:rPr>
          <w:spacing w:val="-3"/>
        </w:rPr>
        <w:t xml:space="preserve"> </w:t>
      </w:r>
      <w:r>
        <w:t>de</w:t>
      </w:r>
      <w:r>
        <w:rPr>
          <w:spacing w:val="-3"/>
        </w:rPr>
        <w:t xml:space="preserve"> </w:t>
      </w:r>
      <w:r>
        <w:t>dix</w:t>
      </w:r>
      <w:r>
        <w:rPr>
          <w:spacing w:val="-2"/>
        </w:rPr>
        <w:t xml:space="preserve"> </w:t>
      </w:r>
      <w:r>
        <w:t>sous d’or, sera fouetté et rasé.</w:t>
      </w:r>
    </w:p>
    <w:p w14:paraId="4DAFDDD1" w14:textId="77777777" w:rsidR="00AF29AA" w:rsidRDefault="00000000">
      <w:pPr>
        <w:pStyle w:val="Corpsdetexte"/>
        <w:spacing w:before="120"/>
        <w:ind w:left="141" w:right="856"/>
        <w:jc w:val="both"/>
      </w:pPr>
      <w:r>
        <w:t>§ 4. — Quiconque teindra de la soie grège avec du suc de murex ou la convertira en pourpres bicolores, tricolores ou deux tiers rouges, aura la main coupée.</w:t>
      </w:r>
    </w:p>
    <w:p w14:paraId="6EDD682D" w14:textId="77777777" w:rsidR="00AF29AA" w:rsidRDefault="00000000">
      <w:pPr>
        <w:pStyle w:val="Corpsdetexte"/>
        <w:spacing w:before="120"/>
        <w:ind w:left="141"/>
        <w:jc w:val="both"/>
      </w:pPr>
      <w:r>
        <w:t>§</w:t>
      </w:r>
      <w:r>
        <w:rPr>
          <w:spacing w:val="-3"/>
        </w:rPr>
        <w:t xml:space="preserve"> </w:t>
      </w:r>
      <w:r>
        <w:t>5. —</w:t>
      </w:r>
      <w:r>
        <w:rPr>
          <w:spacing w:val="-1"/>
        </w:rPr>
        <w:t xml:space="preserve"> </w:t>
      </w:r>
      <w:r>
        <w:t>Quiconque</w:t>
      </w:r>
      <w:r>
        <w:rPr>
          <w:spacing w:val="-2"/>
        </w:rPr>
        <w:t xml:space="preserve"> </w:t>
      </w:r>
      <w:r>
        <w:t>vendra</w:t>
      </w:r>
      <w:r>
        <w:rPr>
          <w:spacing w:val="-1"/>
        </w:rPr>
        <w:t xml:space="preserve"> </w:t>
      </w:r>
      <w:r>
        <w:t>des</w:t>
      </w:r>
      <w:r>
        <w:rPr>
          <w:spacing w:val="-1"/>
        </w:rPr>
        <w:t xml:space="preserve"> </w:t>
      </w:r>
      <w:r>
        <w:t>articles</w:t>
      </w:r>
      <w:r>
        <w:rPr>
          <w:spacing w:val="-2"/>
        </w:rPr>
        <w:t xml:space="preserve"> </w:t>
      </w:r>
      <w:r>
        <w:t>à</w:t>
      </w:r>
      <w:r>
        <w:rPr>
          <w:spacing w:val="-1"/>
        </w:rPr>
        <w:t xml:space="preserve"> </w:t>
      </w:r>
      <w:r>
        <w:t>des</w:t>
      </w:r>
      <w:r>
        <w:rPr>
          <w:spacing w:val="2"/>
        </w:rPr>
        <w:t xml:space="preserve"> </w:t>
      </w:r>
      <w:r>
        <w:t>étrangers</w:t>
      </w:r>
      <w:r>
        <w:rPr>
          <w:spacing w:val="-2"/>
        </w:rPr>
        <w:t xml:space="preserve"> </w:t>
      </w:r>
      <w:r>
        <w:t>à</w:t>
      </w:r>
      <w:r>
        <w:rPr>
          <w:spacing w:val="-2"/>
        </w:rPr>
        <w:t xml:space="preserve"> </w:t>
      </w:r>
      <w:r>
        <w:t>l’insu du</w:t>
      </w:r>
      <w:r>
        <w:rPr>
          <w:spacing w:val="-1"/>
        </w:rPr>
        <w:t xml:space="preserve"> </w:t>
      </w:r>
      <w:r>
        <w:t>préfet, subira</w:t>
      </w:r>
      <w:r>
        <w:rPr>
          <w:spacing w:val="-2"/>
        </w:rPr>
        <w:t xml:space="preserve"> </w:t>
      </w:r>
      <w:r>
        <w:t xml:space="preserve">la </w:t>
      </w:r>
      <w:r>
        <w:rPr>
          <w:spacing w:val="-2"/>
        </w:rPr>
        <w:t>confiscation.</w:t>
      </w:r>
    </w:p>
    <w:p w14:paraId="3EF26A9A" w14:textId="77777777" w:rsidR="00AF29AA" w:rsidRDefault="00AF29AA">
      <w:pPr>
        <w:pStyle w:val="Corpsdetexte"/>
        <w:jc w:val="both"/>
        <w:sectPr w:rsidR="00AF29AA">
          <w:pgSz w:w="11910" w:h="16840"/>
          <w:pgMar w:top="1320" w:right="566" w:bottom="1200" w:left="1275" w:header="0" w:footer="1012" w:gutter="0"/>
          <w:cols w:space="720"/>
        </w:sectPr>
      </w:pPr>
    </w:p>
    <w:p w14:paraId="74F07148" w14:textId="77777777" w:rsidR="00AF29AA" w:rsidRDefault="00000000">
      <w:pPr>
        <w:pStyle w:val="Corpsdetexte"/>
        <w:spacing w:before="76"/>
        <w:ind w:left="141" w:right="858"/>
        <w:jc w:val="both"/>
      </w:pPr>
      <w:r>
        <w:lastRenderedPageBreak/>
        <w:t>§ 6. — Quiconque exercera à la fois le métier de séricaire et celui de vestioprate, sera mis en demeure de choisir l’un des deux, à l’exclusion de l’autre.</w:t>
      </w:r>
    </w:p>
    <w:p w14:paraId="4736C11B" w14:textId="77777777" w:rsidR="00AF29AA" w:rsidRDefault="00000000">
      <w:pPr>
        <w:pStyle w:val="Corpsdetexte"/>
        <w:spacing w:before="121"/>
        <w:ind w:left="141" w:right="850"/>
        <w:jc w:val="both"/>
      </w:pPr>
      <w:r>
        <w:t>§ 7. — Tout séricaire qui vendra un esclave, un ouvrier, ou un contre-maître à des personnes étrangères à la ville ou à l’empire, aura la main coupée.</w:t>
      </w:r>
    </w:p>
    <w:p w14:paraId="1A9AFCA8" w14:textId="77777777" w:rsidR="00AF29AA" w:rsidRDefault="00000000">
      <w:pPr>
        <w:pStyle w:val="Corpsdetexte"/>
        <w:spacing w:before="120"/>
        <w:ind w:left="141" w:right="852"/>
        <w:jc w:val="both"/>
      </w:pPr>
      <w:r>
        <w:t>§</w:t>
      </w:r>
      <w:r>
        <w:rPr>
          <w:spacing w:val="-14"/>
        </w:rPr>
        <w:t xml:space="preserve"> </w:t>
      </w:r>
      <w:r>
        <w:t>8.</w:t>
      </w:r>
      <w:r>
        <w:rPr>
          <w:spacing w:val="-14"/>
        </w:rPr>
        <w:t xml:space="preserve"> </w:t>
      </w:r>
      <w:r>
        <w:t>—</w:t>
      </w:r>
      <w:r>
        <w:rPr>
          <w:spacing w:val="-15"/>
        </w:rPr>
        <w:t xml:space="preserve"> </w:t>
      </w:r>
      <w:r>
        <w:t>Les</w:t>
      </w:r>
      <w:r>
        <w:rPr>
          <w:spacing w:val="-14"/>
        </w:rPr>
        <w:t xml:space="preserve"> </w:t>
      </w:r>
      <w:r>
        <w:t>séricaires</w:t>
      </w:r>
      <w:r>
        <w:rPr>
          <w:spacing w:val="-13"/>
        </w:rPr>
        <w:t xml:space="preserve"> </w:t>
      </w:r>
      <w:r>
        <w:t>achèteront</w:t>
      </w:r>
      <w:r>
        <w:rPr>
          <w:spacing w:val="-14"/>
        </w:rPr>
        <w:t xml:space="preserve"> </w:t>
      </w:r>
      <w:r>
        <w:t>la</w:t>
      </w:r>
      <w:r>
        <w:rPr>
          <w:spacing w:val="-15"/>
        </w:rPr>
        <w:t xml:space="preserve"> </w:t>
      </w:r>
      <w:r>
        <w:t>soie</w:t>
      </w:r>
      <w:r>
        <w:rPr>
          <w:spacing w:val="-13"/>
        </w:rPr>
        <w:t xml:space="preserve"> </w:t>
      </w:r>
      <w:r>
        <w:t>grège</w:t>
      </w:r>
      <w:r>
        <w:rPr>
          <w:spacing w:val="-15"/>
        </w:rPr>
        <w:t xml:space="preserve"> </w:t>
      </w:r>
      <w:r>
        <w:t>aux</w:t>
      </w:r>
      <w:r>
        <w:rPr>
          <w:spacing w:val="-11"/>
        </w:rPr>
        <w:t xml:space="preserve"> </w:t>
      </w:r>
      <w:r>
        <w:t>métaxoprates.</w:t>
      </w:r>
      <w:r>
        <w:rPr>
          <w:spacing w:val="-15"/>
        </w:rPr>
        <w:t xml:space="preserve"> </w:t>
      </w:r>
      <w:r>
        <w:t>S’ils</w:t>
      </w:r>
      <w:r>
        <w:rPr>
          <w:spacing w:val="-14"/>
        </w:rPr>
        <w:t xml:space="preserve"> </w:t>
      </w:r>
      <w:r>
        <w:t>l’achètent</w:t>
      </w:r>
      <w:r>
        <w:rPr>
          <w:spacing w:val="-14"/>
        </w:rPr>
        <w:t xml:space="preserve"> </w:t>
      </w:r>
      <w:r>
        <w:t>à</w:t>
      </w:r>
      <w:r>
        <w:rPr>
          <w:spacing w:val="-15"/>
        </w:rPr>
        <w:t xml:space="preserve"> </w:t>
      </w:r>
      <w:r>
        <w:t>des</w:t>
      </w:r>
      <w:r>
        <w:rPr>
          <w:spacing w:val="-14"/>
        </w:rPr>
        <w:t xml:space="preserve"> </w:t>
      </w:r>
      <w:r>
        <w:t>personnes étrangères à la ville, ils seront fouettés, rasés et cesseront d’exercer le métier.</w:t>
      </w:r>
    </w:p>
    <w:p w14:paraId="46DB7653" w14:textId="77777777" w:rsidR="00AF29AA" w:rsidRDefault="00000000">
      <w:pPr>
        <w:pStyle w:val="Corpsdetexte"/>
        <w:spacing w:before="120"/>
        <w:ind w:left="141" w:right="851"/>
        <w:jc w:val="both"/>
      </w:pPr>
      <w:r>
        <w:t>§ 9. — Si l’on trouve dans les magasins des séricaires des pailes en rouleaux non marqués de la</w:t>
      </w:r>
      <w:r>
        <w:rPr>
          <w:spacing w:val="-1"/>
        </w:rPr>
        <w:t xml:space="preserve"> </w:t>
      </w:r>
      <w:r>
        <w:t>bulle</w:t>
      </w:r>
      <w:r>
        <w:rPr>
          <w:spacing w:val="-1"/>
        </w:rPr>
        <w:t xml:space="preserve"> </w:t>
      </w:r>
      <w:r>
        <w:t>du préfet, ces pailes seront</w:t>
      </w:r>
      <w:r>
        <w:rPr>
          <w:spacing w:val="-1"/>
        </w:rPr>
        <w:t xml:space="preserve"> </w:t>
      </w:r>
      <w:r>
        <w:t>confisqués et l’ouvrier</w:t>
      </w:r>
      <w:r>
        <w:rPr>
          <w:spacing w:val="-1"/>
        </w:rPr>
        <w:t xml:space="preserve"> </w:t>
      </w:r>
      <w:r>
        <w:t>qui les</w:t>
      </w:r>
      <w:r>
        <w:rPr>
          <w:spacing w:val="-1"/>
        </w:rPr>
        <w:t xml:space="preserve"> </w:t>
      </w:r>
      <w:r>
        <w:t>aura reçus et roulés subira</w:t>
      </w:r>
      <w:r>
        <w:rPr>
          <w:spacing w:val="-2"/>
        </w:rPr>
        <w:t xml:space="preserve"> </w:t>
      </w:r>
      <w:r>
        <w:t xml:space="preserve">la </w:t>
      </w:r>
      <w:r>
        <w:rPr>
          <w:spacing w:val="-2"/>
        </w:rPr>
        <w:t>confiscation.</w:t>
      </w:r>
    </w:p>
    <w:p w14:paraId="6C5717F4" w14:textId="77777777" w:rsidR="00AF29AA" w:rsidRDefault="00000000">
      <w:pPr>
        <w:pStyle w:val="Corpsdetexte"/>
        <w:spacing w:before="120"/>
        <w:ind w:left="141" w:right="852"/>
        <w:jc w:val="both"/>
      </w:pPr>
      <w:r>
        <w:t>§ 10. — Si un séricaire reçoit chez lui un ouvrier qu’il sait être au service d’un autre séricaire et</w:t>
      </w:r>
      <w:r>
        <w:rPr>
          <w:spacing w:val="-11"/>
        </w:rPr>
        <w:t xml:space="preserve"> </w:t>
      </w:r>
      <w:r>
        <w:t>qui</w:t>
      </w:r>
      <w:r>
        <w:rPr>
          <w:spacing w:val="-11"/>
        </w:rPr>
        <w:t xml:space="preserve"> </w:t>
      </w:r>
      <w:r>
        <w:t>n’a</w:t>
      </w:r>
      <w:r>
        <w:rPr>
          <w:spacing w:val="-13"/>
        </w:rPr>
        <w:t xml:space="preserve"> </w:t>
      </w:r>
      <w:r>
        <w:t>pas</w:t>
      </w:r>
      <w:r>
        <w:rPr>
          <w:spacing w:val="-11"/>
        </w:rPr>
        <w:t xml:space="preserve"> </w:t>
      </w:r>
      <w:r>
        <w:t>encore</w:t>
      </w:r>
      <w:r>
        <w:rPr>
          <w:spacing w:val="-10"/>
        </w:rPr>
        <w:t xml:space="preserve"> </w:t>
      </w:r>
      <w:r>
        <w:t>fini</w:t>
      </w:r>
      <w:r>
        <w:rPr>
          <w:spacing w:val="-11"/>
        </w:rPr>
        <w:t xml:space="preserve"> </w:t>
      </w:r>
      <w:r>
        <w:t>chez</w:t>
      </w:r>
      <w:r>
        <w:rPr>
          <w:spacing w:val="-10"/>
        </w:rPr>
        <w:t xml:space="preserve"> </w:t>
      </w:r>
      <w:r>
        <w:t>ce</w:t>
      </w:r>
      <w:r>
        <w:rPr>
          <w:spacing w:val="-12"/>
        </w:rPr>
        <w:t xml:space="preserve"> </w:t>
      </w:r>
      <w:r>
        <w:t>dernier</w:t>
      </w:r>
      <w:r>
        <w:rPr>
          <w:spacing w:val="-10"/>
        </w:rPr>
        <w:t xml:space="preserve"> </w:t>
      </w:r>
      <w:r>
        <w:t>le</w:t>
      </w:r>
      <w:r>
        <w:rPr>
          <w:spacing w:val="-12"/>
        </w:rPr>
        <w:t xml:space="preserve"> </w:t>
      </w:r>
      <w:r>
        <w:t>temps</w:t>
      </w:r>
      <w:r>
        <w:rPr>
          <w:spacing w:val="-11"/>
        </w:rPr>
        <w:t xml:space="preserve"> </w:t>
      </w:r>
      <w:r>
        <w:t>pour</w:t>
      </w:r>
      <w:r>
        <w:rPr>
          <w:spacing w:val="-12"/>
        </w:rPr>
        <w:t xml:space="preserve"> </w:t>
      </w:r>
      <w:r>
        <w:t>lequel</w:t>
      </w:r>
      <w:r>
        <w:rPr>
          <w:spacing w:val="-11"/>
        </w:rPr>
        <w:t xml:space="preserve"> </w:t>
      </w:r>
      <w:r>
        <w:t>il</w:t>
      </w:r>
      <w:r>
        <w:rPr>
          <w:spacing w:val="-10"/>
        </w:rPr>
        <w:t xml:space="preserve"> </w:t>
      </w:r>
      <w:r>
        <w:t>a</w:t>
      </w:r>
      <w:r>
        <w:rPr>
          <w:spacing w:val="-10"/>
        </w:rPr>
        <w:t xml:space="preserve"> </w:t>
      </w:r>
      <w:r>
        <w:t>été</w:t>
      </w:r>
      <w:r>
        <w:rPr>
          <w:spacing w:val="-12"/>
        </w:rPr>
        <w:t xml:space="preserve"> </w:t>
      </w:r>
      <w:r>
        <w:t>payé,</w:t>
      </w:r>
      <w:r>
        <w:rPr>
          <w:spacing w:val="-11"/>
        </w:rPr>
        <w:t xml:space="preserve"> </w:t>
      </w:r>
      <w:r>
        <w:t>il</w:t>
      </w:r>
      <w:r>
        <w:rPr>
          <w:spacing w:val="-9"/>
        </w:rPr>
        <w:t xml:space="preserve"> </w:t>
      </w:r>
      <w:r>
        <w:t>sera</w:t>
      </w:r>
      <w:r>
        <w:rPr>
          <w:spacing w:val="-13"/>
        </w:rPr>
        <w:t xml:space="preserve"> </w:t>
      </w:r>
      <w:r>
        <w:t>passible</w:t>
      </w:r>
      <w:r>
        <w:rPr>
          <w:spacing w:val="-12"/>
        </w:rPr>
        <w:t xml:space="preserve"> </w:t>
      </w:r>
      <w:r>
        <w:t>d’une amende équivalente à la somme que l’ouvrier n’avait pas gagnée par son travail.</w:t>
      </w:r>
    </w:p>
    <w:p w14:paraId="643EE89E" w14:textId="77777777" w:rsidR="00AF29AA" w:rsidRDefault="00000000">
      <w:pPr>
        <w:pStyle w:val="Corpsdetexte"/>
        <w:spacing w:before="121"/>
        <w:ind w:left="141" w:right="851"/>
        <w:jc w:val="both"/>
      </w:pPr>
      <w:r>
        <w:t>§ 11. — Quiconque portera au magasin impérial des vêtements confectionnés hors de la ville, sera fouetté et rasé.</w:t>
      </w:r>
    </w:p>
    <w:p w14:paraId="5C6EF4B3" w14:textId="77777777" w:rsidR="00AF29AA" w:rsidRDefault="00AF29AA">
      <w:pPr>
        <w:pStyle w:val="Corpsdetexte"/>
        <w:spacing w:before="120"/>
      </w:pPr>
    </w:p>
    <w:p w14:paraId="27AE682C" w14:textId="77777777" w:rsidR="00AF29AA" w:rsidRDefault="00000000">
      <w:pPr>
        <w:ind w:left="141"/>
        <w:jc w:val="both"/>
        <w:rPr>
          <w:b/>
          <w:sz w:val="24"/>
        </w:rPr>
      </w:pPr>
      <w:r>
        <w:rPr>
          <w:b/>
          <w:i/>
          <w:sz w:val="24"/>
        </w:rPr>
        <w:t>Le</w:t>
      </w:r>
      <w:r>
        <w:rPr>
          <w:b/>
          <w:i/>
          <w:spacing w:val="-3"/>
          <w:sz w:val="24"/>
        </w:rPr>
        <w:t xml:space="preserve"> </w:t>
      </w:r>
      <w:r>
        <w:rPr>
          <w:b/>
          <w:i/>
          <w:sz w:val="24"/>
        </w:rPr>
        <w:t>Livre</w:t>
      </w:r>
      <w:r>
        <w:rPr>
          <w:b/>
          <w:i/>
          <w:spacing w:val="-2"/>
          <w:sz w:val="24"/>
        </w:rPr>
        <w:t xml:space="preserve"> </w:t>
      </w:r>
      <w:r>
        <w:rPr>
          <w:b/>
          <w:i/>
          <w:sz w:val="24"/>
        </w:rPr>
        <w:t>du</w:t>
      </w:r>
      <w:r>
        <w:rPr>
          <w:b/>
          <w:i/>
          <w:spacing w:val="-1"/>
          <w:sz w:val="24"/>
        </w:rPr>
        <w:t xml:space="preserve"> </w:t>
      </w:r>
      <w:r>
        <w:rPr>
          <w:b/>
          <w:i/>
          <w:sz w:val="24"/>
        </w:rPr>
        <w:t>Préfet</w:t>
      </w:r>
      <w:r>
        <w:rPr>
          <w:b/>
          <w:sz w:val="24"/>
        </w:rPr>
        <w:t>,</w:t>
      </w:r>
      <w:r>
        <w:rPr>
          <w:b/>
          <w:spacing w:val="-1"/>
          <w:sz w:val="24"/>
        </w:rPr>
        <w:t xml:space="preserve"> </w:t>
      </w:r>
      <w:r>
        <w:rPr>
          <w:b/>
          <w:sz w:val="24"/>
        </w:rPr>
        <w:t>éd.</w:t>
      </w:r>
      <w:r>
        <w:rPr>
          <w:b/>
          <w:spacing w:val="-1"/>
          <w:sz w:val="24"/>
        </w:rPr>
        <w:t xml:space="preserve"> </w:t>
      </w:r>
      <w:proofErr w:type="gramStart"/>
      <w:r>
        <w:rPr>
          <w:b/>
          <w:sz w:val="24"/>
        </w:rPr>
        <w:t>et</w:t>
      </w:r>
      <w:proofErr w:type="gramEnd"/>
      <w:r>
        <w:rPr>
          <w:b/>
          <w:spacing w:val="-1"/>
          <w:sz w:val="24"/>
        </w:rPr>
        <w:t xml:space="preserve"> </w:t>
      </w:r>
      <w:r>
        <w:rPr>
          <w:b/>
          <w:sz w:val="24"/>
        </w:rPr>
        <w:t>trad.</w:t>
      </w:r>
      <w:r>
        <w:rPr>
          <w:b/>
          <w:spacing w:val="-1"/>
          <w:sz w:val="24"/>
        </w:rPr>
        <w:t xml:space="preserve"> </w:t>
      </w:r>
      <w:r>
        <w:rPr>
          <w:b/>
          <w:sz w:val="24"/>
        </w:rPr>
        <w:t>Jules</w:t>
      </w:r>
      <w:r>
        <w:rPr>
          <w:b/>
          <w:spacing w:val="-2"/>
          <w:sz w:val="24"/>
        </w:rPr>
        <w:t xml:space="preserve"> </w:t>
      </w:r>
      <w:r>
        <w:rPr>
          <w:b/>
          <w:sz w:val="24"/>
        </w:rPr>
        <w:t>Nicole,</w:t>
      </w:r>
      <w:r>
        <w:rPr>
          <w:b/>
          <w:spacing w:val="-1"/>
          <w:sz w:val="24"/>
        </w:rPr>
        <w:t xml:space="preserve"> </w:t>
      </w:r>
      <w:r>
        <w:rPr>
          <w:b/>
          <w:sz w:val="24"/>
        </w:rPr>
        <w:t>Genève,</w:t>
      </w:r>
      <w:r>
        <w:rPr>
          <w:b/>
          <w:spacing w:val="-1"/>
          <w:sz w:val="24"/>
        </w:rPr>
        <w:t xml:space="preserve"> </w:t>
      </w:r>
      <w:r>
        <w:rPr>
          <w:b/>
          <w:sz w:val="24"/>
        </w:rPr>
        <w:t>1894,</w:t>
      </w:r>
      <w:r>
        <w:rPr>
          <w:b/>
          <w:spacing w:val="-1"/>
          <w:sz w:val="24"/>
        </w:rPr>
        <w:t xml:space="preserve"> </w:t>
      </w:r>
      <w:r>
        <w:rPr>
          <w:b/>
          <w:sz w:val="24"/>
        </w:rPr>
        <w:t>p.</w:t>
      </w:r>
      <w:r>
        <w:rPr>
          <w:b/>
          <w:spacing w:val="-1"/>
          <w:sz w:val="24"/>
        </w:rPr>
        <w:t xml:space="preserve"> </w:t>
      </w:r>
      <w:r>
        <w:rPr>
          <w:b/>
          <w:sz w:val="24"/>
        </w:rPr>
        <w:t>30-</w:t>
      </w:r>
      <w:r>
        <w:rPr>
          <w:b/>
          <w:spacing w:val="-5"/>
          <w:sz w:val="24"/>
        </w:rPr>
        <w:t>46.</w:t>
      </w:r>
    </w:p>
    <w:p w14:paraId="68DF1E19" w14:textId="77777777" w:rsidR="00AF29AA" w:rsidRDefault="00AF29AA">
      <w:pPr>
        <w:jc w:val="both"/>
        <w:rPr>
          <w:b/>
          <w:sz w:val="24"/>
        </w:rPr>
        <w:sectPr w:rsidR="00AF29AA">
          <w:pgSz w:w="11910" w:h="16840"/>
          <w:pgMar w:top="1320" w:right="566" w:bottom="1200" w:left="1275" w:header="0" w:footer="1012" w:gutter="0"/>
          <w:cols w:space="720"/>
        </w:sectPr>
      </w:pPr>
    </w:p>
    <w:p w14:paraId="5292952D" w14:textId="77777777" w:rsidR="00AF29AA" w:rsidRDefault="00000000">
      <w:pPr>
        <w:pStyle w:val="Titre1"/>
      </w:pPr>
      <w:r>
        <w:rPr>
          <w:color w:val="2E5395"/>
        </w:rPr>
        <w:lastRenderedPageBreak/>
        <w:t>Séance</w:t>
      </w:r>
      <w:r>
        <w:rPr>
          <w:color w:val="2E5395"/>
          <w:spacing w:val="-8"/>
        </w:rPr>
        <w:t xml:space="preserve"> </w:t>
      </w:r>
      <w:r>
        <w:rPr>
          <w:color w:val="2E5395"/>
        </w:rPr>
        <w:t>13</w:t>
      </w:r>
      <w:r>
        <w:rPr>
          <w:color w:val="2E5395"/>
          <w:spacing w:val="-9"/>
        </w:rPr>
        <w:t xml:space="preserve"> </w:t>
      </w:r>
      <w:r>
        <w:rPr>
          <w:color w:val="2E5395"/>
        </w:rPr>
        <w:t>–</w:t>
      </w:r>
      <w:r>
        <w:rPr>
          <w:color w:val="2E5395"/>
          <w:spacing w:val="-8"/>
        </w:rPr>
        <w:t xml:space="preserve"> </w:t>
      </w:r>
      <w:r>
        <w:rPr>
          <w:color w:val="2E5395"/>
        </w:rPr>
        <w:t>Un</w:t>
      </w:r>
      <w:r>
        <w:rPr>
          <w:color w:val="2E5395"/>
          <w:spacing w:val="-7"/>
        </w:rPr>
        <w:t xml:space="preserve"> </w:t>
      </w:r>
      <w:r>
        <w:rPr>
          <w:color w:val="2E5395"/>
        </w:rPr>
        <w:t>monde</w:t>
      </w:r>
      <w:r>
        <w:rPr>
          <w:color w:val="2E5395"/>
          <w:spacing w:val="-7"/>
        </w:rPr>
        <w:t xml:space="preserve"> </w:t>
      </w:r>
      <w:r>
        <w:rPr>
          <w:color w:val="2E5395"/>
        </w:rPr>
        <w:t>de</w:t>
      </w:r>
      <w:r>
        <w:rPr>
          <w:color w:val="2E5395"/>
          <w:spacing w:val="-9"/>
        </w:rPr>
        <w:t xml:space="preserve"> </w:t>
      </w:r>
      <w:r>
        <w:rPr>
          <w:color w:val="2E5395"/>
        </w:rPr>
        <w:t>voyageurs,</w:t>
      </w:r>
      <w:r>
        <w:rPr>
          <w:color w:val="2E5395"/>
          <w:spacing w:val="-8"/>
        </w:rPr>
        <w:t xml:space="preserve"> </w:t>
      </w:r>
      <w:r>
        <w:rPr>
          <w:color w:val="2E5395"/>
        </w:rPr>
        <w:t>I</w:t>
      </w:r>
      <w:r>
        <w:rPr>
          <w:color w:val="2E5395"/>
          <w:spacing w:val="-4"/>
        </w:rPr>
        <w:t xml:space="preserve"> </w:t>
      </w:r>
      <w:r>
        <w:rPr>
          <w:color w:val="2E5395"/>
        </w:rPr>
        <w:t>:</w:t>
      </w:r>
      <w:r>
        <w:rPr>
          <w:color w:val="2E5395"/>
          <w:spacing w:val="-7"/>
        </w:rPr>
        <w:t xml:space="preserve"> </w:t>
      </w:r>
      <w:r>
        <w:rPr>
          <w:color w:val="2E5395"/>
        </w:rPr>
        <w:t>Marco</w:t>
      </w:r>
      <w:r>
        <w:rPr>
          <w:color w:val="2E5395"/>
          <w:spacing w:val="-9"/>
        </w:rPr>
        <w:t xml:space="preserve"> </w:t>
      </w:r>
      <w:r>
        <w:rPr>
          <w:color w:val="2E5395"/>
          <w:spacing w:val="-4"/>
        </w:rPr>
        <w:t>Polo</w:t>
      </w:r>
    </w:p>
    <w:p w14:paraId="5C71AEFF" w14:textId="77777777" w:rsidR="00AF29AA" w:rsidRDefault="00AF29AA">
      <w:pPr>
        <w:pStyle w:val="Corpsdetexte"/>
        <w:spacing w:before="45"/>
        <w:rPr>
          <w:rFonts w:ascii="Calibri Light"/>
          <w:sz w:val="32"/>
        </w:rPr>
      </w:pPr>
    </w:p>
    <w:p w14:paraId="105349B3" w14:textId="77777777" w:rsidR="00AF29AA" w:rsidRDefault="00000000">
      <w:pPr>
        <w:spacing w:before="1"/>
        <w:ind w:left="141"/>
        <w:jc w:val="both"/>
        <w:rPr>
          <w:b/>
          <w:sz w:val="24"/>
        </w:rPr>
      </w:pPr>
      <w:r>
        <w:rPr>
          <w:b/>
          <w:sz w:val="24"/>
        </w:rPr>
        <w:t>Document</w:t>
      </w:r>
      <w:r>
        <w:rPr>
          <w:b/>
          <w:spacing w:val="-4"/>
          <w:sz w:val="24"/>
        </w:rPr>
        <w:t xml:space="preserve"> </w:t>
      </w:r>
      <w:r>
        <w:rPr>
          <w:b/>
          <w:sz w:val="24"/>
        </w:rPr>
        <w:t>1</w:t>
      </w:r>
      <w:r>
        <w:rPr>
          <w:b/>
          <w:spacing w:val="-3"/>
          <w:sz w:val="24"/>
        </w:rPr>
        <w:t xml:space="preserve"> </w:t>
      </w:r>
      <w:r>
        <w:rPr>
          <w:b/>
          <w:sz w:val="24"/>
        </w:rPr>
        <w:t>–</w:t>
      </w:r>
      <w:r>
        <w:rPr>
          <w:b/>
          <w:spacing w:val="-2"/>
          <w:sz w:val="24"/>
        </w:rPr>
        <w:t xml:space="preserve"> </w:t>
      </w:r>
      <w:r>
        <w:rPr>
          <w:b/>
          <w:i/>
          <w:sz w:val="24"/>
        </w:rPr>
        <w:t>Le</w:t>
      </w:r>
      <w:r>
        <w:rPr>
          <w:b/>
          <w:i/>
          <w:spacing w:val="-1"/>
          <w:sz w:val="24"/>
        </w:rPr>
        <w:t xml:space="preserve"> </w:t>
      </w:r>
      <w:r>
        <w:rPr>
          <w:b/>
          <w:i/>
          <w:sz w:val="24"/>
        </w:rPr>
        <w:t>Devisement</w:t>
      </w:r>
      <w:r>
        <w:rPr>
          <w:b/>
          <w:i/>
          <w:spacing w:val="-1"/>
          <w:sz w:val="24"/>
        </w:rPr>
        <w:t xml:space="preserve"> </w:t>
      </w:r>
      <w:r>
        <w:rPr>
          <w:b/>
          <w:i/>
          <w:sz w:val="24"/>
        </w:rPr>
        <w:t>du</w:t>
      </w:r>
      <w:r>
        <w:rPr>
          <w:b/>
          <w:i/>
          <w:spacing w:val="-2"/>
          <w:sz w:val="24"/>
        </w:rPr>
        <w:t xml:space="preserve"> </w:t>
      </w:r>
      <w:r>
        <w:rPr>
          <w:b/>
          <w:i/>
          <w:sz w:val="24"/>
        </w:rPr>
        <w:t>Monde</w:t>
      </w:r>
      <w:r>
        <w:rPr>
          <w:b/>
          <w:sz w:val="24"/>
        </w:rPr>
        <w:t>,</w:t>
      </w:r>
      <w:r>
        <w:rPr>
          <w:b/>
          <w:spacing w:val="-2"/>
          <w:sz w:val="24"/>
        </w:rPr>
        <w:t xml:space="preserve"> </w:t>
      </w:r>
      <w:r>
        <w:rPr>
          <w:b/>
          <w:sz w:val="24"/>
        </w:rPr>
        <w:t>best-seller</w:t>
      </w:r>
      <w:r>
        <w:rPr>
          <w:b/>
          <w:spacing w:val="-5"/>
          <w:sz w:val="24"/>
        </w:rPr>
        <w:t xml:space="preserve"> </w:t>
      </w:r>
      <w:r>
        <w:rPr>
          <w:b/>
          <w:spacing w:val="-2"/>
          <w:sz w:val="24"/>
        </w:rPr>
        <w:t>médiéval</w:t>
      </w:r>
    </w:p>
    <w:p w14:paraId="663F226E" w14:textId="77777777" w:rsidR="00AF29AA" w:rsidRDefault="00000000">
      <w:pPr>
        <w:spacing w:before="158"/>
        <w:ind w:left="141" w:right="850"/>
        <w:jc w:val="both"/>
        <w:rPr>
          <w:i/>
          <w:sz w:val="24"/>
        </w:rPr>
      </w:pPr>
      <w:r>
        <w:rPr>
          <w:i/>
          <w:sz w:val="24"/>
        </w:rPr>
        <w:t>Marco Polo (v. 1254-1324) est un marchand vénitien très célèbre pour le récit de son voyage en</w:t>
      </w:r>
      <w:r>
        <w:rPr>
          <w:i/>
          <w:spacing w:val="-13"/>
          <w:sz w:val="24"/>
        </w:rPr>
        <w:t xml:space="preserve"> </w:t>
      </w:r>
      <w:r>
        <w:rPr>
          <w:i/>
          <w:sz w:val="24"/>
        </w:rPr>
        <w:t>Chine,</w:t>
      </w:r>
      <w:r>
        <w:rPr>
          <w:i/>
          <w:spacing w:val="-14"/>
          <w:sz w:val="24"/>
        </w:rPr>
        <w:t xml:space="preserve"> </w:t>
      </w:r>
      <w:r>
        <w:rPr>
          <w:i/>
          <w:sz w:val="24"/>
        </w:rPr>
        <w:t>fait</w:t>
      </w:r>
      <w:r>
        <w:rPr>
          <w:i/>
          <w:spacing w:val="-13"/>
          <w:sz w:val="24"/>
        </w:rPr>
        <w:t xml:space="preserve"> </w:t>
      </w:r>
      <w:r>
        <w:rPr>
          <w:i/>
          <w:sz w:val="24"/>
        </w:rPr>
        <w:t>avec</w:t>
      </w:r>
      <w:r>
        <w:rPr>
          <w:i/>
          <w:spacing w:val="-14"/>
          <w:sz w:val="24"/>
        </w:rPr>
        <w:t xml:space="preserve"> </w:t>
      </w:r>
      <w:r>
        <w:rPr>
          <w:i/>
          <w:sz w:val="24"/>
        </w:rPr>
        <w:t>son</w:t>
      </w:r>
      <w:r>
        <w:rPr>
          <w:i/>
          <w:spacing w:val="-13"/>
          <w:sz w:val="24"/>
        </w:rPr>
        <w:t xml:space="preserve"> </w:t>
      </w:r>
      <w:r>
        <w:rPr>
          <w:i/>
          <w:sz w:val="24"/>
        </w:rPr>
        <w:t>père</w:t>
      </w:r>
      <w:r>
        <w:rPr>
          <w:i/>
          <w:spacing w:val="-14"/>
          <w:sz w:val="24"/>
        </w:rPr>
        <w:t xml:space="preserve"> </w:t>
      </w:r>
      <w:r>
        <w:rPr>
          <w:i/>
          <w:sz w:val="24"/>
        </w:rPr>
        <w:t>et</w:t>
      </w:r>
      <w:r>
        <w:rPr>
          <w:i/>
          <w:spacing w:val="-13"/>
          <w:sz w:val="24"/>
        </w:rPr>
        <w:t xml:space="preserve"> </w:t>
      </w:r>
      <w:r>
        <w:rPr>
          <w:i/>
          <w:sz w:val="24"/>
        </w:rPr>
        <w:t>son</w:t>
      </w:r>
      <w:r>
        <w:rPr>
          <w:i/>
          <w:spacing w:val="-13"/>
          <w:sz w:val="24"/>
        </w:rPr>
        <w:t xml:space="preserve"> </w:t>
      </w:r>
      <w:r>
        <w:rPr>
          <w:i/>
          <w:sz w:val="24"/>
        </w:rPr>
        <w:t>oncle</w:t>
      </w:r>
      <w:r>
        <w:rPr>
          <w:i/>
          <w:spacing w:val="-14"/>
          <w:sz w:val="24"/>
        </w:rPr>
        <w:t xml:space="preserve"> </w:t>
      </w:r>
      <w:r>
        <w:rPr>
          <w:i/>
          <w:sz w:val="24"/>
        </w:rPr>
        <w:t>entre</w:t>
      </w:r>
      <w:r>
        <w:rPr>
          <w:i/>
          <w:spacing w:val="-14"/>
          <w:sz w:val="24"/>
        </w:rPr>
        <w:t xml:space="preserve"> </w:t>
      </w:r>
      <w:r>
        <w:rPr>
          <w:i/>
          <w:sz w:val="24"/>
        </w:rPr>
        <w:t>1271</w:t>
      </w:r>
      <w:r>
        <w:rPr>
          <w:i/>
          <w:spacing w:val="-11"/>
          <w:sz w:val="24"/>
        </w:rPr>
        <w:t xml:space="preserve"> </w:t>
      </w:r>
      <w:r>
        <w:rPr>
          <w:i/>
          <w:sz w:val="24"/>
        </w:rPr>
        <w:t>et</w:t>
      </w:r>
      <w:r>
        <w:rPr>
          <w:i/>
          <w:spacing w:val="-13"/>
          <w:sz w:val="24"/>
        </w:rPr>
        <w:t xml:space="preserve"> </w:t>
      </w:r>
      <w:r>
        <w:rPr>
          <w:i/>
          <w:sz w:val="24"/>
        </w:rPr>
        <w:t>1295.</w:t>
      </w:r>
      <w:r>
        <w:rPr>
          <w:i/>
          <w:spacing w:val="-13"/>
          <w:sz w:val="24"/>
        </w:rPr>
        <w:t xml:space="preserve"> </w:t>
      </w:r>
      <w:r>
        <w:rPr>
          <w:i/>
          <w:sz w:val="24"/>
        </w:rPr>
        <w:t>Il</w:t>
      </w:r>
      <w:r>
        <w:rPr>
          <w:i/>
          <w:spacing w:val="-13"/>
          <w:sz w:val="24"/>
        </w:rPr>
        <w:t xml:space="preserve"> </w:t>
      </w:r>
      <w:r>
        <w:rPr>
          <w:i/>
          <w:sz w:val="24"/>
        </w:rPr>
        <w:t>dicte</w:t>
      </w:r>
      <w:r>
        <w:rPr>
          <w:i/>
          <w:spacing w:val="-14"/>
          <w:sz w:val="24"/>
        </w:rPr>
        <w:t xml:space="preserve"> </w:t>
      </w:r>
      <w:r>
        <w:rPr>
          <w:i/>
          <w:sz w:val="24"/>
        </w:rPr>
        <w:t>son</w:t>
      </w:r>
      <w:r>
        <w:rPr>
          <w:i/>
          <w:spacing w:val="-13"/>
          <w:sz w:val="24"/>
        </w:rPr>
        <w:t xml:space="preserve"> </w:t>
      </w:r>
      <w:r>
        <w:rPr>
          <w:i/>
          <w:sz w:val="24"/>
        </w:rPr>
        <w:t>texte</w:t>
      </w:r>
      <w:r>
        <w:rPr>
          <w:i/>
          <w:spacing w:val="-14"/>
          <w:sz w:val="24"/>
        </w:rPr>
        <w:t xml:space="preserve"> </w:t>
      </w:r>
      <w:r>
        <w:rPr>
          <w:i/>
          <w:sz w:val="24"/>
        </w:rPr>
        <w:t>à</w:t>
      </w:r>
      <w:r>
        <w:rPr>
          <w:i/>
          <w:spacing w:val="-13"/>
          <w:sz w:val="24"/>
        </w:rPr>
        <w:t xml:space="preserve"> </w:t>
      </w:r>
      <w:r>
        <w:rPr>
          <w:i/>
          <w:sz w:val="24"/>
        </w:rPr>
        <w:t>un</w:t>
      </w:r>
      <w:r>
        <w:rPr>
          <w:i/>
          <w:spacing w:val="-13"/>
          <w:sz w:val="24"/>
        </w:rPr>
        <w:t xml:space="preserve"> </w:t>
      </w:r>
      <w:r>
        <w:rPr>
          <w:i/>
          <w:sz w:val="24"/>
        </w:rPr>
        <w:t>auteur</w:t>
      </w:r>
      <w:r>
        <w:rPr>
          <w:i/>
          <w:spacing w:val="-13"/>
          <w:sz w:val="24"/>
        </w:rPr>
        <w:t xml:space="preserve"> </w:t>
      </w:r>
      <w:r>
        <w:rPr>
          <w:i/>
          <w:sz w:val="24"/>
        </w:rPr>
        <w:t>italien durant un séjour en prison</w:t>
      </w:r>
      <w:r>
        <w:rPr>
          <w:i/>
          <w:spacing w:val="-1"/>
          <w:sz w:val="24"/>
        </w:rPr>
        <w:t xml:space="preserve"> </w:t>
      </w:r>
      <w:r>
        <w:rPr>
          <w:i/>
          <w:sz w:val="24"/>
        </w:rPr>
        <w:t>: le texte connaît immédiatement un immense succès. Il est copié à plusieurs centaines d’exemplaires, traduit dans plusieurs langues et influence profondément l’imaginaire collectif des Européens. La réalité de son voyage n’est plus aujourd’hui mise en doute – ce qui ne veut pas dire pour autant que tout ce qu’il écrit soit vrai…</w:t>
      </w:r>
    </w:p>
    <w:p w14:paraId="1F18BDF7" w14:textId="77777777" w:rsidR="00AF29AA" w:rsidRDefault="00AF29AA">
      <w:pPr>
        <w:pStyle w:val="Corpsdetexte"/>
        <w:rPr>
          <w:i/>
        </w:rPr>
      </w:pPr>
    </w:p>
    <w:p w14:paraId="133C64B4" w14:textId="77777777" w:rsidR="00AF29AA" w:rsidRDefault="00AF29AA">
      <w:pPr>
        <w:pStyle w:val="Corpsdetexte"/>
        <w:spacing w:before="46"/>
        <w:rPr>
          <w:i/>
        </w:rPr>
      </w:pPr>
    </w:p>
    <w:p w14:paraId="0EF01B2B" w14:textId="77777777" w:rsidR="00AF29AA" w:rsidRDefault="00000000">
      <w:pPr>
        <w:pStyle w:val="Corpsdetexte"/>
        <w:ind w:left="141" w:right="851"/>
        <w:jc w:val="both"/>
      </w:pPr>
      <w:r>
        <w:t>[Prologue]</w:t>
      </w:r>
      <w:r>
        <w:rPr>
          <w:spacing w:val="-2"/>
        </w:rPr>
        <w:t xml:space="preserve"> </w:t>
      </w:r>
      <w:r>
        <w:t>Pour</w:t>
      </w:r>
      <w:r>
        <w:rPr>
          <w:spacing w:val="-2"/>
        </w:rPr>
        <w:t xml:space="preserve"> </w:t>
      </w:r>
      <w:r>
        <w:t>savoir</w:t>
      </w:r>
      <w:r>
        <w:rPr>
          <w:spacing w:val="-2"/>
        </w:rPr>
        <w:t xml:space="preserve"> </w:t>
      </w:r>
      <w:r>
        <w:t>l’entière</w:t>
      </w:r>
      <w:r>
        <w:rPr>
          <w:spacing w:val="-3"/>
        </w:rPr>
        <w:t xml:space="preserve"> </w:t>
      </w:r>
      <w:r>
        <w:t>vérité</w:t>
      </w:r>
      <w:r>
        <w:rPr>
          <w:spacing w:val="-2"/>
        </w:rPr>
        <w:t xml:space="preserve"> </w:t>
      </w:r>
      <w:r>
        <w:t>sur</w:t>
      </w:r>
      <w:r>
        <w:rPr>
          <w:spacing w:val="-2"/>
        </w:rPr>
        <w:t xml:space="preserve"> </w:t>
      </w:r>
      <w:r>
        <w:t>les</w:t>
      </w:r>
      <w:r>
        <w:rPr>
          <w:spacing w:val="-2"/>
        </w:rPr>
        <w:t xml:space="preserve"> </w:t>
      </w:r>
      <w:r>
        <w:t>différentes</w:t>
      </w:r>
      <w:r>
        <w:rPr>
          <w:spacing w:val="-2"/>
        </w:rPr>
        <w:t xml:space="preserve"> </w:t>
      </w:r>
      <w:r>
        <w:t>contrées</w:t>
      </w:r>
      <w:r>
        <w:rPr>
          <w:spacing w:val="-1"/>
        </w:rPr>
        <w:t xml:space="preserve"> </w:t>
      </w:r>
      <w:r>
        <w:t>du</w:t>
      </w:r>
      <w:r>
        <w:rPr>
          <w:spacing w:val="-1"/>
        </w:rPr>
        <w:t xml:space="preserve"> </w:t>
      </w:r>
      <w:r>
        <w:t>monde,</w:t>
      </w:r>
      <w:r>
        <w:rPr>
          <w:spacing w:val="-2"/>
        </w:rPr>
        <w:t xml:space="preserve"> </w:t>
      </w:r>
      <w:r>
        <w:t>prenez</w:t>
      </w:r>
      <w:r>
        <w:rPr>
          <w:spacing w:val="-2"/>
        </w:rPr>
        <w:t xml:space="preserve"> </w:t>
      </w:r>
      <w:r>
        <w:t>ce</w:t>
      </w:r>
      <w:r>
        <w:rPr>
          <w:spacing w:val="-2"/>
        </w:rPr>
        <w:t xml:space="preserve"> </w:t>
      </w:r>
      <w:r>
        <w:t>livre</w:t>
      </w:r>
      <w:r>
        <w:rPr>
          <w:spacing w:val="-3"/>
        </w:rPr>
        <w:t xml:space="preserve"> </w:t>
      </w:r>
      <w:r>
        <w:t>et faites-le</w:t>
      </w:r>
      <w:r>
        <w:rPr>
          <w:spacing w:val="-12"/>
        </w:rPr>
        <w:t xml:space="preserve"> </w:t>
      </w:r>
      <w:r>
        <w:t>lire</w:t>
      </w:r>
      <w:r>
        <w:rPr>
          <w:spacing w:val="-3"/>
        </w:rPr>
        <w:t xml:space="preserve"> </w:t>
      </w:r>
      <w:r>
        <w:t>:</w:t>
      </w:r>
      <w:r>
        <w:rPr>
          <w:spacing w:val="-7"/>
        </w:rPr>
        <w:t xml:space="preserve"> </w:t>
      </w:r>
      <w:r>
        <w:t>vous</w:t>
      </w:r>
      <w:r>
        <w:rPr>
          <w:spacing w:val="-7"/>
        </w:rPr>
        <w:t xml:space="preserve"> </w:t>
      </w:r>
      <w:r>
        <w:t>y</w:t>
      </w:r>
      <w:r>
        <w:rPr>
          <w:spacing w:val="-5"/>
        </w:rPr>
        <w:t xml:space="preserve"> </w:t>
      </w:r>
      <w:r>
        <w:t>trouverez</w:t>
      </w:r>
      <w:r>
        <w:rPr>
          <w:spacing w:val="-6"/>
        </w:rPr>
        <w:t xml:space="preserve"> </w:t>
      </w:r>
      <w:r>
        <w:t>les</w:t>
      </w:r>
      <w:r>
        <w:rPr>
          <w:spacing w:val="-8"/>
        </w:rPr>
        <w:t xml:space="preserve"> </w:t>
      </w:r>
      <w:r>
        <w:t>grandissimes</w:t>
      </w:r>
      <w:r>
        <w:rPr>
          <w:spacing w:val="-7"/>
        </w:rPr>
        <w:t xml:space="preserve"> </w:t>
      </w:r>
      <w:r>
        <w:t>merveilles</w:t>
      </w:r>
      <w:r>
        <w:rPr>
          <w:spacing w:val="-8"/>
        </w:rPr>
        <w:t xml:space="preserve"> </w:t>
      </w:r>
      <w:r>
        <w:t>de</w:t>
      </w:r>
      <w:r>
        <w:rPr>
          <w:spacing w:val="-8"/>
        </w:rPr>
        <w:t xml:space="preserve"> </w:t>
      </w:r>
      <w:r>
        <w:t>la</w:t>
      </w:r>
      <w:r>
        <w:rPr>
          <w:spacing w:val="-6"/>
        </w:rPr>
        <w:t xml:space="preserve"> </w:t>
      </w:r>
      <w:r>
        <w:t>grande</w:t>
      </w:r>
      <w:r>
        <w:rPr>
          <w:spacing w:val="-15"/>
        </w:rPr>
        <w:t xml:space="preserve"> </w:t>
      </w:r>
      <w:r>
        <w:t>Arménie,</w:t>
      </w:r>
      <w:r>
        <w:rPr>
          <w:spacing w:val="-7"/>
        </w:rPr>
        <w:t xml:space="preserve"> </w:t>
      </w:r>
      <w:r>
        <w:t>de</w:t>
      </w:r>
      <w:r>
        <w:rPr>
          <w:spacing w:val="-6"/>
        </w:rPr>
        <w:t xml:space="preserve"> </w:t>
      </w:r>
      <w:r>
        <w:t>Perse,</w:t>
      </w:r>
      <w:r>
        <w:rPr>
          <w:spacing w:val="-5"/>
        </w:rPr>
        <w:t xml:space="preserve"> </w:t>
      </w:r>
      <w:r>
        <w:t>des Tartares et d’Inde, et de bien d’autres pays, que notre livre vous racontera dans le bon ordre : toutes choses que Marco Polo, sage et noble citoyen de</w:t>
      </w:r>
      <w:r>
        <w:rPr>
          <w:spacing w:val="-4"/>
        </w:rPr>
        <w:t xml:space="preserve"> </w:t>
      </w:r>
      <w:r>
        <w:t>Venise, raconte car il les a vues. Et ce qu’il n’a pas vu de ses yeux, il l’a entendu de la bouche d’hommes absolument fiables. […]</w:t>
      </w:r>
    </w:p>
    <w:p w14:paraId="2C4F08EE" w14:textId="77777777" w:rsidR="00AF29AA" w:rsidRDefault="00000000">
      <w:pPr>
        <w:spacing w:before="159"/>
        <w:ind w:left="141" w:right="848"/>
        <w:jc w:val="both"/>
        <w:rPr>
          <w:sz w:val="24"/>
        </w:rPr>
      </w:pPr>
      <w:r>
        <w:rPr>
          <w:sz w:val="24"/>
        </w:rPr>
        <w:t>[</w:t>
      </w:r>
      <w:r>
        <w:rPr>
          <w:i/>
          <w:sz w:val="24"/>
        </w:rPr>
        <w:t>Niccolo,</w:t>
      </w:r>
      <w:r>
        <w:rPr>
          <w:i/>
          <w:spacing w:val="-12"/>
          <w:sz w:val="24"/>
        </w:rPr>
        <w:t xml:space="preserve"> </w:t>
      </w:r>
      <w:r>
        <w:rPr>
          <w:i/>
          <w:sz w:val="24"/>
        </w:rPr>
        <w:t>père</w:t>
      </w:r>
      <w:r>
        <w:rPr>
          <w:i/>
          <w:spacing w:val="-14"/>
          <w:sz w:val="24"/>
        </w:rPr>
        <w:t xml:space="preserve"> </w:t>
      </w:r>
      <w:r>
        <w:rPr>
          <w:i/>
          <w:sz w:val="24"/>
        </w:rPr>
        <w:t>de</w:t>
      </w:r>
      <w:r>
        <w:rPr>
          <w:i/>
          <w:spacing w:val="-14"/>
          <w:sz w:val="24"/>
        </w:rPr>
        <w:t xml:space="preserve"> </w:t>
      </w:r>
      <w:r>
        <w:rPr>
          <w:i/>
          <w:sz w:val="24"/>
        </w:rPr>
        <w:t>Marco,</w:t>
      </w:r>
      <w:r>
        <w:rPr>
          <w:i/>
          <w:spacing w:val="-11"/>
          <w:sz w:val="24"/>
        </w:rPr>
        <w:t xml:space="preserve"> </w:t>
      </w:r>
      <w:r>
        <w:rPr>
          <w:i/>
          <w:sz w:val="24"/>
        </w:rPr>
        <w:t>et</w:t>
      </w:r>
      <w:r>
        <w:rPr>
          <w:i/>
          <w:spacing w:val="-12"/>
          <w:sz w:val="24"/>
        </w:rPr>
        <w:t xml:space="preserve"> </w:t>
      </w:r>
      <w:r>
        <w:rPr>
          <w:i/>
          <w:sz w:val="24"/>
        </w:rPr>
        <w:t>son</w:t>
      </w:r>
      <w:r>
        <w:rPr>
          <w:i/>
          <w:spacing w:val="-12"/>
          <w:sz w:val="24"/>
        </w:rPr>
        <w:t xml:space="preserve"> </w:t>
      </w:r>
      <w:r>
        <w:rPr>
          <w:i/>
          <w:sz w:val="24"/>
        </w:rPr>
        <w:t>frère</w:t>
      </w:r>
      <w:r>
        <w:rPr>
          <w:i/>
          <w:spacing w:val="-14"/>
          <w:sz w:val="24"/>
        </w:rPr>
        <w:t xml:space="preserve"> </w:t>
      </w:r>
      <w:r>
        <w:rPr>
          <w:i/>
          <w:sz w:val="24"/>
        </w:rPr>
        <w:t>Matteo</w:t>
      </w:r>
      <w:r>
        <w:rPr>
          <w:i/>
          <w:spacing w:val="-13"/>
          <w:sz w:val="24"/>
        </w:rPr>
        <w:t xml:space="preserve"> </w:t>
      </w:r>
      <w:r>
        <w:rPr>
          <w:i/>
          <w:sz w:val="24"/>
        </w:rPr>
        <w:t>font</w:t>
      </w:r>
      <w:r>
        <w:rPr>
          <w:i/>
          <w:spacing w:val="-12"/>
          <w:sz w:val="24"/>
        </w:rPr>
        <w:t xml:space="preserve"> </w:t>
      </w:r>
      <w:r>
        <w:rPr>
          <w:i/>
          <w:sz w:val="24"/>
        </w:rPr>
        <w:t>un</w:t>
      </w:r>
      <w:r>
        <w:rPr>
          <w:i/>
          <w:spacing w:val="-13"/>
          <w:sz w:val="24"/>
        </w:rPr>
        <w:t xml:space="preserve"> </w:t>
      </w:r>
      <w:r>
        <w:rPr>
          <w:i/>
          <w:sz w:val="24"/>
        </w:rPr>
        <w:t>premier</w:t>
      </w:r>
      <w:r>
        <w:rPr>
          <w:i/>
          <w:spacing w:val="-12"/>
          <w:sz w:val="24"/>
        </w:rPr>
        <w:t xml:space="preserve"> </w:t>
      </w:r>
      <w:r>
        <w:rPr>
          <w:i/>
          <w:sz w:val="24"/>
        </w:rPr>
        <w:t>voyage</w:t>
      </w:r>
      <w:r>
        <w:rPr>
          <w:i/>
          <w:spacing w:val="-14"/>
          <w:sz w:val="24"/>
        </w:rPr>
        <w:t xml:space="preserve"> </w:t>
      </w:r>
      <w:r>
        <w:rPr>
          <w:i/>
          <w:sz w:val="24"/>
        </w:rPr>
        <w:t>jusqu’à</w:t>
      </w:r>
      <w:r>
        <w:rPr>
          <w:i/>
          <w:spacing w:val="-11"/>
          <w:sz w:val="24"/>
        </w:rPr>
        <w:t xml:space="preserve"> </w:t>
      </w:r>
      <w:r>
        <w:rPr>
          <w:i/>
          <w:sz w:val="24"/>
        </w:rPr>
        <w:t>la</w:t>
      </w:r>
      <w:r>
        <w:rPr>
          <w:i/>
          <w:spacing w:val="-12"/>
          <w:sz w:val="24"/>
        </w:rPr>
        <w:t xml:space="preserve"> </w:t>
      </w:r>
      <w:r>
        <w:rPr>
          <w:i/>
          <w:sz w:val="24"/>
        </w:rPr>
        <w:t>cour</w:t>
      </w:r>
      <w:r>
        <w:rPr>
          <w:i/>
          <w:spacing w:val="-12"/>
          <w:sz w:val="24"/>
        </w:rPr>
        <w:t xml:space="preserve"> </w:t>
      </w:r>
      <w:r>
        <w:rPr>
          <w:i/>
          <w:sz w:val="24"/>
        </w:rPr>
        <w:t>de</w:t>
      </w:r>
      <w:r>
        <w:rPr>
          <w:i/>
          <w:spacing w:val="-14"/>
          <w:sz w:val="24"/>
        </w:rPr>
        <w:t xml:space="preserve"> </w:t>
      </w:r>
      <w:r>
        <w:rPr>
          <w:i/>
          <w:sz w:val="24"/>
        </w:rPr>
        <w:t>Kubilay Khan,</w:t>
      </w:r>
      <w:r>
        <w:rPr>
          <w:i/>
          <w:spacing w:val="-2"/>
          <w:sz w:val="24"/>
        </w:rPr>
        <w:t xml:space="preserve"> </w:t>
      </w:r>
      <w:r>
        <w:rPr>
          <w:i/>
          <w:sz w:val="24"/>
        </w:rPr>
        <w:t>qui</w:t>
      </w:r>
      <w:r>
        <w:rPr>
          <w:i/>
          <w:spacing w:val="-2"/>
          <w:sz w:val="24"/>
        </w:rPr>
        <w:t xml:space="preserve"> </w:t>
      </w:r>
      <w:r>
        <w:rPr>
          <w:i/>
          <w:sz w:val="24"/>
        </w:rPr>
        <w:t>leur</w:t>
      </w:r>
      <w:r>
        <w:rPr>
          <w:i/>
          <w:spacing w:val="-3"/>
          <w:sz w:val="24"/>
        </w:rPr>
        <w:t xml:space="preserve"> </w:t>
      </w:r>
      <w:r>
        <w:rPr>
          <w:i/>
          <w:sz w:val="24"/>
        </w:rPr>
        <w:t>confie</w:t>
      </w:r>
      <w:r>
        <w:rPr>
          <w:i/>
          <w:spacing w:val="-3"/>
          <w:sz w:val="24"/>
        </w:rPr>
        <w:t xml:space="preserve"> </w:t>
      </w:r>
      <w:r>
        <w:rPr>
          <w:i/>
          <w:sz w:val="24"/>
        </w:rPr>
        <w:t>des</w:t>
      </w:r>
      <w:r>
        <w:rPr>
          <w:i/>
          <w:spacing w:val="-2"/>
          <w:sz w:val="24"/>
        </w:rPr>
        <w:t xml:space="preserve"> </w:t>
      </w:r>
      <w:r>
        <w:rPr>
          <w:i/>
          <w:sz w:val="24"/>
        </w:rPr>
        <w:t>lettres</w:t>
      </w:r>
      <w:r>
        <w:rPr>
          <w:i/>
          <w:spacing w:val="-2"/>
          <w:sz w:val="24"/>
        </w:rPr>
        <w:t xml:space="preserve"> </w:t>
      </w:r>
      <w:r>
        <w:rPr>
          <w:i/>
          <w:sz w:val="24"/>
        </w:rPr>
        <w:t>pour</w:t>
      </w:r>
      <w:r>
        <w:rPr>
          <w:i/>
          <w:spacing w:val="-2"/>
          <w:sz w:val="24"/>
        </w:rPr>
        <w:t xml:space="preserve"> </w:t>
      </w:r>
      <w:r>
        <w:rPr>
          <w:i/>
          <w:sz w:val="24"/>
        </w:rPr>
        <w:t>le</w:t>
      </w:r>
      <w:r>
        <w:rPr>
          <w:i/>
          <w:spacing w:val="-3"/>
          <w:sz w:val="24"/>
        </w:rPr>
        <w:t xml:space="preserve"> </w:t>
      </w:r>
      <w:r>
        <w:rPr>
          <w:i/>
          <w:sz w:val="24"/>
        </w:rPr>
        <w:t>pape</w:t>
      </w:r>
      <w:r>
        <w:rPr>
          <w:i/>
          <w:spacing w:val="-3"/>
          <w:sz w:val="24"/>
        </w:rPr>
        <w:t xml:space="preserve"> </w:t>
      </w:r>
      <w:r>
        <w:rPr>
          <w:i/>
          <w:sz w:val="24"/>
        </w:rPr>
        <w:t>et</w:t>
      </w:r>
      <w:r>
        <w:rPr>
          <w:i/>
          <w:spacing w:val="-2"/>
          <w:sz w:val="24"/>
        </w:rPr>
        <w:t xml:space="preserve"> </w:t>
      </w:r>
      <w:r>
        <w:rPr>
          <w:i/>
          <w:sz w:val="24"/>
        </w:rPr>
        <w:t>leur</w:t>
      </w:r>
      <w:r>
        <w:rPr>
          <w:i/>
          <w:spacing w:val="-2"/>
          <w:sz w:val="24"/>
        </w:rPr>
        <w:t xml:space="preserve"> </w:t>
      </w:r>
      <w:r>
        <w:rPr>
          <w:i/>
          <w:sz w:val="24"/>
        </w:rPr>
        <w:t>demande</w:t>
      </w:r>
      <w:r>
        <w:rPr>
          <w:i/>
          <w:spacing w:val="-4"/>
          <w:sz w:val="24"/>
        </w:rPr>
        <w:t xml:space="preserve"> </w:t>
      </w:r>
      <w:r>
        <w:rPr>
          <w:i/>
          <w:sz w:val="24"/>
        </w:rPr>
        <w:t>de</w:t>
      </w:r>
      <w:r>
        <w:rPr>
          <w:i/>
          <w:spacing w:val="-3"/>
          <w:sz w:val="24"/>
        </w:rPr>
        <w:t xml:space="preserve"> </w:t>
      </w:r>
      <w:r>
        <w:rPr>
          <w:i/>
          <w:sz w:val="24"/>
        </w:rPr>
        <w:t>revenir.</w:t>
      </w:r>
      <w:r>
        <w:rPr>
          <w:i/>
          <w:spacing w:val="-2"/>
          <w:sz w:val="24"/>
        </w:rPr>
        <w:t xml:space="preserve"> </w:t>
      </w:r>
      <w:r>
        <w:rPr>
          <w:i/>
          <w:sz w:val="24"/>
        </w:rPr>
        <w:t>Ce</w:t>
      </w:r>
      <w:r>
        <w:rPr>
          <w:i/>
          <w:spacing w:val="-3"/>
          <w:sz w:val="24"/>
        </w:rPr>
        <w:t xml:space="preserve"> </w:t>
      </w:r>
      <w:r>
        <w:rPr>
          <w:i/>
          <w:sz w:val="24"/>
        </w:rPr>
        <w:t>qu’ils</w:t>
      </w:r>
      <w:r>
        <w:rPr>
          <w:i/>
          <w:spacing w:val="-2"/>
          <w:sz w:val="24"/>
        </w:rPr>
        <w:t xml:space="preserve"> </w:t>
      </w:r>
      <w:r>
        <w:rPr>
          <w:i/>
          <w:sz w:val="24"/>
        </w:rPr>
        <w:t>font,</w:t>
      </w:r>
      <w:r>
        <w:rPr>
          <w:i/>
          <w:spacing w:val="-2"/>
          <w:sz w:val="24"/>
        </w:rPr>
        <w:t xml:space="preserve"> </w:t>
      </w:r>
      <w:r>
        <w:rPr>
          <w:i/>
          <w:sz w:val="24"/>
        </w:rPr>
        <w:t>après avoir fait l’aller-retour jusqu’à Venise et récupéré Marco, alors âgé d’environ 17 ans</w:t>
      </w:r>
      <w:r>
        <w:rPr>
          <w:sz w:val="24"/>
        </w:rPr>
        <w:t>]</w:t>
      </w:r>
    </w:p>
    <w:p w14:paraId="6F1650CC" w14:textId="77777777" w:rsidR="00AF29AA" w:rsidRDefault="00000000">
      <w:pPr>
        <w:pStyle w:val="Corpsdetexte"/>
        <w:spacing w:before="161"/>
        <w:ind w:left="141" w:right="846"/>
        <w:jc w:val="both"/>
      </w:pPr>
      <w:r>
        <w:t>Chap.</w:t>
      </w:r>
      <w:r>
        <w:rPr>
          <w:spacing w:val="-1"/>
        </w:rPr>
        <w:t xml:space="preserve"> </w:t>
      </w:r>
      <w:r>
        <w:t xml:space="preserve">XV. </w:t>
      </w:r>
      <w:r>
        <w:rPr>
          <w:color w:val="212121"/>
        </w:rPr>
        <w:t>Marco</w:t>
      </w:r>
      <w:r>
        <w:rPr>
          <w:color w:val="212121"/>
          <w:spacing w:val="-1"/>
        </w:rPr>
        <w:t xml:space="preserve"> </w:t>
      </w:r>
      <w:r>
        <w:rPr>
          <w:color w:val="212121"/>
        </w:rPr>
        <w:t>apprit</w:t>
      </w:r>
      <w:r>
        <w:rPr>
          <w:color w:val="212121"/>
          <w:spacing w:val="-1"/>
        </w:rPr>
        <w:t xml:space="preserve"> </w:t>
      </w:r>
      <w:r>
        <w:rPr>
          <w:color w:val="212121"/>
        </w:rPr>
        <w:t>si bien</w:t>
      </w:r>
      <w:r>
        <w:rPr>
          <w:color w:val="212121"/>
          <w:spacing w:val="-1"/>
        </w:rPr>
        <w:t xml:space="preserve"> </w:t>
      </w:r>
      <w:r>
        <w:rPr>
          <w:color w:val="212121"/>
        </w:rPr>
        <w:t>les</w:t>
      </w:r>
      <w:r>
        <w:rPr>
          <w:color w:val="212121"/>
          <w:spacing w:val="-1"/>
        </w:rPr>
        <w:t xml:space="preserve"> </w:t>
      </w:r>
      <w:r>
        <w:rPr>
          <w:color w:val="212121"/>
        </w:rPr>
        <w:t>coutumes</w:t>
      </w:r>
      <w:r>
        <w:rPr>
          <w:color w:val="212121"/>
          <w:spacing w:val="-1"/>
        </w:rPr>
        <w:t xml:space="preserve"> </w:t>
      </w:r>
      <w:r>
        <w:rPr>
          <w:color w:val="212121"/>
        </w:rPr>
        <w:t>des</w:t>
      </w:r>
      <w:r>
        <w:rPr>
          <w:color w:val="212121"/>
          <w:spacing w:val="-3"/>
        </w:rPr>
        <w:t xml:space="preserve"> </w:t>
      </w:r>
      <w:r>
        <w:rPr>
          <w:color w:val="212121"/>
        </w:rPr>
        <w:t>Tatares,</w:t>
      </w:r>
      <w:r>
        <w:rPr>
          <w:color w:val="212121"/>
          <w:spacing w:val="-1"/>
        </w:rPr>
        <w:t xml:space="preserve"> </w:t>
      </w:r>
      <w:r>
        <w:rPr>
          <w:color w:val="212121"/>
        </w:rPr>
        <w:t>leur</w:t>
      </w:r>
      <w:r>
        <w:rPr>
          <w:color w:val="212121"/>
          <w:spacing w:val="-2"/>
        </w:rPr>
        <w:t xml:space="preserve"> </w:t>
      </w:r>
      <w:r>
        <w:rPr>
          <w:color w:val="212121"/>
        </w:rPr>
        <w:t>langue, leur écriture,</w:t>
      </w:r>
      <w:r>
        <w:rPr>
          <w:color w:val="212121"/>
          <w:spacing w:val="-1"/>
        </w:rPr>
        <w:t xml:space="preserve"> </w:t>
      </w:r>
      <w:r>
        <w:rPr>
          <w:color w:val="212121"/>
        </w:rPr>
        <w:t>leur</w:t>
      </w:r>
      <w:r>
        <w:rPr>
          <w:color w:val="212121"/>
          <w:spacing w:val="-2"/>
        </w:rPr>
        <w:t xml:space="preserve"> </w:t>
      </w:r>
      <w:r>
        <w:rPr>
          <w:color w:val="212121"/>
        </w:rPr>
        <w:t>façon de tirer à l’arc, que ce fut merveille. Car sachez en vérité : il sut en peu de temps plusieurs langages</w:t>
      </w:r>
      <w:r>
        <w:rPr>
          <w:color w:val="212121"/>
          <w:spacing w:val="-1"/>
        </w:rPr>
        <w:t xml:space="preserve"> </w:t>
      </w:r>
      <w:r>
        <w:rPr>
          <w:color w:val="212121"/>
        </w:rPr>
        <w:t>et</w:t>
      </w:r>
      <w:r>
        <w:rPr>
          <w:color w:val="212121"/>
          <w:spacing w:val="-1"/>
        </w:rPr>
        <w:t xml:space="preserve"> </w:t>
      </w:r>
      <w:r>
        <w:rPr>
          <w:color w:val="212121"/>
        </w:rPr>
        <w:t>quatre</w:t>
      </w:r>
      <w:r>
        <w:rPr>
          <w:color w:val="212121"/>
          <w:spacing w:val="-2"/>
        </w:rPr>
        <w:t xml:space="preserve"> </w:t>
      </w:r>
      <w:r>
        <w:rPr>
          <w:color w:val="212121"/>
        </w:rPr>
        <w:t>formes</w:t>
      </w:r>
      <w:r>
        <w:rPr>
          <w:color w:val="212121"/>
          <w:spacing w:val="-1"/>
        </w:rPr>
        <w:t xml:space="preserve"> </w:t>
      </w:r>
      <w:r>
        <w:rPr>
          <w:color w:val="212121"/>
        </w:rPr>
        <w:t>d’écritures.</w:t>
      </w:r>
      <w:r>
        <w:rPr>
          <w:color w:val="212121"/>
          <w:spacing w:val="-1"/>
        </w:rPr>
        <w:t xml:space="preserve"> </w:t>
      </w:r>
      <w:r>
        <w:rPr>
          <w:color w:val="212121"/>
        </w:rPr>
        <w:t>Pour cela</w:t>
      </w:r>
      <w:r>
        <w:rPr>
          <w:color w:val="212121"/>
          <w:spacing w:val="-2"/>
        </w:rPr>
        <w:t xml:space="preserve"> </w:t>
      </w:r>
      <w:r>
        <w:rPr>
          <w:color w:val="212121"/>
        </w:rPr>
        <w:t>dorénavant</w:t>
      </w:r>
      <w:r>
        <w:rPr>
          <w:color w:val="212121"/>
          <w:spacing w:val="-1"/>
        </w:rPr>
        <w:t xml:space="preserve"> </w:t>
      </w:r>
      <w:r>
        <w:rPr>
          <w:color w:val="212121"/>
        </w:rPr>
        <w:t>il</w:t>
      </w:r>
      <w:r>
        <w:rPr>
          <w:color w:val="212121"/>
          <w:spacing w:val="-1"/>
        </w:rPr>
        <w:t xml:space="preserve"> </w:t>
      </w:r>
      <w:r>
        <w:rPr>
          <w:color w:val="212121"/>
        </w:rPr>
        <w:t>fut</w:t>
      </w:r>
      <w:r>
        <w:rPr>
          <w:color w:val="212121"/>
          <w:spacing w:val="-2"/>
        </w:rPr>
        <w:t xml:space="preserve"> </w:t>
      </w:r>
      <w:r>
        <w:rPr>
          <w:color w:val="212121"/>
        </w:rPr>
        <w:t>appelé Messire</w:t>
      </w:r>
      <w:r>
        <w:rPr>
          <w:color w:val="212121"/>
          <w:spacing w:val="-2"/>
        </w:rPr>
        <w:t xml:space="preserve"> </w:t>
      </w:r>
      <w:r>
        <w:rPr>
          <w:color w:val="212121"/>
        </w:rPr>
        <w:t>Marco</w:t>
      </w:r>
      <w:r>
        <w:rPr>
          <w:color w:val="212121"/>
          <w:spacing w:val="-1"/>
        </w:rPr>
        <w:t xml:space="preserve"> </w:t>
      </w:r>
      <w:r>
        <w:rPr>
          <w:color w:val="212121"/>
        </w:rPr>
        <w:t>Polo</w:t>
      </w:r>
      <w:hyperlink w:anchor="_bookmark6" w:history="1">
        <w:r w:rsidR="00AF29AA">
          <w:rPr>
            <w:color w:val="212121"/>
            <w:vertAlign w:val="superscript"/>
          </w:rPr>
          <w:t>7</w:t>
        </w:r>
      </w:hyperlink>
      <w:r>
        <w:rPr>
          <w:color w:val="212121"/>
        </w:rPr>
        <w:t>. Et</w:t>
      </w:r>
      <w:r>
        <w:rPr>
          <w:color w:val="212121"/>
          <w:spacing w:val="-2"/>
        </w:rPr>
        <w:t xml:space="preserve"> </w:t>
      </w:r>
      <w:r>
        <w:rPr>
          <w:color w:val="212121"/>
        </w:rPr>
        <w:t>ainsi le</w:t>
      </w:r>
      <w:r>
        <w:rPr>
          <w:color w:val="212121"/>
          <w:spacing w:val="-1"/>
        </w:rPr>
        <w:t xml:space="preserve"> </w:t>
      </w:r>
      <w:r>
        <w:rPr>
          <w:color w:val="212121"/>
        </w:rPr>
        <w:t>nommera</w:t>
      </w:r>
      <w:r>
        <w:rPr>
          <w:color w:val="212121"/>
          <w:spacing w:val="-1"/>
        </w:rPr>
        <w:t xml:space="preserve"> </w:t>
      </w:r>
      <w:r>
        <w:rPr>
          <w:color w:val="212121"/>
        </w:rPr>
        <w:t>désormais</w:t>
      </w:r>
      <w:r>
        <w:rPr>
          <w:color w:val="212121"/>
          <w:spacing w:val="-1"/>
        </w:rPr>
        <w:t xml:space="preserve"> </w:t>
      </w:r>
      <w:r>
        <w:rPr>
          <w:color w:val="212121"/>
        </w:rPr>
        <w:t>notre</w:t>
      </w:r>
      <w:r>
        <w:rPr>
          <w:color w:val="212121"/>
          <w:spacing w:val="-1"/>
        </w:rPr>
        <w:t xml:space="preserve"> </w:t>
      </w:r>
      <w:r>
        <w:rPr>
          <w:color w:val="212121"/>
        </w:rPr>
        <w:t>livre,</w:t>
      </w:r>
      <w:r>
        <w:rPr>
          <w:color w:val="212121"/>
          <w:spacing w:val="-1"/>
        </w:rPr>
        <w:t xml:space="preserve"> </w:t>
      </w:r>
      <w:r>
        <w:rPr>
          <w:color w:val="212121"/>
        </w:rPr>
        <w:t>car</w:t>
      </w:r>
      <w:r>
        <w:rPr>
          <w:color w:val="212121"/>
          <w:spacing w:val="-1"/>
        </w:rPr>
        <w:t xml:space="preserve"> </w:t>
      </w:r>
      <w:r>
        <w:rPr>
          <w:color w:val="212121"/>
        </w:rPr>
        <w:t>c’est</w:t>
      </w:r>
      <w:r>
        <w:rPr>
          <w:color w:val="212121"/>
          <w:spacing w:val="-1"/>
        </w:rPr>
        <w:t xml:space="preserve"> </w:t>
      </w:r>
      <w:r>
        <w:rPr>
          <w:color w:val="212121"/>
        </w:rPr>
        <w:t>à</w:t>
      </w:r>
      <w:r>
        <w:rPr>
          <w:color w:val="212121"/>
          <w:spacing w:val="-1"/>
        </w:rPr>
        <w:t xml:space="preserve"> </w:t>
      </w:r>
      <w:r>
        <w:rPr>
          <w:color w:val="212121"/>
        </w:rPr>
        <w:t>bon</w:t>
      </w:r>
      <w:r>
        <w:rPr>
          <w:color w:val="212121"/>
          <w:spacing w:val="-1"/>
        </w:rPr>
        <w:t xml:space="preserve"> </w:t>
      </w:r>
      <w:r>
        <w:rPr>
          <w:color w:val="212121"/>
        </w:rPr>
        <w:t>droit.</w:t>
      </w:r>
      <w:r>
        <w:rPr>
          <w:color w:val="212121"/>
          <w:spacing w:val="-15"/>
        </w:rPr>
        <w:t xml:space="preserve"> </w:t>
      </w:r>
      <w:r>
        <w:rPr>
          <w:color w:val="212121"/>
        </w:rPr>
        <w:t>Aussi</w:t>
      </w:r>
      <w:r>
        <w:rPr>
          <w:color w:val="212121"/>
          <w:spacing w:val="-1"/>
        </w:rPr>
        <w:t xml:space="preserve"> </w:t>
      </w:r>
      <w:r>
        <w:rPr>
          <w:color w:val="212121"/>
        </w:rPr>
        <w:t>le</w:t>
      </w:r>
      <w:r>
        <w:rPr>
          <w:color w:val="212121"/>
          <w:spacing w:val="-1"/>
        </w:rPr>
        <w:t xml:space="preserve"> </w:t>
      </w:r>
      <w:r>
        <w:rPr>
          <w:color w:val="212121"/>
        </w:rPr>
        <w:t>seigneur</w:t>
      </w:r>
      <w:r>
        <w:rPr>
          <w:color w:val="212121"/>
          <w:spacing w:val="-1"/>
        </w:rPr>
        <w:t xml:space="preserve"> </w:t>
      </w:r>
      <w:r>
        <w:rPr>
          <w:color w:val="212121"/>
        </w:rPr>
        <w:t>lui</w:t>
      </w:r>
      <w:r>
        <w:rPr>
          <w:color w:val="212121"/>
          <w:spacing w:val="-1"/>
        </w:rPr>
        <w:t xml:space="preserve"> </w:t>
      </w:r>
      <w:r>
        <w:rPr>
          <w:color w:val="212121"/>
        </w:rPr>
        <w:t>voulait-il beaucoup de</w:t>
      </w:r>
      <w:r>
        <w:rPr>
          <w:color w:val="212121"/>
          <w:spacing w:val="-1"/>
        </w:rPr>
        <w:t xml:space="preserve"> </w:t>
      </w:r>
      <w:r>
        <w:rPr>
          <w:color w:val="212121"/>
        </w:rPr>
        <w:t>bien</w:t>
      </w:r>
      <w:r>
        <w:rPr>
          <w:color w:val="212121"/>
          <w:spacing w:val="-3"/>
        </w:rPr>
        <w:t xml:space="preserve"> </w:t>
      </w:r>
      <w:r>
        <w:rPr>
          <w:color w:val="212121"/>
        </w:rPr>
        <w:t>: il l’envoya</w:t>
      </w:r>
      <w:r>
        <w:rPr>
          <w:color w:val="212121"/>
          <w:spacing w:val="-1"/>
        </w:rPr>
        <w:t xml:space="preserve"> </w:t>
      </w:r>
      <w:r>
        <w:rPr>
          <w:color w:val="212121"/>
        </w:rPr>
        <w:t>comme</w:t>
      </w:r>
      <w:r>
        <w:rPr>
          <w:color w:val="212121"/>
          <w:spacing w:val="-1"/>
        </w:rPr>
        <w:t xml:space="preserve"> </w:t>
      </w:r>
      <w:r>
        <w:rPr>
          <w:color w:val="212121"/>
        </w:rPr>
        <w:t>son messager</w:t>
      </w:r>
      <w:r>
        <w:rPr>
          <w:color w:val="212121"/>
          <w:spacing w:val="-1"/>
        </w:rPr>
        <w:t xml:space="preserve"> </w:t>
      </w:r>
      <w:r>
        <w:rPr>
          <w:color w:val="212121"/>
        </w:rPr>
        <w:t>dans une</w:t>
      </w:r>
      <w:r>
        <w:rPr>
          <w:color w:val="212121"/>
          <w:spacing w:val="-1"/>
        </w:rPr>
        <w:t xml:space="preserve"> </w:t>
      </w:r>
      <w:r>
        <w:rPr>
          <w:color w:val="212121"/>
        </w:rPr>
        <w:t>terre</w:t>
      </w:r>
      <w:r>
        <w:rPr>
          <w:color w:val="212121"/>
          <w:spacing w:val="-2"/>
        </w:rPr>
        <w:t xml:space="preserve"> </w:t>
      </w:r>
      <w:r>
        <w:rPr>
          <w:color w:val="212121"/>
        </w:rPr>
        <w:t>qui était bien</w:t>
      </w:r>
      <w:r>
        <w:rPr>
          <w:color w:val="212121"/>
          <w:spacing w:val="-1"/>
        </w:rPr>
        <w:t xml:space="preserve"> </w:t>
      </w:r>
      <w:r>
        <w:rPr>
          <w:color w:val="212121"/>
        </w:rPr>
        <w:t>à</w:t>
      </w:r>
      <w:r>
        <w:rPr>
          <w:color w:val="212121"/>
          <w:spacing w:val="-1"/>
        </w:rPr>
        <w:t xml:space="preserve"> </w:t>
      </w:r>
      <w:r>
        <w:rPr>
          <w:color w:val="212121"/>
        </w:rPr>
        <w:t>six</w:t>
      </w:r>
      <w:r>
        <w:rPr>
          <w:color w:val="212121"/>
          <w:spacing w:val="-2"/>
        </w:rPr>
        <w:t xml:space="preserve"> </w:t>
      </w:r>
      <w:r>
        <w:rPr>
          <w:color w:val="212121"/>
        </w:rPr>
        <w:t>mois</w:t>
      </w:r>
      <w:r>
        <w:rPr>
          <w:color w:val="212121"/>
          <w:spacing w:val="-3"/>
        </w:rPr>
        <w:t xml:space="preserve"> </w:t>
      </w:r>
      <w:r>
        <w:rPr>
          <w:color w:val="212121"/>
        </w:rPr>
        <w:t>de route. Le jeune garçon mena à bien sa mission avec sagesse. […]</w:t>
      </w:r>
      <w:r>
        <w:rPr>
          <w:color w:val="212121"/>
          <w:spacing w:val="-4"/>
        </w:rPr>
        <w:t xml:space="preserve"> </w:t>
      </w:r>
      <w:r>
        <w:rPr>
          <w:color w:val="212121"/>
        </w:rPr>
        <w:t>A l’aller comme au retour, Marco</w:t>
      </w:r>
      <w:r>
        <w:rPr>
          <w:color w:val="212121"/>
          <w:spacing w:val="-10"/>
        </w:rPr>
        <w:t xml:space="preserve"> </w:t>
      </w:r>
      <w:r>
        <w:rPr>
          <w:color w:val="212121"/>
        </w:rPr>
        <w:t>prit</w:t>
      </w:r>
      <w:r>
        <w:rPr>
          <w:color w:val="212121"/>
          <w:spacing w:val="-9"/>
        </w:rPr>
        <w:t xml:space="preserve"> </w:t>
      </w:r>
      <w:r>
        <w:rPr>
          <w:color w:val="212121"/>
        </w:rPr>
        <w:t>grand</w:t>
      </w:r>
      <w:r>
        <w:rPr>
          <w:color w:val="212121"/>
          <w:spacing w:val="-10"/>
        </w:rPr>
        <w:t xml:space="preserve"> </w:t>
      </w:r>
      <w:r>
        <w:rPr>
          <w:color w:val="212121"/>
        </w:rPr>
        <w:t>soin</w:t>
      </w:r>
      <w:r>
        <w:rPr>
          <w:color w:val="212121"/>
          <w:spacing w:val="-9"/>
        </w:rPr>
        <w:t xml:space="preserve"> </w:t>
      </w:r>
      <w:r>
        <w:rPr>
          <w:color w:val="212121"/>
        </w:rPr>
        <w:t>de</w:t>
      </w:r>
      <w:r>
        <w:rPr>
          <w:color w:val="212121"/>
          <w:spacing w:val="-8"/>
        </w:rPr>
        <w:t xml:space="preserve"> </w:t>
      </w:r>
      <w:r>
        <w:rPr>
          <w:color w:val="212121"/>
        </w:rPr>
        <w:t>recueillir</w:t>
      </w:r>
      <w:r>
        <w:rPr>
          <w:color w:val="212121"/>
          <w:spacing w:val="-10"/>
        </w:rPr>
        <w:t xml:space="preserve"> </w:t>
      </w:r>
      <w:r>
        <w:rPr>
          <w:color w:val="212121"/>
        </w:rPr>
        <w:t>les</w:t>
      </w:r>
      <w:r>
        <w:rPr>
          <w:color w:val="212121"/>
          <w:spacing w:val="-8"/>
        </w:rPr>
        <w:t xml:space="preserve"> </w:t>
      </w:r>
      <w:r>
        <w:rPr>
          <w:color w:val="212121"/>
        </w:rPr>
        <w:t>informations</w:t>
      </w:r>
      <w:r>
        <w:rPr>
          <w:color w:val="212121"/>
          <w:spacing w:val="-9"/>
        </w:rPr>
        <w:t xml:space="preserve"> </w:t>
      </w:r>
      <w:r>
        <w:rPr>
          <w:color w:val="212121"/>
        </w:rPr>
        <w:t>les</w:t>
      </w:r>
      <w:r>
        <w:rPr>
          <w:color w:val="212121"/>
          <w:spacing w:val="-10"/>
        </w:rPr>
        <w:t xml:space="preserve"> </w:t>
      </w:r>
      <w:r>
        <w:rPr>
          <w:color w:val="212121"/>
        </w:rPr>
        <w:t>plus</w:t>
      </w:r>
      <w:r>
        <w:rPr>
          <w:color w:val="212121"/>
          <w:spacing w:val="-9"/>
        </w:rPr>
        <w:t xml:space="preserve"> </w:t>
      </w:r>
      <w:r>
        <w:rPr>
          <w:color w:val="212121"/>
        </w:rPr>
        <w:t>diverses</w:t>
      </w:r>
      <w:r>
        <w:rPr>
          <w:color w:val="212121"/>
          <w:spacing w:val="-9"/>
        </w:rPr>
        <w:t xml:space="preserve"> </w:t>
      </w:r>
      <w:r>
        <w:rPr>
          <w:color w:val="212121"/>
        </w:rPr>
        <w:t>sur</w:t>
      </w:r>
      <w:r>
        <w:rPr>
          <w:color w:val="212121"/>
          <w:spacing w:val="-10"/>
        </w:rPr>
        <w:t xml:space="preserve"> </w:t>
      </w:r>
      <w:r>
        <w:rPr>
          <w:color w:val="212121"/>
        </w:rPr>
        <w:t>les</w:t>
      </w:r>
      <w:r>
        <w:rPr>
          <w:color w:val="212121"/>
          <w:spacing w:val="-8"/>
        </w:rPr>
        <w:t xml:space="preserve"> </w:t>
      </w:r>
      <w:r>
        <w:rPr>
          <w:color w:val="212121"/>
        </w:rPr>
        <w:t>contrées</w:t>
      </w:r>
      <w:r>
        <w:rPr>
          <w:color w:val="212121"/>
          <w:spacing w:val="-9"/>
        </w:rPr>
        <w:t xml:space="preserve"> </w:t>
      </w:r>
      <w:r>
        <w:rPr>
          <w:color w:val="212121"/>
        </w:rPr>
        <w:t>traversées, afin de pouvoir les rapporter au Grand Khan à son retour.</w:t>
      </w:r>
    </w:p>
    <w:p w14:paraId="4626A71B" w14:textId="77777777" w:rsidR="00AF29AA" w:rsidRDefault="00000000">
      <w:pPr>
        <w:pStyle w:val="Corpsdetexte"/>
        <w:spacing w:before="161"/>
        <w:ind w:left="141" w:right="851"/>
        <w:jc w:val="both"/>
      </w:pPr>
      <w:r>
        <w:rPr>
          <w:color w:val="1F2021"/>
        </w:rPr>
        <w:t>Chap. XIX. […] Il y a en ce royaume [d’Arménie] une ville maritime, nommée Layas, qui est un</w:t>
      </w:r>
      <w:r>
        <w:rPr>
          <w:color w:val="1F2021"/>
          <w:spacing w:val="-10"/>
        </w:rPr>
        <w:t xml:space="preserve"> </w:t>
      </w:r>
      <w:r>
        <w:rPr>
          <w:color w:val="1F2021"/>
        </w:rPr>
        <w:t>grand</w:t>
      </w:r>
      <w:r>
        <w:rPr>
          <w:color w:val="1F2021"/>
          <w:spacing w:val="-10"/>
        </w:rPr>
        <w:t xml:space="preserve"> </w:t>
      </w:r>
      <w:r>
        <w:rPr>
          <w:color w:val="1F2021"/>
        </w:rPr>
        <w:t>centre</w:t>
      </w:r>
      <w:r>
        <w:rPr>
          <w:color w:val="1F2021"/>
          <w:spacing w:val="-11"/>
        </w:rPr>
        <w:t xml:space="preserve"> </w:t>
      </w:r>
      <w:r>
        <w:rPr>
          <w:color w:val="1F2021"/>
        </w:rPr>
        <w:t>de</w:t>
      </w:r>
      <w:r>
        <w:rPr>
          <w:color w:val="1F2021"/>
          <w:spacing w:val="-11"/>
        </w:rPr>
        <w:t xml:space="preserve"> </w:t>
      </w:r>
      <w:r>
        <w:rPr>
          <w:color w:val="1F2021"/>
        </w:rPr>
        <w:t>commerce,</w:t>
      </w:r>
      <w:r>
        <w:rPr>
          <w:color w:val="1F2021"/>
          <w:spacing w:val="-8"/>
        </w:rPr>
        <w:t xml:space="preserve"> </w:t>
      </w:r>
      <w:r>
        <w:rPr>
          <w:color w:val="1F2021"/>
        </w:rPr>
        <w:t>car</w:t>
      </w:r>
      <w:r>
        <w:rPr>
          <w:color w:val="1F2021"/>
          <w:spacing w:val="-10"/>
        </w:rPr>
        <w:t xml:space="preserve"> </w:t>
      </w:r>
      <w:r>
        <w:rPr>
          <w:color w:val="1F2021"/>
        </w:rPr>
        <w:t>épices,</w:t>
      </w:r>
      <w:r>
        <w:rPr>
          <w:color w:val="1F2021"/>
          <w:spacing w:val="-9"/>
        </w:rPr>
        <w:t xml:space="preserve"> </w:t>
      </w:r>
      <w:r>
        <w:rPr>
          <w:color w:val="1F2021"/>
        </w:rPr>
        <w:t>draps</w:t>
      </w:r>
      <w:r>
        <w:rPr>
          <w:color w:val="1F2021"/>
          <w:spacing w:val="-9"/>
        </w:rPr>
        <w:t xml:space="preserve"> </w:t>
      </w:r>
      <w:r>
        <w:rPr>
          <w:color w:val="1F2021"/>
        </w:rPr>
        <w:t>de</w:t>
      </w:r>
      <w:r>
        <w:rPr>
          <w:color w:val="1F2021"/>
          <w:spacing w:val="-11"/>
        </w:rPr>
        <w:t xml:space="preserve"> </w:t>
      </w:r>
      <w:r>
        <w:rPr>
          <w:color w:val="1F2021"/>
        </w:rPr>
        <w:t>soie</w:t>
      </w:r>
      <w:r>
        <w:rPr>
          <w:color w:val="1F2021"/>
          <w:spacing w:val="-10"/>
        </w:rPr>
        <w:t xml:space="preserve"> </w:t>
      </w:r>
      <w:r>
        <w:rPr>
          <w:color w:val="1F2021"/>
        </w:rPr>
        <w:t>et</w:t>
      </w:r>
      <w:r>
        <w:rPr>
          <w:color w:val="1F2021"/>
          <w:spacing w:val="-9"/>
        </w:rPr>
        <w:t xml:space="preserve"> </w:t>
      </w:r>
      <w:r>
        <w:rPr>
          <w:color w:val="1F2021"/>
        </w:rPr>
        <w:t>d’or</w:t>
      </w:r>
      <w:r>
        <w:rPr>
          <w:color w:val="1F2021"/>
          <w:spacing w:val="-11"/>
        </w:rPr>
        <w:t xml:space="preserve"> </w:t>
      </w:r>
      <w:r>
        <w:rPr>
          <w:color w:val="1F2021"/>
        </w:rPr>
        <w:t>en</w:t>
      </w:r>
      <w:r>
        <w:rPr>
          <w:color w:val="1F2021"/>
          <w:spacing w:val="-10"/>
        </w:rPr>
        <w:t xml:space="preserve"> </w:t>
      </w:r>
      <w:r>
        <w:rPr>
          <w:color w:val="1F2021"/>
        </w:rPr>
        <w:t>provenance</w:t>
      </w:r>
      <w:r>
        <w:rPr>
          <w:color w:val="1F2021"/>
          <w:spacing w:val="-11"/>
        </w:rPr>
        <w:t xml:space="preserve"> </w:t>
      </w:r>
      <w:r>
        <w:rPr>
          <w:color w:val="1F2021"/>
        </w:rPr>
        <w:t>de</w:t>
      </w:r>
      <w:r>
        <w:rPr>
          <w:color w:val="1F2021"/>
          <w:spacing w:val="-11"/>
        </w:rPr>
        <w:t xml:space="preserve"> </w:t>
      </w:r>
      <w:r>
        <w:rPr>
          <w:color w:val="1F2021"/>
        </w:rPr>
        <w:t>l’intérieur</w:t>
      </w:r>
      <w:r>
        <w:rPr>
          <w:color w:val="1F2021"/>
          <w:spacing w:val="-10"/>
        </w:rPr>
        <w:t xml:space="preserve"> </w:t>
      </w:r>
      <w:r>
        <w:rPr>
          <w:color w:val="1F2021"/>
        </w:rPr>
        <w:t>sont portés</w:t>
      </w:r>
      <w:r>
        <w:rPr>
          <w:color w:val="1F2021"/>
          <w:spacing w:val="-5"/>
        </w:rPr>
        <w:t xml:space="preserve"> </w:t>
      </w:r>
      <w:r>
        <w:rPr>
          <w:color w:val="1F2021"/>
        </w:rPr>
        <w:t>à</w:t>
      </w:r>
      <w:r>
        <w:rPr>
          <w:color w:val="1F2021"/>
          <w:spacing w:val="-3"/>
        </w:rPr>
        <w:t xml:space="preserve"> </w:t>
      </w:r>
      <w:r>
        <w:rPr>
          <w:color w:val="1F2021"/>
        </w:rPr>
        <w:t>cette</w:t>
      </w:r>
      <w:r>
        <w:rPr>
          <w:color w:val="1F2021"/>
          <w:spacing w:val="-5"/>
        </w:rPr>
        <w:t xml:space="preserve"> </w:t>
      </w:r>
      <w:r>
        <w:rPr>
          <w:color w:val="1F2021"/>
        </w:rPr>
        <w:t>ville.</w:t>
      </w:r>
      <w:r>
        <w:rPr>
          <w:color w:val="1F2021"/>
          <w:spacing w:val="-3"/>
        </w:rPr>
        <w:t xml:space="preserve"> </w:t>
      </w:r>
      <w:r>
        <w:rPr>
          <w:color w:val="1F2021"/>
        </w:rPr>
        <w:t>Les</w:t>
      </w:r>
      <w:r>
        <w:rPr>
          <w:color w:val="1F2021"/>
          <w:spacing w:val="-2"/>
        </w:rPr>
        <w:t xml:space="preserve"> </w:t>
      </w:r>
      <w:r>
        <w:rPr>
          <w:color w:val="1F2021"/>
        </w:rPr>
        <w:t>marchands</w:t>
      </w:r>
      <w:r>
        <w:rPr>
          <w:color w:val="1F2021"/>
          <w:spacing w:val="-2"/>
        </w:rPr>
        <w:t xml:space="preserve"> </w:t>
      </w:r>
      <w:r>
        <w:rPr>
          <w:color w:val="1F2021"/>
        </w:rPr>
        <w:t>de</w:t>
      </w:r>
      <w:r>
        <w:rPr>
          <w:color w:val="1F2021"/>
          <w:spacing w:val="-8"/>
        </w:rPr>
        <w:t xml:space="preserve"> </w:t>
      </w:r>
      <w:r>
        <w:rPr>
          <w:color w:val="1F2021"/>
        </w:rPr>
        <w:t>Venise,</w:t>
      </w:r>
      <w:r>
        <w:rPr>
          <w:color w:val="1F2021"/>
          <w:spacing w:val="-4"/>
        </w:rPr>
        <w:t xml:space="preserve"> </w:t>
      </w:r>
      <w:r>
        <w:rPr>
          <w:color w:val="1F2021"/>
        </w:rPr>
        <w:t>de</w:t>
      </w:r>
      <w:r>
        <w:rPr>
          <w:color w:val="1F2021"/>
          <w:spacing w:val="-3"/>
        </w:rPr>
        <w:t xml:space="preserve"> </w:t>
      </w:r>
      <w:r>
        <w:rPr>
          <w:color w:val="1F2021"/>
        </w:rPr>
        <w:t>Gênes</w:t>
      </w:r>
      <w:r>
        <w:rPr>
          <w:color w:val="1F2021"/>
          <w:spacing w:val="-2"/>
        </w:rPr>
        <w:t xml:space="preserve"> </w:t>
      </w:r>
      <w:r>
        <w:rPr>
          <w:color w:val="1F2021"/>
        </w:rPr>
        <w:t>et</w:t>
      </w:r>
      <w:r>
        <w:rPr>
          <w:color w:val="1F2021"/>
          <w:spacing w:val="-4"/>
        </w:rPr>
        <w:t xml:space="preserve"> </w:t>
      </w:r>
      <w:r>
        <w:rPr>
          <w:color w:val="1F2021"/>
        </w:rPr>
        <w:t>de</w:t>
      </w:r>
      <w:r>
        <w:rPr>
          <w:color w:val="1F2021"/>
          <w:spacing w:val="-4"/>
        </w:rPr>
        <w:t xml:space="preserve"> </w:t>
      </w:r>
      <w:r>
        <w:rPr>
          <w:color w:val="1F2021"/>
        </w:rPr>
        <w:t>tous</w:t>
      </w:r>
      <w:r>
        <w:rPr>
          <w:color w:val="1F2021"/>
          <w:spacing w:val="-5"/>
        </w:rPr>
        <w:t xml:space="preserve"> </w:t>
      </w:r>
      <w:r>
        <w:rPr>
          <w:color w:val="1F2021"/>
        </w:rPr>
        <w:t>les</w:t>
      </w:r>
      <w:r>
        <w:rPr>
          <w:color w:val="1F2021"/>
          <w:spacing w:val="-5"/>
        </w:rPr>
        <w:t xml:space="preserve"> </w:t>
      </w:r>
      <w:r>
        <w:rPr>
          <w:color w:val="1F2021"/>
        </w:rPr>
        <w:t>pays</w:t>
      </w:r>
      <w:r>
        <w:rPr>
          <w:color w:val="1F2021"/>
          <w:spacing w:val="-2"/>
        </w:rPr>
        <w:t xml:space="preserve"> </w:t>
      </w:r>
      <w:r>
        <w:rPr>
          <w:color w:val="1F2021"/>
        </w:rPr>
        <w:t>y</w:t>
      </w:r>
      <w:r>
        <w:rPr>
          <w:color w:val="1F2021"/>
          <w:spacing w:val="-4"/>
        </w:rPr>
        <w:t xml:space="preserve"> </w:t>
      </w:r>
      <w:r>
        <w:rPr>
          <w:color w:val="1F2021"/>
        </w:rPr>
        <w:t>viennent,</w:t>
      </w:r>
      <w:r>
        <w:rPr>
          <w:color w:val="1F2021"/>
          <w:spacing w:val="-4"/>
        </w:rPr>
        <w:t xml:space="preserve"> </w:t>
      </w:r>
      <w:r>
        <w:rPr>
          <w:color w:val="1F2021"/>
        </w:rPr>
        <w:t>vendent là leurs produits et achètent ce dont ils besoin ; c’est, pour ainsi dire, le magasin de diverses marchandises</w:t>
      </w:r>
      <w:r>
        <w:rPr>
          <w:color w:val="1F2021"/>
          <w:spacing w:val="-5"/>
        </w:rPr>
        <w:t xml:space="preserve"> </w:t>
      </w:r>
      <w:r>
        <w:rPr>
          <w:color w:val="1F2021"/>
        </w:rPr>
        <w:t>précieuses</w:t>
      </w:r>
      <w:r>
        <w:rPr>
          <w:color w:val="1F2021"/>
          <w:spacing w:val="-2"/>
        </w:rPr>
        <w:t xml:space="preserve"> </w:t>
      </w:r>
      <w:r>
        <w:rPr>
          <w:color w:val="1F2021"/>
        </w:rPr>
        <w:t>et</w:t>
      </w:r>
      <w:r>
        <w:rPr>
          <w:color w:val="1F2021"/>
          <w:spacing w:val="-4"/>
        </w:rPr>
        <w:t xml:space="preserve"> </w:t>
      </w:r>
      <w:r>
        <w:rPr>
          <w:color w:val="1F2021"/>
        </w:rPr>
        <w:t>de</w:t>
      </w:r>
      <w:r>
        <w:rPr>
          <w:color w:val="1F2021"/>
          <w:spacing w:val="-4"/>
        </w:rPr>
        <w:t xml:space="preserve"> </w:t>
      </w:r>
      <w:r>
        <w:rPr>
          <w:color w:val="1F2021"/>
        </w:rPr>
        <w:t>toutes</w:t>
      </w:r>
      <w:r>
        <w:rPr>
          <w:color w:val="1F2021"/>
          <w:spacing w:val="-5"/>
        </w:rPr>
        <w:t xml:space="preserve"> </w:t>
      </w:r>
      <w:r>
        <w:rPr>
          <w:color w:val="1F2021"/>
        </w:rPr>
        <w:t>les</w:t>
      </w:r>
      <w:r>
        <w:rPr>
          <w:color w:val="1F2021"/>
          <w:spacing w:val="-5"/>
        </w:rPr>
        <w:t xml:space="preserve"> </w:t>
      </w:r>
      <w:r>
        <w:rPr>
          <w:color w:val="1F2021"/>
        </w:rPr>
        <w:t>richesses</w:t>
      </w:r>
      <w:r>
        <w:rPr>
          <w:color w:val="1F2021"/>
          <w:spacing w:val="-5"/>
        </w:rPr>
        <w:t xml:space="preserve"> </w:t>
      </w:r>
      <w:r>
        <w:rPr>
          <w:color w:val="1F2021"/>
        </w:rPr>
        <w:t>de</w:t>
      </w:r>
      <w:r>
        <w:rPr>
          <w:color w:val="1F2021"/>
          <w:spacing w:val="-6"/>
        </w:rPr>
        <w:t xml:space="preserve"> </w:t>
      </w:r>
      <w:r>
        <w:rPr>
          <w:color w:val="1F2021"/>
        </w:rPr>
        <w:t>l’Orient,</w:t>
      </w:r>
      <w:r>
        <w:rPr>
          <w:color w:val="1F2021"/>
          <w:spacing w:val="-4"/>
        </w:rPr>
        <w:t xml:space="preserve"> </w:t>
      </w:r>
      <w:r>
        <w:rPr>
          <w:color w:val="1F2021"/>
        </w:rPr>
        <w:t>particulièrement</w:t>
      </w:r>
      <w:r>
        <w:rPr>
          <w:color w:val="1F2021"/>
          <w:spacing w:val="-4"/>
        </w:rPr>
        <w:t xml:space="preserve"> </w:t>
      </w:r>
      <w:r>
        <w:rPr>
          <w:color w:val="1F2021"/>
        </w:rPr>
        <w:t>des</w:t>
      </w:r>
      <w:r>
        <w:rPr>
          <w:color w:val="1F2021"/>
          <w:spacing w:val="-5"/>
        </w:rPr>
        <w:t xml:space="preserve"> </w:t>
      </w:r>
      <w:r>
        <w:rPr>
          <w:color w:val="1F2021"/>
        </w:rPr>
        <w:t>parfums</w:t>
      </w:r>
      <w:r>
        <w:rPr>
          <w:color w:val="1F2021"/>
          <w:spacing w:val="-5"/>
        </w:rPr>
        <w:t xml:space="preserve"> </w:t>
      </w:r>
      <w:r>
        <w:rPr>
          <w:color w:val="1F2021"/>
        </w:rPr>
        <w:t>de toutes les sortes. Cette ville est comme la porte des pays orientaux. […]</w:t>
      </w:r>
    </w:p>
    <w:p w14:paraId="53E5A088" w14:textId="77777777" w:rsidR="00AF29AA" w:rsidRDefault="00000000">
      <w:pPr>
        <w:pStyle w:val="Corpsdetexte"/>
        <w:spacing w:before="159"/>
        <w:ind w:left="141" w:right="849"/>
        <w:jc w:val="both"/>
      </w:pPr>
      <w:r>
        <w:rPr>
          <w:color w:val="1F2021"/>
        </w:rPr>
        <w:t>Chap. XXIV. Baudac (Bagdad) est une très grande cité où se trouvait le calife de tous les Sarrasins du monde, de même que la résidence du pape de tous les chrétiens est à Rome. Un très</w:t>
      </w:r>
      <w:r>
        <w:rPr>
          <w:color w:val="1F2021"/>
          <w:spacing w:val="-5"/>
        </w:rPr>
        <w:t xml:space="preserve"> </w:t>
      </w:r>
      <w:r>
        <w:rPr>
          <w:color w:val="1F2021"/>
        </w:rPr>
        <w:t>grand</w:t>
      </w:r>
      <w:r>
        <w:rPr>
          <w:color w:val="1F2021"/>
          <w:spacing w:val="-5"/>
        </w:rPr>
        <w:t xml:space="preserve"> </w:t>
      </w:r>
      <w:r>
        <w:rPr>
          <w:color w:val="1F2021"/>
        </w:rPr>
        <w:t>fleuve</w:t>
      </w:r>
      <w:r>
        <w:rPr>
          <w:color w:val="1F2021"/>
          <w:spacing w:val="-3"/>
        </w:rPr>
        <w:t xml:space="preserve"> </w:t>
      </w:r>
      <w:r>
        <w:rPr>
          <w:color w:val="1F2021"/>
        </w:rPr>
        <w:t>court</w:t>
      </w:r>
      <w:r>
        <w:rPr>
          <w:color w:val="1F2021"/>
          <w:spacing w:val="-5"/>
        </w:rPr>
        <w:t xml:space="preserve"> </w:t>
      </w:r>
      <w:r>
        <w:rPr>
          <w:color w:val="1F2021"/>
        </w:rPr>
        <w:t>à</w:t>
      </w:r>
      <w:r>
        <w:rPr>
          <w:color w:val="1F2021"/>
          <w:spacing w:val="-6"/>
        </w:rPr>
        <w:t xml:space="preserve"> </w:t>
      </w:r>
      <w:r>
        <w:rPr>
          <w:color w:val="1F2021"/>
        </w:rPr>
        <w:t>travers</w:t>
      </w:r>
      <w:r>
        <w:rPr>
          <w:color w:val="1F2021"/>
          <w:spacing w:val="-5"/>
        </w:rPr>
        <w:t xml:space="preserve"> </w:t>
      </w:r>
      <w:r>
        <w:rPr>
          <w:color w:val="1F2021"/>
        </w:rPr>
        <w:t>la</w:t>
      </w:r>
      <w:r>
        <w:rPr>
          <w:color w:val="1F2021"/>
          <w:spacing w:val="-5"/>
        </w:rPr>
        <w:t xml:space="preserve"> </w:t>
      </w:r>
      <w:r>
        <w:rPr>
          <w:color w:val="1F2021"/>
        </w:rPr>
        <w:t>cité</w:t>
      </w:r>
      <w:r>
        <w:rPr>
          <w:color w:val="1F2021"/>
          <w:spacing w:val="-6"/>
        </w:rPr>
        <w:t xml:space="preserve"> </w:t>
      </w:r>
      <w:r>
        <w:rPr>
          <w:color w:val="1F2021"/>
        </w:rPr>
        <w:t>et</w:t>
      </w:r>
      <w:r>
        <w:rPr>
          <w:color w:val="1F2021"/>
          <w:spacing w:val="-4"/>
        </w:rPr>
        <w:t xml:space="preserve"> </w:t>
      </w:r>
      <w:r>
        <w:rPr>
          <w:color w:val="1F2021"/>
        </w:rPr>
        <w:t>par</w:t>
      </w:r>
      <w:r>
        <w:rPr>
          <w:color w:val="1F2021"/>
          <w:spacing w:val="-6"/>
        </w:rPr>
        <w:t xml:space="preserve"> </w:t>
      </w:r>
      <w:r>
        <w:rPr>
          <w:color w:val="1F2021"/>
        </w:rPr>
        <w:t>ce</w:t>
      </w:r>
      <w:r>
        <w:rPr>
          <w:color w:val="1F2021"/>
          <w:spacing w:val="-6"/>
        </w:rPr>
        <w:t xml:space="preserve"> </w:t>
      </w:r>
      <w:r>
        <w:rPr>
          <w:color w:val="1F2021"/>
        </w:rPr>
        <w:t>fleuve</w:t>
      </w:r>
      <w:r>
        <w:rPr>
          <w:color w:val="1F2021"/>
          <w:spacing w:val="-6"/>
        </w:rPr>
        <w:t xml:space="preserve"> </w:t>
      </w:r>
      <w:r>
        <w:rPr>
          <w:color w:val="1F2021"/>
        </w:rPr>
        <w:t>on</w:t>
      </w:r>
      <w:r>
        <w:rPr>
          <w:color w:val="1F2021"/>
          <w:spacing w:val="-5"/>
        </w:rPr>
        <w:t xml:space="preserve"> </w:t>
      </w:r>
      <w:r>
        <w:rPr>
          <w:color w:val="1F2021"/>
        </w:rPr>
        <w:t>peut</w:t>
      </w:r>
      <w:r>
        <w:rPr>
          <w:color w:val="1F2021"/>
          <w:spacing w:val="-4"/>
        </w:rPr>
        <w:t xml:space="preserve"> </w:t>
      </w:r>
      <w:r>
        <w:rPr>
          <w:color w:val="1F2021"/>
        </w:rPr>
        <w:t>aller</w:t>
      </w:r>
      <w:r>
        <w:rPr>
          <w:color w:val="1F2021"/>
          <w:spacing w:val="-6"/>
        </w:rPr>
        <w:t xml:space="preserve"> </w:t>
      </w:r>
      <w:r>
        <w:rPr>
          <w:color w:val="1F2021"/>
        </w:rPr>
        <w:t>à</w:t>
      </w:r>
      <w:r>
        <w:rPr>
          <w:color w:val="1F2021"/>
          <w:spacing w:val="-6"/>
        </w:rPr>
        <w:t xml:space="preserve"> </w:t>
      </w:r>
      <w:r>
        <w:rPr>
          <w:color w:val="1F2021"/>
        </w:rPr>
        <w:t>l’océan</w:t>
      </w:r>
      <w:r>
        <w:rPr>
          <w:color w:val="1F2021"/>
          <w:spacing w:val="-5"/>
        </w:rPr>
        <w:t xml:space="preserve"> </w:t>
      </w:r>
      <w:r>
        <w:rPr>
          <w:color w:val="1F2021"/>
        </w:rPr>
        <w:t>Indien,</w:t>
      </w:r>
      <w:r>
        <w:rPr>
          <w:color w:val="1F2021"/>
          <w:spacing w:val="-5"/>
        </w:rPr>
        <w:t xml:space="preserve"> </w:t>
      </w:r>
      <w:r>
        <w:rPr>
          <w:color w:val="1F2021"/>
        </w:rPr>
        <w:t>à</w:t>
      </w:r>
      <w:r>
        <w:rPr>
          <w:color w:val="1F2021"/>
          <w:spacing w:val="-6"/>
        </w:rPr>
        <w:t xml:space="preserve"> </w:t>
      </w:r>
      <w:r>
        <w:rPr>
          <w:color w:val="1F2021"/>
        </w:rPr>
        <w:t>dix-huit journées de</w:t>
      </w:r>
      <w:r>
        <w:rPr>
          <w:color w:val="1F2021"/>
          <w:spacing w:val="-1"/>
        </w:rPr>
        <w:t xml:space="preserve"> </w:t>
      </w:r>
      <w:r>
        <w:rPr>
          <w:color w:val="1F2021"/>
        </w:rPr>
        <w:t>Baudac, fleuve</w:t>
      </w:r>
      <w:r>
        <w:rPr>
          <w:color w:val="1F2021"/>
          <w:spacing w:val="-1"/>
        </w:rPr>
        <w:t xml:space="preserve"> </w:t>
      </w:r>
      <w:r>
        <w:rPr>
          <w:color w:val="1F2021"/>
        </w:rPr>
        <w:t>où vont et viennent un très grand nombre</w:t>
      </w:r>
      <w:r>
        <w:rPr>
          <w:color w:val="1F2021"/>
          <w:spacing w:val="-1"/>
        </w:rPr>
        <w:t xml:space="preserve"> </w:t>
      </w:r>
      <w:r>
        <w:rPr>
          <w:color w:val="1F2021"/>
        </w:rPr>
        <w:t>de marchands avec</w:t>
      </w:r>
      <w:r>
        <w:rPr>
          <w:color w:val="1F2021"/>
          <w:spacing w:val="-1"/>
        </w:rPr>
        <w:t xml:space="preserve"> </w:t>
      </w:r>
      <w:r>
        <w:rPr>
          <w:color w:val="1F2021"/>
        </w:rPr>
        <w:t>leurs marchandises. […]</w:t>
      </w:r>
      <w:r>
        <w:rPr>
          <w:color w:val="1F2021"/>
          <w:spacing w:val="-2"/>
        </w:rPr>
        <w:t xml:space="preserve"> </w:t>
      </w:r>
      <w:r>
        <w:rPr>
          <w:color w:val="1F2021"/>
        </w:rPr>
        <w:t>A Baudac on fabrique toutes sortes de drap de soie et d’or : nasic, nac et cramoisie et bien d’autres de très belle façon. C’est la cité la plus illustre et la plus grande qui soit dans tous ces pays. L’an 1255, le seigneur des Tartares du Levant, nommé Halaton [Hülegü], le frère du Grand Khan qui règne actuellement, rassembla une très grande armée, marcha sur Bagdad et la prit par force. [...]</w:t>
      </w:r>
    </w:p>
    <w:p w14:paraId="2B4C6690" w14:textId="77777777" w:rsidR="00AF29AA" w:rsidRDefault="00000000">
      <w:pPr>
        <w:pStyle w:val="Corpsdetexte"/>
        <w:spacing w:before="161"/>
        <w:ind w:left="141" w:right="856"/>
        <w:jc w:val="both"/>
      </w:pPr>
      <w:r>
        <w:rPr>
          <w:color w:val="1F2021"/>
        </w:rPr>
        <w:t>Chap. XXIII. […] Dans ces royaumes [après la Perse] il y a beaucoup de gens cruels et homicides.</w:t>
      </w:r>
      <w:r>
        <w:rPr>
          <w:color w:val="1F2021"/>
          <w:spacing w:val="37"/>
        </w:rPr>
        <w:t xml:space="preserve"> </w:t>
      </w:r>
      <w:r>
        <w:rPr>
          <w:color w:val="1F2021"/>
        </w:rPr>
        <w:t>Sans</w:t>
      </w:r>
      <w:r>
        <w:rPr>
          <w:color w:val="1F2021"/>
          <w:spacing w:val="41"/>
        </w:rPr>
        <w:t xml:space="preserve"> </w:t>
      </w:r>
      <w:r>
        <w:rPr>
          <w:color w:val="1F2021"/>
        </w:rPr>
        <w:t>le</w:t>
      </w:r>
      <w:r>
        <w:rPr>
          <w:color w:val="1F2021"/>
          <w:spacing w:val="40"/>
        </w:rPr>
        <w:t xml:space="preserve"> </w:t>
      </w:r>
      <w:r>
        <w:rPr>
          <w:color w:val="1F2021"/>
        </w:rPr>
        <w:t>gouvernement</w:t>
      </w:r>
      <w:r>
        <w:rPr>
          <w:color w:val="1F2021"/>
          <w:spacing w:val="41"/>
        </w:rPr>
        <w:t xml:space="preserve"> </w:t>
      </w:r>
      <w:r>
        <w:rPr>
          <w:color w:val="1F2021"/>
        </w:rPr>
        <w:t>du</w:t>
      </w:r>
      <w:r>
        <w:rPr>
          <w:color w:val="1F2021"/>
          <w:spacing w:val="32"/>
        </w:rPr>
        <w:t xml:space="preserve"> </w:t>
      </w:r>
      <w:r>
        <w:rPr>
          <w:color w:val="1F2021"/>
        </w:rPr>
        <w:t>Tartare</w:t>
      </w:r>
      <w:r>
        <w:rPr>
          <w:color w:val="1F2021"/>
          <w:spacing w:val="40"/>
        </w:rPr>
        <w:t xml:space="preserve"> </w:t>
      </w:r>
      <w:r>
        <w:rPr>
          <w:color w:val="1F2021"/>
        </w:rPr>
        <w:t>du</w:t>
      </w:r>
      <w:r>
        <w:rPr>
          <w:color w:val="1F2021"/>
          <w:spacing w:val="40"/>
        </w:rPr>
        <w:t xml:space="preserve"> </w:t>
      </w:r>
      <w:r>
        <w:rPr>
          <w:color w:val="1F2021"/>
        </w:rPr>
        <w:t>Levant,</w:t>
      </w:r>
      <w:r>
        <w:rPr>
          <w:color w:val="1F2021"/>
          <w:spacing w:val="41"/>
        </w:rPr>
        <w:t xml:space="preserve"> </w:t>
      </w:r>
      <w:r>
        <w:rPr>
          <w:color w:val="1F2021"/>
        </w:rPr>
        <w:t>ils</w:t>
      </w:r>
      <w:r>
        <w:rPr>
          <w:color w:val="1F2021"/>
          <w:spacing w:val="40"/>
        </w:rPr>
        <w:t xml:space="preserve"> </w:t>
      </w:r>
      <w:r>
        <w:rPr>
          <w:color w:val="1F2021"/>
        </w:rPr>
        <w:t>feraient</w:t>
      </w:r>
      <w:r>
        <w:rPr>
          <w:color w:val="1F2021"/>
          <w:spacing w:val="41"/>
        </w:rPr>
        <w:t xml:space="preserve"> </w:t>
      </w:r>
      <w:r>
        <w:rPr>
          <w:color w:val="1F2021"/>
        </w:rPr>
        <w:t>beaucoup</w:t>
      </w:r>
      <w:r>
        <w:rPr>
          <w:color w:val="1F2021"/>
          <w:spacing w:val="40"/>
        </w:rPr>
        <w:t xml:space="preserve"> </w:t>
      </w:r>
      <w:r>
        <w:rPr>
          <w:color w:val="1F2021"/>
        </w:rPr>
        <w:t>de</w:t>
      </w:r>
      <w:r>
        <w:rPr>
          <w:color w:val="1F2021"/>
          <w:spacing w:val="40"/>
        </w:rPr>
        <w:t xml:space="preserve"> </w:t>
      </w:r>
      <w:r>
        <w:rPr>
          <w:color w:val="1F2021"/>
        </w:rPr>
        <w:t>mal</w:t>
      </w:r>
      <w:r>
        <w:rPr>
          <w:color w:val="1F2021"/>
          <w:spacing w:val="41"/>
        </w:rPr>
        <w:t xml:space="preserve"> </w:t>
      </w:r>
      <w:r>
        <w:rPr>
          <w:color w:val="1F2021"/>
          <w:spacing w:val="-5"/>
        </w:rPr>
        <w:t>aux</w:t>
      </w:r>
    </w:p>
    <w:p w14:paraId="2D075E08" w14:textId="77777777" w:rsidR="00AF29AA" w:rsidRDefault="00000000">
      <w:pPr>
        <w:pStyle w:val="Corpsdetexte"/>
        <w:spacing w:before="5"/>
        <w:rPr>
          <w:sz w:val="17"/>
        </w:rPr>
      </w:pPr>
      <w:r>
        <w:rPr>
          <w:noProof/>
          <w:sz w:val="17"/>
        </w:rPr>
        <mc:AlternateContent>
          <mc:Choice Requires="wps">
            <w:drawing>
              <wp:anchor distT="0" distB="0" distL="0" distR="0" simplePos="0" relativeHeight="487594496" behindDoc="1" locked="0" layoutInCell="1" allowOverlap="1" wp14:anchorId="7FDEBDAA" wp14:editId="1F1F2BCE">
                <wp:simplePos x="0" y="0"/>
                <wp:positionH relativeFrom="page">
                  <wp:posOffset>899464</wp:posOffset>
                </wp:positionH>
                <wp:positionV relativeFrom="paragraph">
                  <wp:posOffset>142655</wp:posOffset>
                </wp:positionV>
                <wp:extent cx="1829435" cy="9525"/>
                <wp:effectExtent l="0" t="0" r="0" b="0"/>
                <wp:wrapTopAndBottom/>
                <wp:docPr id="26" name="Graphic 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9525"/>
                        </a:xfrm>
                        <a:custGeom>
                          <a:avLst/>
                          <a:gdLst/>
                          <a:ahLst/>
                          <a:cxnLst/>
                          <a:rect l="l" t="t" r="r" b="b"/>
                          <a:pathLst>
                            <a:path w="1829435" h="9525">
                              <a:moveTo>
                                <a:pt x="1829053" y="0"/>
                              </a:moveTo>
                              <a:lnTo>
                                <a:pt x="0" y="0"/>
                              </a:lnTo>
                              <a:lnTo>
                                <a:pt x="0" y="9144"/>
                              </a:lnTo>
                              <a:lnTo>
                                <a:pt x="1829053" y="9144"/>
                              </a:lnTo>
                              <a:lnTo>
                                <a:pt x="182905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E54094D" id="Graphic 26" o:spid="_x0000_s1026" style="position:absolute;margin-left:70.8pt;margin-top:11.25pt;width:144.05pt;height:.75pt;z-index:-15721984;visibility:visible;mso-wrap-style:square;mso-wrap-distance-left:0;mso-wrap-distance-top:0;mso-wrap-distance-right:0;mso-wrap-distance-bottom:0;mso-position-horizontal:absolute;mso-position-horizontal-relative:page;mso-position-vertical:absolute;mso-position-vertical-relative:text;v-text-anchor:top" coordsize="182943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" path="m1829053,l,,,9144r1829053,l1829053,xe" fillcolor="black" stroked="f">
                <v:path arrowok="t"/>
                <w10:wrap type="topAndBottom" anchorx="page"/>
              </v:shape>
            </w:pict>
          </mc:Fallback>
        </mc:AlternateContent>
      </w:r>
    </w:p>
    <w:p w14:paraId="0EAF29D5" w14:textId="77777777" w:rsidR="00AF29AA" w:rsidRDefault="00000000">
      <w:pPr>
        <w:spacing w:before="100"/>
        <w:ind w:left="141"/>
        <w:rPr>
          <w:rFonts w:ascii="Calibri"/>
          <w:sz w:val="20"/>
        </w:rPr>
      </w:pPr>
      <w:bookmarkStart w:id="6" w:name="_bookmark6"/>
      <w:bookmarkEnd w:id="6"/>
      <w:r>
        <w:rPr>
          <w:rFonts w:ascii="Calibri"/>
          <w:spacing w:val="-2"/>
          <w:sz w:val="20"/>
          <w:vertAlign w:val="superscript"/>
        </w:rPr>
        <w:t>7</w:t>
      </w:r>
      <w:r>
        <w:rPr>
          <w:rFonts w:ascii="Calibri"/>
          <w:spacing w:val="9"/>
          <w:sz w:val="20"/>
        </w:rPr>
        <w:t xml:space="preserve"> </w:t>
      </w:r>
      <w:r>
        <w:rPr>
          <w:rFonts w:ascii="Calibri"/>
          <w:spacing w:val="-2"/>
          <w:sz w:val="20"/>
        </w:rPr>
        <w:t>Voir</w:t>
      </w:r>
      <w:r>
        <w:rPr>
          <w:rFonts w:ascii="Calibri"/>
          <w:spacing w:val="10"/>
          <w:sz w:val="20"/>
        </w:rPr>
        <w:t xml:space="preserve"> </w:t>
      </w:r>
      <w:r>
        <w:rPr>
          <w:rFonts w:ascii="Calibri"/>
          <w:spacing w:val="-2"/>
          <w:sz w:val="20"/>
        </w:rPr>
        <w:t>https://actuelmoyenage.wordpress.com/2017/02/16/messire-marco-polo/.</w:t>
      </w:r>
    </w:p>
    <w:p w14:paraId="70E48A72" w14:textId="77777777" w:rsidR="00AF29AA" w:rsidRDefault="00AF29AA">
      <w:pPr>
        <w:rPr>
          <w:rFonts w:ascii="Calibri"/>
          <w:sz w:val="20"/>
        </w:rPr>
        <w:sectPr w:rsidR="00AF29AA">
          <w:pgSz w:w="11910" w:h="16840"/>
          <w:pgMar w:top="1380" w:right="566" w:bottom="1200" w:left="1275" w:header="0" w:footer="1012" w:gutter="0"/>
          <w:cols w:space="720"/>
        </w:sectPr>
      </w:pPr>
    </w:p>
    <w:p w14:paraId="0AA02EDA" w14:textId="77777777" w:rsidR="00AF29AA" w:rsidRDefault="00000000">
      <w:pPr>
        <w:pStyle w:val="Corpsdetexte"/>
        <w:spacing w:before="76"/>
        <w:ind w:left="141" w:right="849"/>
        <w:jc w:val="both"/>
      </w:pPr>
      <w:proofErr w:type="gramStart"/>
      <w:r>
        <w:rPr>
          <w:color w:val="1F2021"/>
        </w:rPr>
        <w:lastRenderedPageBreak/>
        <w:t>marchands</w:t>
      </w:r>
      <w:proofErr w:type="gramEnd"/>
      <w:r>
        <w:rPr>
          <w:color w:val="1F2021"/>
        </w:rPr>
        <w:t>.</w:t>
      </w:r>
      <w:r>
        <w:rPr>
          <w:color w:val="1F2021"/>
          <w:spacing w:val="-7"/>
        </w:rPr>
        <w:t xml:space="preserve"> </w:t>
      </w:r>
      <w:r>
        <w:rPr>
          <w:color w:val="1F2021"/>
        </w:rPr>
        <w:t>Et</w:t>
      </w:r>
      <w:r>
        <w:rPr>
          <w:color w:val="1F2021"/>
          <w:spacing w:val="-9"/>
        </w:rPr>
        <w:t xml:space="preserve"> </w:t>
      </w:r>
      <w:r>
        <w:rPr>
          <w:color w:val="1F2021"/>
        </w:rPr>
        <w:t>en</w:t>
      </w:r>
      <w:r>
        <w:rPr>
          <w:color w:val="1F2021"/>
          <w:spacing w:val="-10"/>
        </w:rPr>
        <w:t xml:space="preserve"> </w:t>
      </w:r>
      <w:r>
        <w:rPr>
          <w:color w:val="1F2021"/>
        </w:rPr>
        <w:t>dépit</w:t>
      </w:r>
      <w:r>
        <w:rPr>
          <w:color w:val="1F2021"/>
          <w:spacing w:val="-9"/>
        </w:rPr>
        <w:t xml:space="preserve"> </w:t>
      </w:r>
      <w:r>
        <w:rPr>
          <w:color w:val="1F2021"/>
        </w:rPr>
        <w:t>même</w:t>
      </w:r>
      <w:r>
        <w:rPr>
          <w:color w:val="1F2021"/>
          <w:spacing w:val="-11"/>
        </w:rPr>
        <w:t xml:space="preserve"> </w:t>
      </w:r>
      <w:r>
        <w:rPr>
          <w:color w:val="1F2021"/>
        </w:rPr>
        <w:t>de</w:t>
      </w:r>
      <w:r>
        <w:rPr>
          <w:color w:val="1F2021"/>
          <w:spacing w:val="-8"/>
        </w:rPr>
        <w:t xml:space="preserve"> </w:t>
      </w:r>
      <w:r>
        <w:rPr>
          <w:color w:val="1F2021"/>
        </w:rPr>
        <w:t>ce</w:t>
      </w:r>
      <w:r>
        <w:rPr>
          <w:color w:val="1F2021"/>
          <w:spacing w:val="-11"/>
        </w:rPr>
        <w:t xml:space="preserve"> </w:t>
      </w:r>
      <w:r>
        <w:rPr>
          <w:color w:val="1F2021"/>
        </w:rPr>
        <w:t>gouvernement,</w:t>
      </w:r>
      <w:r>
        <w:rPr>
          <w:color w:val="1F2021"/>
          <w:spacing w:val="-8"/>
        </w:rPr>
        <w:t xml:space="preserve"> </w:t>
      </w:r>
      <w:r>
        <w:rPr>
          <w:color w:val="1F2021"/>
        </w:rPr>
        <w:t>ils</w:t>
      </w:r>
      <w:r>
        <w:rPr>
          <w:color w:val="1F2021"/>
          <w:spacing w:val="-9"/>
        </w:rPr>
        <w:t xml:space="preserve"> </w:t>
      </w:r>
      <w:r>
        <w:rPr>
          <w:color w:val="1F2021"/>
        </w:rPr>
        <w:t>leur</w:t>
      </w:r>
      <w:r>
        <w:rPr>
          <w:color w:val="1F2021"/>
          <w:spacing w:val="-11"/>
        </w:rPr>
        <w:t xml:space="preserve"> </w:t>
      </w:r>
      <w:r>
        <w:rPr>
          <w:color w:val="1F2021"/>
        </w:rPr>
        <w:t>font</w:t>
      </w:r>
      <w:r>
        <w:rPr>
          <w:color w:val="1F2021"/>
          <w:spacing w:val="-10"/>
        </w:rPr>
        <w:t xml:space="preserve"> </w:t>
      </w:r>
      <w:r>
        <w:rPr>
          <w:color w:val="1F2021"/>
        </w:rPr>
        <w:t>tout</w:t>
      </w:r>
      <w:r>
        <w:rPr>
          <w:color w:val="1F2021"/>
          <w:spacing w:val="-9"/>
        </w:rPr>
        <w:t xml:space="preserve"> </w:t>
      </w:r>
      <w:r>
        <w:rPr>
          <w:color w:val="1F2021"/>
        </w:rPr>
        <w:t>le</w:t>
      </w:r>
      <w:r>
        <w:rPr>
          <w:color w:val="1F2021"/>
          <w:spacing w:val="-10"/>
        </w:rPr>
        <w:t xml:space="preserve"> </w:t>
      </w:r>
      <w:r>
        <w:rPr>
          <w:color w:val="1F2021"/>
        </w:rPr>
        <w:t>dommage</w:t>
      </w:r>
      <w:r>
        <w:rPr>
          <w:color w:val="1F2021"/>
          <w:spacing w:val="-11"/>
        </w:rPr>
        <w:t xml:space="preserve"> </w:t>
      </w:r>
      <w:r>
        <w:rPr>
          <w:color w:val="1F2021"/>
        </w:rPr>
        <w:t>possible :</w:t>
      </w:r>
      <w:r>
        <w:rPr>
          <w:color w:val="1F2021"/>
          <w:spacing w:val="-9"/>
        </w:rPr>
        <w:t xml:space="preserve"> </w:t>
      </w:r>
      <w:r>
        <w:rPr>
          <w:color w:val="1F2021"/>
        </w:rPr>
        <w:t>s’ils trouvent</w:t>
      </w:r>
      <w:r>
        <w:rPr>
          <w:color w:val="1F2021"/>
          <w:spacing w:val="-14"/>
        </w:rPr>
        <w:t xml:space="preserve"> </w:t>
      </w:r>
      <w:r>
        <w:rPr>
          <w:color w:val="1F2021"/>
        </w:rPr>
        <w:t>les</w:t>
      </w:r>
      <w:r>
        <w:rPr>
          <w:color w:val="1F2021"/>
          <w:spacing w:val="-15"/>
        </w:rPr>
        <w:t xml:space="preserve"> </w:t>
      </w:r>
      <w:r>
        <w:rPr>
          <w:color w:val="1F2021"/>
        </w:rPr>
        <w:t>marchands</w:t>
      </w:r>
      <w:r>
        <w:rPr>
          <w:color w:val="1F2021"/>
          <w:spacing w:val="-12"/>
        </w:rPr>
        <w:t xml:space="preserve"> </w:t>
      </w:r>
      <w:r>
        <w:rPr>
          <w:color w:val="1F2021"/>
        </w:rPr>
        <w:t>désarmés,</w:t>
      </w:r>
      <w:r>
        <w:rPr>
          <w:color w:val="1F2021"/>
          <w:spacing w:val="-14"/>
        </w:rPr>
        <w:t xml:space="preserve"> </w:t>
      </w:r>
      <w:r>
        <w:rPr>
          <w:color w:val="1F2021"/>
        </w:rPr>
        <w:t>ils</w:t>
      </w:r>
      <w:r>
        <w:rPr>
          <w:color w:val="1F2021"/>
          <w:spacing w:val="-14"/>
        </w:rPr>
        <w:t xml:space="preserve"> </w:t>
      </w:r>
      <w:r>
        <w:rPr>
          <w:color w:val="1F2021"/>
        </w:rPr>
        <w:t>les</w:t>
      </w:r>
      <w:r>
        <w:rPr>
          <w:color w:val="1F2021"/>
          <w:spacing w:val="-14"/>
        </w:rPr>
        <w:t xml:space="preserve"> </w:t>
      </w:r>
      <w:r>
        <w:rPr>
          <w:color w:val="1F2021"/>
        </w:rPr>
        <w:t>pillent</w:t>
      </w:r>
      <w:r>
        <w:rPr>
          <w:color w:val="1F2021"/>
          <w:spacing w:val="-14"/>
        </w:rPr>
        <w:t xml:space="preserve"> </w:t>
      </w:r>
      <w:r>
        <w:rPr>
          <w:color w:val="1F2021"/>
        </w:rPr>
        <w:t>et</w:t>
      </w:r>
      <w:r>
        <w:rPr>
          <w:color w:val="1F2021"/>
          <w:spacing w:val="-14"/>
        </w:rPr>
        <w:t xml:space="preserve"> </w:t>
      </w:r>
      <w:r>
        <w:rPr>
          <w:color w:val="1F2021"/>
        </w:rPr>
        <w:t>les</w:t>
      </w:r>
      <w:r>
        <w:rPr>
          <w:color w:val="1F2021"/>
          <w:spacing w:val="-14"/>
        </w:rPr>
        <w:t xml:space="preserve"> </w:t>
      </w:r>
      <w:r>
        <w:rPr>
          <w:color w:val="1F2021"/>
        </w:rPr>
        <w:t>tuent</w:t>
      </w:r>
      <w:r>
        <w:rPr>
          <w:color w:val="1F2021"/>
          <w:spacing w:val="-14"/>
        </w:rPr>
        <w:t xml:space="preserve"> </w:t>
      </w:r>
      <w:r>
        <w:rPr>
          <w:color w:val="1F2021"/>
        </w:rPr>
        <w:t>tous,</w:t>
      </w:r>
      <w:r>
        <w:rPr>
          <w:color w:val="1F2021"/>
          <w:spacing w:val="-11"/>
        </w:rPr>
        <w:t xml:space="preserve"> </w:t>
      </w:r>
      <w:r>
        <w:rPr>
          <w:color w:val="1F2021"/>
        </w:rPr>
        <w:t>et</w:t>
      </w:r>
      <w:r>
        <w:rPr>
          <w:color w:val="1F2021"/>
          <w:spacing w:val="-14"/>
        </w:rPr>
        <w:t xml:space="preserve"> </w:t>
      </w:r>
      <w:r>
        <w:rPr>
          <w:color w:val="1F2021"/>
        </w:rPr>
        <w:t>parfois,</w:t>
      </w:r>
      <w:r>
        <w:rPr>
          <w:color w:val="1F2021"/>
          <w:spacing w:val="-14"/>
        </w:rPr>
        <w:t xml:space="preserve"> </w:t>
      </w:r>
      <w:r>
        <w:rPr>
          <w:color w:val="1F2021"/>
        </w:rPr>
        <w:t>quand</w:t>
      </w:r>
      <w:r>
        <w:rPr>
          <w:color w:val="1F2021"/>
          <w:spacing w:val="-14"/>
        </w:rPr>
        <w:t xml:space="preserve"> </w:t>
      </w:r>
      <w:r>
        <w:rPr>
          <w:color w:val="1F2021"/>
        </w:rPr>
        <w:t>les</w:t>
      </w:r>
      <w:r>
        <w:rPr>
          <w:color w:val="1F2021"/>
          <w:spacing w:val="-15"/>
        </w:rPr>
        <w:t xml:space="preserve"> </w:t>
      </w:r>
      <w:r>
        <w:rPr>
          <w:color w:val="1F2021"/>
        </w:rPr>
        <w:t>marchands ne sont pas sur leurs gardes, ils les massacrent tous. […]</w:t>
      </w:r>
    </w:p>
    <w:p w14:paraId="3E32295A" w14:textId="77777777" w:rsidR="00AF29AA" w:rsidRDefault="00000000">
      <w:pPr>
        <w:pStyle w:val="Corpsdetexte"/>
        <w:spacing w:before="162"/>
        <w:ind w:left="141" w:right="850"/>
        <w:jc w:val="both"/>
      </w:pPr>
      <w:r>
        <w:rPr>
          <w:color w:val="1F2021"/>
        </w:rPr>
        <w:t>Chap.</w:t>
      </w:r>
      <w:r>
        <w:rPr>
          <w:color w:val="1F2021"/>
          <w:spacing w:val="-6"/>
        </w:rPr>
        <w:t xml:space="preserve"> </w:t>
      </w:r>
      <w:r>
        <w:rPr>
          <w:color w:val="1F2021"/>
        </w:rPr>
        <w:t>XXXV.</w:t>
      </w:r>
      <w:r>
        <w:rPr>
          <w:color w:val="1F2021"/>
          <w:spacing w:val="-6"/>
        </w:rPr>
        <w:t xml:space="preserve"> </w:t>
      </w:r>
      <w:r>
        <w:rPr>
          <w:color w:val="1F2021"/>
        </w:rPr>
        <w:t>[…]</w:t>
      </w:r>
      <w:r>
        <w:rPr>
          <w:color w:val="1F2021"/>
          <w:spacing w:val="-7"/>
        </w:rPr>
        <w:t xml:space="preserve"> </w:t>
      </w:r>
      <w:r>
        <w:rPr>
          <w:color w:val="1F2021"/>
        </w:rPr>
        <w:t>il</w:t>
      </w:r>
      <w:r>
        <w:rPr>
          <w:color w:val="1F2021"/>
          <w:spacing w:val="-6"/>
        </w:rPr>
        <w:t xml:space="preserve"> </w:t>
      </w:r>
      <w:r>
        <w:rPr>
          <w:color w:val="1F2021"/>
        </w:rPr>
        <w:t>règne</w:t>
      </w:r>
      <w:r>
        <w:rPr>
          <w:color w:val="1F2021"/>
          <w:spacing w:val="-7"/>
        </w:rPr>
        <w:t xml:space="preserve"> </w:t>
      </w:r>
      <w:r>
        <w:rPr>
          <w:color w:val="1F2021"/>
        </w:rPr>
        <w:t>en</w:t>
      </w:r>
      <w:r>
        <w:rPr>
          <w:color w:val="1F2021"/>
          <w:spacing w:val="-6"/>
        </w:rPr>
        <w:t xml:space="preserve"> </w:t>
      </w:r>
      <w:r>
        <w:rPr>
          <w:color w:val="1F2021"/>
        </w:rPr>
        <w:t>ce</w:t>
      </w:r>
      <w:r>
        <w:rPr>
          <w:color w:val="1F2021"/>
          <w:spacing w:val="-7"/>
        </w:rPr>
        <w:t xml:space="preserve"> </w:t>
      </w:r>
      <w:r>
        <w:rPr>
          <w:color w:val="1F2021"/>
        </w:rPr>
        <w:t>pays-là</w:t>
      </w:r>
      <w:r>
        <w:rPr>
          <w:color w:val="1F2021"/>
          <w:spacing w:val="-6"/>
        </w:rPr>
        <w:t xml:space="preserve"> </w:t>
      </w:r>
      <w:r>
        <w:rPr>
          <w:color w:val="1F2021"/>
        </w:rPr>
        <w:t>de</w:t>
      </w:r>
      <w:r>
        <w:rPr>
          <w:color w:val="1F2021"/>
          <w:spacing w:val="-7"/>
        </w:rPr>
        <w:t xml:space="preserve"> </w:t>
      </w:r>
      <w:r>
        <w:rPr>
          <w:color w:val="1F2021"/>
        </w:rPr>
        <w:t>certains</w:t>
      </w:r>
      <w:r>
        <w:rPr>
          <w:color w:val="1F2021"/>
          <w:spacing w:val="-7"/>
        </w:rPr>
        <w:t xml:space="preserve"> </w:t>
      </w:r>
      <w:r>
        <w:rPr>
          <w:color w:val="1F2021"/>
        </w:rPr>
        <w:t>voleurs,</w:t>
      </w:r>
      <w:r>
        <w:rPr>
          <w:color w:val="1F2021"/>
          <w:spacing w:val="-6"/>
        </w:rPr>
        <w:t xml:space="preserve"> </w:t>
      </w:r>
      <w:r>
        <w:rPr>
          <w:color w:val="1F2021"/>
        </w:rPr>
        <w:t>qu’ils</w:t>
      </w:r>
      <w:r>
        <w:rPr>
          <w:color w:val="1F2021"/>
          <w:spacing w:val="-7"/>
        </w:rPr>
        <w:t xml:space="preserve"> </w:t>
      </w:r>
      <w:r>
        <w:rPr>
          <w:color w:val="1F2021"/>
        </w:rPr>
        <w:t>appellent</w:t>
      </w:r>
      <w:r>
        <w:rPr>
          <w:color w:val="1F2021"/>
          <w:spacing w:val="-6"/>
        </w:rPr>
        <w:t xml:space="preserve"> </w:t>
      </w:r>
      <w:r>
        <w:rPr>
          <w:color w:val="1F2021"/>
        </w:rPr>
        <w:t>Caraunas.</w:t>
      </w:r>
      <w:r>
        <w:rPr>
          <w:color w:val="1F2021"/>
          <w:spacing w:val="-6"/>
        </w:rPr>
        <w:t xml:space="preserve"> </w:t>
      </w:r>
      <w:r>
        <w:rPr>
          <w:color w:val="1F2021"/>
        </w:rPr>
        <w:t xml:space="preserve">Quand ils veulent courir le pays et piller, ils font, par des enchantements diaboliques, que le jour </w:t>
      </w:r>
      <w:r>
        <w:rPr>
          <w:color w:val="1F2021"/>
          <w:spacing w:val="-2"/>
        </w:rPr>
        <w:t>devienne</w:t>
      </w:r>
      <w:r>
        <w:rPr>
          <w:color w:val="1F2021"/>
          <w:spacing w:val="-10"/>
        </w:rPr>
        <w:t xml:space="preserve"> </w:t>
      </w:r>
      <w:r>
        <w:rPr>
          <w:color w:val="1F2021"/>
          <w:spacing w:val="-2"/>
        </w:rPr>
        <w:t>si</w:t>
      </w:r>
      <w:r>
        <w:rPr>
          <w:color w:val="1F2021"/>
          <w:spacing w:val="-7"/>
        </w:rPr>
        <w:t xml:space="preserve"> </w:t>
      </w:r>
      <w:r>
        <w:rPr>
          <w:color w:val="1F2021"/>
          <w:spacing w:val="-2"/>
        </w:rPr>
        <w:t>obscur</w:t>
      </w:r>
      <w:r>
        <w:rPr>
          <w:color w:val="1F2021"/>
          <w:spacing w:val="-10"/>
        </w:rPr>
        <w:t xml:space="preserve"> </w:t>
      </w:r>
      <w:r>
        <w:rPr>
          <w:color w:val="1F2021"/>
          <w:spacing w:val="-2"/>
        </w:rPr>
        <w:t>qu’on</w:t>
      </w:r>
      <w:r>
        <w:rPr>
          <w:color w:val="1F2021"/>
          <w:spacing w:val="-6"/>
        </w:rPr>
        <w:t xml:space="preserve"> </w:t>
      </w:r>
      <w:r>
        <w:rPr>
          <w:color w:val="1F2021"/>
          <w:spacing w:val="-2"/>
        </w:rPr>
        <w:t>voie</w:t>
      </w:r>
      <w:r>
        <w:rPr>
          <w:color w:val="1F2021"/>
          <w:spacing w:val="-9"/>
        </w:rPr>
        <w:t xml:space="preserve"> </w:t>
      </w:r>
      <w:r>
        <w:rPr>
          <w:color w:val="1F2021"/>
          <w:spacing w:val="-2"/>
        </w:rPr>
        <w:t>à</w:t>
      </w:r>
      <w:r>
        <w:rPr>
          <w:color w:val="1F2021"/>
          <w:spacing w:val="-10"/>
        </w:rPr>
        <w:t xml:space="preserve"> </w:t>
      </w:r>
      <w:r>
        <w:rPr>
          <w:color w:val="1F2021"/>
          <w:spacing w:val="-2"/>
        </w:rPr>
        <w:t>peine</w:t>
      </w:r>
      <w:r>
        <w:rPr>
          <w:color w:val="1F2021"/>
          <w:spacing w:val="-9"/>
        </w:rPr>
        <w:t xml:space="preserve"> </w:t>
      </w:r>
      <w:r>
        <w:rPr>
          <w:color w:val="1F2021"/>
          <w:spacing w:val="-2"/>
        </w:rPr>
        <w:t>son</w:t>
      </w:r>
      <w:r>
        <w:rPr>
          <w:color w:val="1F2021"/>
          <w:spacing w:val="-9"/>
        </w:rPr>
        <w:t xml:space="preserve"> </w:t>
      </w:r>
      <w:r>
        <w:rPr>
          <w:color w:val="1F2021"/>
          <w:spacing w:val="-2"/>
        </w:rPr>
        <w:t>compagnon</w:t>
      </w:r>
      <w:r>
        <w:rPr>
          <w:color w:val="1F2021"/>
          <w:spacing w:val="-9"/>
        </w:rPr>
        <w:t xml:space="preserve"> </w:t>
      </w:r>
      <w:r>
        <w:rPr>
          <w:color w:val="1F2021"/>
          <w:spacing w:val="-2"/>
        </w:rPr>
        <w:t>près</w:t>
      </w:r>
      <w:r>
        <w:rPr>
          <w:color w:val="1F2021"/>
          <w:spacing w:val="-9"/>
        </w:rPr>
        <w:t xml:space="preserve"> </w:t>
      </w:r>
      <w:r>
        <w:rPr>
          <w:color w:val="1F2021"/>
          <w:spacing w:val="-2"/>
        </w:rPr>
        <w:t>de</w:t>
      </w:r>
      <w:r>
        <w:rPr>
          <w:color w:val="1F2021"/>
          <w:spacing w:val="-10"/>
        </w:rPr>
        <w:t xml:space="preserve"> </w:t>
      </w:r>
      <w:r>
        <w:rPr>
          <w:color w:val="1F2021"/>
          <w:spacing w:val="-2"/>
        </w:rPr>
        <w:t>soi.</w:t>
      </w:r>
      <w:r>
        <w:rPr>
          <w:color w:val="1F2021"/>
          <w:spacing w:val="-7"/>
        </w:rPr>
        <w:t xml:space="preserve"> </w:t>
      </w:r>
      <w:r>
        <w:rPr>
          <w:color w:val="1F2021"/>
          <w:spacing w:val="-2"/>
        </w:rPr>
        <w:t>[…]</w:t>
      </w:r>
      <w:r>
        <w:rPr>
          <w:color w:val="1F2021"/>
          <w:spacing w:val="-12"/>
        </w:rPr>
        <w:t xml:space="preserve"> </w:t>
      </w:r>
      <w:r>
        <w:rPr>
          <w:color w:val="1F2021"/>
          <w:spacing w:val="-2"/>
        </w:rPr>
        <w:t>Tous</w:t>
      </w:r>
      <w:r>
        <w:rPr>
          <w:color w:val="1F2021"/>
          <w:spacing w:val="-9"/>
        </w:rPr>
        <w:t xml:space="preserve"> </w:t>
      </w:r>
      <w:r>
        <w:rPr>
          <w:color w:val="1F2021"/>
          <w:spacing w:val="-2"/>
        </w:rPr>
        <w:t>ceux</w:t>
      </w:r>
      <w:r>
        <w:rPr>
          <w:color w:val="1F2021"/>
          <w:spacing w:val="-9"/>
        </w:rPr>
        <w:t xml:space="preserve"> </w:t>
      </w:r>
      <w:r>
        <w:rPr>
          <w:color w:val="1F2021"/>
          <w:spacing w:val="-2"/>
        </w:rPr>
        <w:t>qu’ils</w:t>
      </w:r>
      <w:r>
        <w:rPr>
          <w:color w:val="1F2021"/>
          <w:spacing w:val="-7"/>
        </w:rPr>
        <w:t xml:space="preserve"> </w:t>
      </w:r>
      <w:r>
        <w:rPr>
          <w:color w:val="1F2021"/>
          <w:spacing w:val="-2"/>
        </w:rPr>
        <w:t xml:space="preserve">trouvent </w:t>
      </w:r>
      <w:r>
        <w:rPr>
          <w:color w:val="1F2021"/>
        </w:rPr>
        <w:t>dans la plaine, en dehors des villes ou villages, sont capturés ; rien ne peut leur échapper, ni homme ni femme ni bête. Ils tuent les hommes et vendent les femmes comme esclaves. […]</w:t>
      </w:r>
    </w:p>
    <w:p w14:paraId="25693877" w14:textId="77777777" w:rsidR="00AF29AA" w:rsidRDefault="00000000">
      <w:pPr>
        <w:pStyle w:val="Corpsdetexte"/>
        <w:spacing w:before="161"/>
        <w:ind w:left="141" w:right="848"/>
        <w:jc w:val="both"/>
      </w:pPr>
      <w:r>
        <w:rPr>
          <w:color w:val="1F2021"/>
        </w:rPr>
        <w:t>Chap.</w:t>
      </w:r>
      <w:r>
        <w:rPr>
          <w:color w:val="1F2021"/>
          <w:spacing w:val="-6"/>
        </w:rPr>
        <w:t xml:space="preserve"> </w:t>
      </w:r>
      <w:r>
        <w:rPr>
          <w:color w:val="1F2021"/>
        </w:rPr>
        <w:t>XLIV.</w:t>
      </w:r>
      <w:r>
        <w:rPr>
          <w:color w:val="1F2021"/>
          <w:spacing w:val="-6"/>
        </w:rPr>
        <w:t xml:space="preserve"> </w:t>
      </w:r>
      <w:r>
        <w:rPr>
          <w:color w:val="1F2021"/>
        </w:rPr>
        <w:t>Lop</w:t>
      </w:r>
      <w:r>
        <w:rPr>
          <w:color w:val="1F2021"/>
          <w:spacing w:val="-5"/>
        </w:rPr>
        <w:t xml:space="preserve"> </w:t>
      </w:r>
      <w:r>
        <w:rPr>
          <w:color w:val="1F2021"/>
        </w:rPr>
        <w:t>est</w:t>
      </w:r>
      <w:r>
        <w:rPr>
          <w:color w:val="1F2021"/>
          <w:spacing w:val="-5"/>
        </w:rPr>
        <w:t xml:space="preserve"> </w:t>
      </w:r>
      <w:r>
        <w:rPr>
          <w:color w:val="1F2021"/>
        </w:rPr>
        <w:t>une</w:t>
      </w:r>
      <w:r>
        <w:rPr>
          <w:color w:val="1F2021"/>
          <w:spacing w:val="-5"/>
        </w:rPr>
        <w:t xml:space="preserve"> </w:t>
      </w:r>
      <w:r>
        <w:rPr>
          <w:color w:val="1F2021"/>
        </w:rPr>
        <w:t>grande</w:t>
      </w:r>
      <w:r>
        <w:rPr>
          <w:color w:val="1F2021"/>
          <w:spacing w:val="-5"/>
        </w:rPr>
        <w:t xml:space="preserve"> </w:t>
      </w:r>
      <w:r>
        <w:rPr>
          <w:color w:val="1F2021"/>
        </w:rPr>
        <w:t>cité</w:t>
      </w:r>
      <w:r>
        <w:rPr>
          <w:color w:val="1F2021"/>
          <w:spacing w:val="-7"/>
        </w:rPr>
        <w:t xml:space="preserve"> </w:t>
      </w:r>
      <w:r>
        <w:rPr>
          <w:color w:val="1F2021"/>
        </w:rPr>
        <w:t>à</w:t>
      </w:r>
      <w:r>
        <w:rPr>
          <w:color w:val="1F2021"/>
          <w:spacing w:val="-5"/>
        </w:rPr>
        <w:t xml:space="preserve"> </w:t>
      </w:r>
      <w:r>
        <w:rPr>
          <w:color w:val="1F2021"/>
        </w:rPr>
        <w:t>l’entrée</w:t>
      </w:r>
      <w:r>
        <w:rPr>
          <w:color w:val="1F2021"/>
          <w:spacing w:val="-7"/>
        </w:rPr>
        <w:t xml:space="preserve"> </w:t>
      </w:r>
      <w:r>
        <w:rPr>
          <w:color w:val="1F2021"/>
        </w:rPr>
        <w:t>d’un</w:t>
      </w:r>
      <w:r>
        <w:rPr>
          <w:color w:val="1F2021"/>
          <w:spacing w:val="-6"/>
        </w:rPr>
        <w:t xml:space="preserve"> </w:t>
      </w:r>
      <w:r>
        <w:rPr>
          <w:color w:val="1F2021"/>
        </w:rPr>
        <w:t>grand</w:t>
      </w:r>
      <w:r>
        <w:rPr>
          <w:color w:val="1F2021"/>
          <w:spacing w:val="-6"/>
        </w:rPr>
        <w:t xml:space="preserve"> </w:t>
      </w:r>
      <w:r>
        <w:rPr>
          <w:color w:val="1F2021"/>
        </w:rPr>
        <w:t>désert</w:t>
      </w:r>
      <w:r>
        <w:rPr>
          <w:color w:val="1F2021"/>
          <w:spacing w:val="-6"/>
        </w:rPr>
        <w:t xml:space="preserve"> </w:t>
      </w:r>
      <w:r>
        <w:rPr>
          <w:color w:val="1F2021"/>
        </w:rPr>
        <w:t>[le</w:t>
      </w:r>
      <w:r>
        <w:rPr>
          <w:color w:val="1F2021"/>
          <w:spacing w:val="-7"/>
        </w:rPr>
        <w:t xml:space="preserve"> </w:t>
      </w:r>
      <w:r>
        <w:rPr>
          <w:color w:val="1F2021"/>
        </w:rPr>
        <w:t>désert</w:t>
      </w:r>
      <w:r>
        <w:rPr>
          <w:color w:val="1F2021"/>
          <w:spacing w:val="-4"/>
        </w:rPr>
        <w:t xml:space="preserve"> </w:t>
      </w:r>
      <w:r>
        <w:rPr>
          <w:color w:val="1F2021"/>
        </w:rPr>
        <w:t>de</w:t>
      </w:r>
      <w:r>
        <w:rPr>
          <w:color w:val="1F2021"/>
          <w:spacing w:val="-7"/>
        </w:rPr>
        <w:t xml:space="preserve"> </w:t>
      </w:r>
      <w:r>
        <w:rPr>
          <w:color w:val="1F2021"/>
        </w:rPr>
        <w:t>Gobi]</w:t>
      </w:r>
      <w:r>
        <w:rPr>
          <w:color w:val="1F2021"/>
          <w:spacing w:val="-7"/>
        </w:rPr>
        <w:t xml:space="preserve"> </w:t>
      </w:r>
      <w:r>
        <w:rPr>
          <w:color w:val="1F2021"/>
        </w:rPr>
        <w:t>[…]</w:t>
      </w:r>
      <w:r>
        <w:rPr>
          <w:color w:val="1F2021"/>
          <w:spacing w:val="-7"/>
        </w:rPr>
        <w:t xml:space="preserve"> </w:t>
      </w:r>
      <w:r>
        <w:rPr>
          <w:color w:val="1F2021"/>
        </w:rPr>
        <w:t>Ceux qui veulent traverser le désert se reposent dans cette ville une semaine pour se rafraîchir ainsi que</w:t>
      </w:r>
      <w:r>
        <w:rPr>
          <w:color w:val="1F2021"/>
          <w:spacing w:val="-3"/>
        </w:rPr>
        <w:t xml:space="preserve"> </w:t>
      </w:r>
      <w:r>
        <w:rPr>
          <w:color w:val="1F2021"/>
        </w:rPr>
        <w:t>leurs</w:t>
      </w:r>
      <w:r>
        <w:rPr>
          <w:color w:val="1F2021"/>
          <w:spacing w:val="-3"/>
        </w:rPr>
        <w:t xml:space="preserve"> </w:t>
      </w:r>
      <w:r>
        <w:rPr>
          <w:color w:val="1F2021"/>
        </w:rPr>
        <w:t>bêtes.</w:t>
      </w:r>
      <w:r>
        <w:rPr>
          <w:color w:val="1F2021"/>
          <w:spacing w:val="-2"/>
        </w:rPr>
        <w:t xml:space="preserve"> </w:t>
      </w:r>
      <w:r>
        <w:rPr>
          <w:color w:val="1F2021"/>
        </w:rPr>
        <w:t>Puis</w:t>
      </w:r>
      <w:r>
        <w:rPr>
          <w:color w:val="1F2021"/>
          <w:spacing w:val="-3"/>
        </w:rPr>
        <w:t xml:space="preserve"> </w:t>
      </w:r>
      <w:r>
        <w:rPr>
          <w:color w:val="1F2021"/>
        </w:rPr>
        <w:t>ils</w:t>
      </w:r>
      <w:r>
        <w:rPr>
          <w:color w:val="1F2021"/>
          <w:spacing w:val="-3"/>
        </w:rPr>
        <w:t xml:space="preserve"> </w:t>
      </w:r>
      <w:r>
        <w:rPr>
          <w:color w:val="1F2021"/>
        </w:rPr>
        <w:t>font</w:t>
      </w:r>
      <w:r>
        <w:rPr>
          <w:color w:val="1F2021"/>
          <w:spacing w:val="-2"/>
        </w:rPr>
        <w:t xml:space="preserve"> </w:t>
      </w:r>
      <w:r>
        <w:rPr>
          <w:color w:val="1F2021"/>
        </w:rPr>
        <w:t>leurs</w:t>
      </w:r>
      <w:r>
        <w:rPr>
          <w:color w:val="1F2021"/>
          <w:spacing w:val="-3"/>
        </w:rPr>
        <w:t xml:space="preserve"> </w:t>
      </w:r>
      <w:r>
        <w:rPr>
          <w:color w:val="1F2021"/>
        </w:rPr>
        <w:t>préparatifs,</w:t>
      </w:r>
      <w:r>
        <w:rPr>
          <w:color w:val="1F2021"/>
          <w:spacing w:val="-2"/>
        </w:rPr>
        <w:t xml:space="preserve"> </w:t>
      </w:r>
      <w:r>
        <w:rPr>
          <w:color w:val="1F2021"/>
        </w:rPr>
        <w:t>prennent</w:t>
      </w:r>
      <w:r>
        <w:rPr>
          <w:color w:val="1F2021"/>
          <w:spacing w:val="-2"/>
        </w:rPr>
        <w:t xml:space="preserve"> </w:t>
      </w:r>
      <w:r>
        <w:rPr>
          <w:color w:val="1F2021"/>
        </w:rPr>
        <w:t>des</w:t>
      </w:r>
      <w:r>
        <w:rPr>
          <w:color w:val="1F2021"/>
          <w:spacing w:val="-3"/>
        </w:rPr>
        <w:t xml:space="preserve"> </w:t>
      </w:r>
      <w:r>
        <w:rPr>
          <w:color w:val="1F2021"/>
        </w:rPr>
        <w:t>vivres</w:t>
      </w:r>
      <w:r>
        <w:rPr>
          <w:color w:val="1F2021"/>
          <w:spacing w:val="-3"/>
        </w:rPr>
        <w:t xml:space="preserve"> </w:t>
      </w:r>
      <w:r>
        <w:rPr>
          <w:color w:val="1F2021"/>
        </w:rPr>
        <w:t>pour</w:t>
      </w:r>
      <w:r>
        <w:rPr>
          <w:color w:val="1F2021"/>
          <w:spacing w:val="-2"/>
        </w:rPr>
        <w:t xml:space="preserve"> </w:t>
      </w:r>
      <w:r>
        <w:rPr>
          <w:color w:val="1F2021"/>
        </w:rPr>
        <w:t>un</w:t>
      </w:r>
      <w:r>
        <w:rPr>
          <w:color w:val="1F2021"/>
          <w:spacing w:val="-2"/>
        </w:rPr>
        <w:t xml:space="preserve"> </w:t>
      </w:r>
      <w:r>
        <w:rPr>
          <w:color w:val="1F2021"/>
        </w:rPr>
        <w:t>mois</w:t>
      </w:r>
      <w:r>
        <w:rPr>
          <w:color w:val="1F2021"/>
          <w:spacing w:val="-2"/>
        </w:rPr>
        <w:t xml:space="preserve"> </w:t>
      </w:r>
      <w:r>
        <w:rPr>
          <w:color w:val="1F2021"/>
        </w:rPr>
        <w:t>et</w:t>
      </w:r>
      <w:r>
        <w:rPr>
          <w:color w:val="1F2021"/>
          <w:spacing w:val="-2"/>
        </w:rPr>
        <w:t xml:space="preserve"> </w:t>
      </w:r>
      <w:r>
        <w:rPr>
          <w:color w:val="1F2021"/>
        </w:rPr>
        <w:t>entrent</w:t>
      </w:r>
      <w:r>
        <w:rPr>
          <w:color w:val="1F2021"/>
          <w:spacing w:val="-2"/>
        </w:rPr>
        <w:t xml:space="preserve"> </w:t>
      </w:r>
      <w:r>
        <w:rPr>
          <w:color w:val="1F2021"/>
        </w:rPr>
        <w:t>dans le désert. Il est si long qu’en un an on ne le traverserait pas d’un bout à l’autre ; là où il est le moins large, on met un mois. Ce ne sont que monts et vallées de sable et on n’y trouve rien à manger.</w:t>
      </w:r>
      <w:r>
        <w:rPr>
          <w:color w:val="1F2021"/>
          <w:spacing w:val="-15"/>
        </w:rPr>
        <w:t xml:space="preserve"> </w:t>
      </w:r>
      <w:r>
        <w:rPr>
          <w:color w:val="1F2021"/>
        </w:rPr>
        <w:t>[…]</w:t>
      </w:r>
      <w:r>
        <w:rPr>
          <w:color w:val="1F2021"/>
          <w:spacing w:val="-15"/>
        </w:rPr>
        <w:t xml:space="preserve"> </w:t>
      </w:r>
      <w:r>
        <w:rPr>
          <w:color w:val="1F2021"/>
        </w:rPr>
        <w:t>A</w:t>
      </w:r>
      <w:r>
        <w:rPr>
          <w:color w:val="1F2021"/>
          <w:spacing w:val="-15"/>
        </w:rPr>
        <w:t xml:space="preserve"> </w:t>
      </w:r>
      <w:r>
        <w:rPr>
          <w:color w:val="1F2021"/>
        </w:rPr>
        <w:t>mesure</w:t>
      </w:r>
      <w:r>
        <w:rPr>
          <w:color w:val="1F2021"/>
          <w:spacing w:val="-15"/>
        </w:rPr>
        <w:t xml:space="preserve"> </w:t>
      </w:r>
      <w:r>
        <w:rPr>
          <w:color w:val="1F2021"/>
        </w:rPr>
        <w:t>que</w:t>
      </w:r>
      <w:r>
        <w:rPr>
          <w:color w:val="1F2021"/>
          <w:spacing w:val="-15"/>
        </w:rPr>
        <w:t xml:space="preserve"> </w:t>
      </w:r>
      <w:r>
        <w:rPr>
          <w:color w:val="1F2021"/>
        </w:rPr>
        <w:t>les</w:t>
      </w:r>
      <w:r>
        <w:rPr>
          <w:color w:val="1F2021"/>
          <w:spacing w:val="-15"/>
        </w:rPr>
        <w:t xml:space="preserve"> </w:t>
      </w:r>
      <w:r>
        <w:rPr>
          <w:color w:val="1F2021"/>
        </w:rPr>
        <w:t>provisions</w:t>
      </w:r>
      <w:r>
        <w:rPr>
          <w:color w:val="1F2021"/>
          <w:spacing w:val="-15"/>
        </w:rPr>
        <w:t xml:space="preserve"> </w:t>
      </w:r>
      <w:r>
        <w:rPr>
          <w:color w:val="1F2021"/>
        </w:rPr>
        <w:t>diminuent,</w:t>
      </w:r>
      <w:r>
        <w:rPr>
          <w:color w:val="1F2021"/>
          <w:spacing w:val="-15"/>
        </w:rPr>
        <w:t xml:space="preserve"> </w:t>
      </w:r>
      <w:r>
        <w:rPr>
          <w:color w:val="1F2021"/>
        </w:rPr>
        <w:t>ils</w:t>
      </w:r>
      <w:r>
        <w:rPr>
          <w:color w:val="1F2021"/>
          <w:spacing w:val="-15"/>
        </w:rPr>
        <w:t xml:space="preserve"> </w:t>
      </w:r>
      <w:r>
        <w:rPr>
          <w:color w:val="1F2021"/>
        </w:rPr>
        <w:t>tuent</w:t>
      </w:r>
      <w:r>
        <w:rPr>
          <w:color w:val="1F2021"/>
          <w:spacing w:val="-15"/>
        </w:rPr>
        <w:t xml:space="preserve"> </w:t>
      </w:r>
      <w:r>
        <w:rPr>
          <w:color w:val="1F2021"/>
        </w:rPr>
        <w:t>les</w:t>
      </w:r>
      <w:r>
        <w:rPr>
          <w:color w:val="1F2021"/>
          <w:spacing w:val="-15"/>
        </w:rPr>
        <w:t xml:space="preserve"> </w:t>
      </w:r>
      <w:r>
        <w:rPr>
          <w:color w:val="1F2021"/>
        </w:rPr>
        <w:t>ânes</w:t>
      </w:r>
      <w:r>
        <w:rPr>
          <w:color w:val="1F2021"/>
          <w:spacing w:val="-15"/>
        </w:rPr>
        <w:t xml:space="preserve"> </w:t>
      </w:r>
      <w:r>
        <w:rPr>
          <w:color w:val="1F2021"/>
        </w:rPr>
        <w:t>ou</w:t>
      </w:r>
      <w:r>
        <w:rPr>
          <w:color w:val="1F2021"/>
          <w:spacing w:val="-14"/>
        </w:rPr>
        <w:t xml:space="preserve"> </w:t>
      </w:r>
      <w:r>
        <w:rPr>
          <w:color w:val="1F2021"/>
        </w:rPr>
        <w:t>les</w:t>
      </w:r>
      <w:r>
        <w:rPr>
          <w:color w:val="1F2021"/>
          <w:spacing w:val="-13"/>
        </w:rPr>
        <w:t xml:space="preserve"> </w:t>
      </w:r>
      <w:r>
        <w:rPr>
          <w:color w:val="1F2021"/>
        </w:rPr>
        <w:t>laissent</w:t>
      </w:r>
      <w:r>
        <w:rPr>
          <w:color w:val="1F2021"/>
          <w:spacing w:val="-13"/>
        </w:rPr>
        <w:t xml:space="preserve"> </w:t>
      </w:r>
      <w:r>
        <w:rPr>
          <w:color w:val="1F2021"/>
        </w:rPr>
        <w:t>en</w:t>
      </w:r>
      <w:r>
        <w:rPr>
          <w:color w:val="1F2021"/>
          <w:spacing w:val="-13"/>
        </w:rPr>
        <w:t xml:space="preserve"> </w:t>
      </w:r>
      <w:r>
        <w:rPr>
          <w:color w:val="1F2021"/>
        </w:rPr>
        <w:t>chemin, faute de pouvoir les nourrir dans ce désert</w:t>
      </w:r>
      <w:r>
        <w:rPr>
          <w:color w:val="1F2021"/>
          <w:spacing w:val="-1"/>
        </w:rPr>
        <w:t xml:space="preserve"> </w:t>
      </w:r>
      <w:r>
        <w:rPr>
          <w:color w:val="1F2021"/>
        </w:rPr>
        <w:t>; ils conservent plus aisément les chameaux, parce que,</w:t>
      </w:r>
      <w:r>
        <w:rPr>
          <w:color w:val="1F2021"/>
          <w:spacing w:val="-3"/>
        </w:rPr>
        <w:t xml:space="preserve"> </w:t>
      </w:r>
      <w:r>
        <w:rPr>
          <w:color w:val="1F2021"/>
        </w:rPr>
        <w:t>outre</w:t>
      </w:r>
      <w:r>
        <w:rPr>
          <w:color w:val="1F2021"/>
          <w:spacing w:val="-5"/>
        </w:rPr>
        <w:t xml:space="preserve"> </w:t>
      </w:r>
      <w:r>
        <w:rPr>
          <w:color w:val="1F2021"/>
        </w:rPr>
        <w:t>qu’ils</w:t>
      </w:r>
      <w:r>
        <w:rPr>
          <w:color w:val="1F2021"/>
          <w:spacing w:val="-4"/>
        </w:rPr>
        <w:t xml:space="preserve"> </w:t>
      </w:r>
      <w:r>
        <w:rPr>
          <w:color w:val="1F2021"/>
        </w:rPr>
        <w:t>mangent</w:t>
      </w:r>
      <w:r>
        <w:rPr>
          <w:color w:val="1F2021"/>
          <w:spacing w:val="-1"/>
        </w:rPr>
        <w:t xml:space="preserve"> </w:t>
      </w:r>
      <w:r>
        <w:rPr>
          <w:color w:val="1F2021"/>
        </w:rPr>
        <w:t>fort</w:t>
      </w:r>
      <w:r>
        <w:rPr>
          <w:color w:val="1F2021"/>
          <w:spacing w:val="-3"/>
        </w:rPr>
        <w:t xml:space="preserve"> </w:t>
      </w:r>
      <w:r>
        <w:rPr>
          <w:color w:val="1F2021"/>
        </w:rPr>
        <w:t>peu,</w:t>
      </w:r>
      <w:r>
        <w:rPr>
          <w:color w:val="1F2021"/>
          <w:spacing w:val="-3"/>
        </w:rPr>
        <w:t xml:space="preserve"> </w:t>
      </w:r>
      <w:r>
        <w:rPr>
          <w:color w:val="1F2021"/>
        </w:rPr>
        <w:t>ils</w:t>
      </w:r>
      <w:r>
        <w:rPr>
          <w:color w:val="1F2021"/>
          <w:spacing w:val="-4"/>
        </w:rPr>
        <w:t xml:space="preserve"> </w:t>
      </w:r>
      <w:r>
        <w:rPr>
          <w:color w:val="1F2021"/>
        </w:rPr>
        <w:t>portent</w:t>
      </w:r>
      <w:r>
        <w:rPr>
          <w:color w:val="1F2021"/>
          <w:spacing w:val="-3"/>
        </w:rPr>
        <w:t xml:space="preserve"> </w:t>
      </w:r>
      <w:r>
        <w:rPr>
          <w:color w:val="1F2021"/>
        </w:rPr>
        <w:t>de</w:t>
      </w:r>
      <w:r>
        <w:rPr>
          <w:color w:val="1F2021"/>
          <w:spacing w:val="-4"/>
        </w:rPr>
        <w:t xml:space="preserve"> </w:t>
      </w:r>
      <w:r>
        <w:rPr>
          <w:color w:val="1F2021"/>
        </w:rPr>
        <w:t>grosses</w:t>
      </w:r>
      <w:r>
        <w:rPr>
          <w:color w:val="1F2021"/>
          <w:spacing w:val="-4"/>
        </w:rPr>
        <w:t xml:space="preserve"> </w:t>
      </w:r>
      <w:r>
        <w:rPr>
          <w:color w:val="1F2021"/>
        </w:rPr>
        <w:t>charges.</w:t>
      </w:r>
      <w:r>
        <w:rPr>
          <w:color w:val="1F2021"/>
          <w:spacing w:val="-3"/>
        </w:rPr>
        <w:t xml:space="preserve"> </w:t>
      </w:r>
      <w:r>
        <w:rPr>
          <w:color w:val="1F2021"/>
        </w:rPr>
        <w:t>[…]</w:t>
      </w:r>
      <w:r>
        <w:rPr>
          <w:color w:val="1F2021"/>
          <w:spacing w:val="-3"/>
        </w:rPr>
        <w:t xml:space="preserve"> </w:t>
      </w:r>
      <w:r>
        <w:rPr>
          <w:color w:val="1F2021"/>
        </w:rPr>
        <w:t>Quand</w:t>
      </w:r>
      <w:r>
        <w:rPr>
          <w:color w:val="1F2021"/>
          <w:spacing w:val="-3"/>
        </w:rPr>
        <w:t xml:space="preserve"> </w:t>
      </w:r>
      <w:r>
        <w:rPr>
          <w:color w:val="1F2021"/>
        </w:rPr>
        <w:t>on</w:t>
      </w:r>
      <w:r>
        <w:rPr>
          <w:color w:val="1F2021"/>
          <w:spacing w:val="-3"/>
        </w:rPr>
        <w:t xml:space="preserve"> </w:t>
      </w:r>
      <w:r>
        <w:rPr>
          <w:color w:val="1F2021"/>
        </w:rPr>
        <w:t>chevauche</w:t>
      </w:r>
      <w:r>
        <w:rPr>
          <w:color w:val="1F2021"/>
          <w:spacing w:val="-4"/>
        </w:rPr>
        <w:t xml:space="preserve"> </w:t>
      </w:r>
      <w:r>
        <w:rPr>
          <w:color w:val="1F2021"/>
        </w:rPr>
        <w:t>de nuit</w:t>
      </w:r>
      <w:r>
        <w:rPr>
          <w:color w:val="1F2021"/>
          <w:spacing w:val="-10"/>
        </w:rPr>
        <w:t xml:space="preserve"> </w:t>
      </w:r>
      <w:r>
        <w:rPr>
          <w:color w:val="1F2021"/>
        </w:rPr>
        <w:t>dans</w:t>
      </w:r>
      <w:r>
        <w:rPr>
          <w:color w:val="1F2021"/>
          <w:spacing w:val="-11"/>
        </w:rPr>
        <w:t xml:space="preserve"> </w:t>
      </w:r>
      <w:r>
        <w:rPr>
          <w:color w:val="1F2021"/>
        </w:rPr>
        <w:t>ce</w:t>
      </w:r>
      <w:r>
        <w:rPr>
          <w:color w:val="1F2021"/>
          <w:spacing w:val="-12"/>
        </w:rPr>
        <w:t xml:space="preserve"> </w:t>
      </w:r>
      <w:r>
        <w:rPr>
          <w:color w:val="1F2021"/>
        </w:rPr>
        <w:t>désert,</w:t>
      </w:r>
      <w:r>
        <w:rPr>
          <w:color w:val="1F2021"/>
          <w:spacing w:val="-11"/>
        </w:rPr>
        <w:t xml:space="preserve"> </w:t>
      </w:r>
      <w:r>
        <w:rPr>
          <w:color w:val="1F2021"/>
        </w:rPr>
        <w:t>s’il</w:t>
      </w:r>
      <w:r>
        <w:rPr>
          <w:color w:val="1F2021"/>
          <w:spacing w:val="-11"/>
        </w:rPr>
        <w:t xml:space="preserve"> </w:t>
      </w:r>
      <w:r>
        <w:rPr>
          <w:color w:val="1F2021"/>
        </w:rPr>
        <w:t>arrive</w:t>
      </w:r>
      <w:r>
        <w:rPr>
          <w:color w:val="1F2021"/>
          <w:spacing w:val="-12"/>
        </w:rPr>
        <w:t xml:space="preserve"> </w:t>
      </w:r>
      <w:r>
        <w:rPr>
          <w:color w:val="1F2021"/>
        </w:rPr>
        <w:t>que</w:t>
      </w:r>
      <w:r>
        <w:rPr>
          <w:color w:val="1F2021"/>
          <w:spacing w:val="-12"/>
        </w:rPr>
        <w:t xml:space="preserve"> </w:t>
      </w:r>
      <w:r>
        <w:rPr>
          <w:color w:val="1F2021"/>
        </w:rPr>
        <w:t>quelqu’un</w:t>
      </w:r>
      <w:r>
        <w:rPr>
          <w:color w:val="1F2021"/>
          <w:spacing w:val="-11"/>
        </w:rPr>
        <w:t xml:space="preserve"> </w:t>
      </w:r>
      <w:r>
        <w:rPr>
          <w:color w:val="1F2021"/>
        </w:rPr>
        <w:t>s’arrête</w:t>
      </w:r>
      <w:r>
        <w:rPr>
          <w:color w:val="1F2021"/>
          <w:spacing w:val="-12"/>
        </w:rPr>
        <w:t xml:space="preserve"> </w:t>
      </w:r>
      <w:r>
        <w:rPr>
          <w:color w:val="1F2021"/>
        </w:rPr>
        <w:t>et</w:t>
      </w:r>
      <w:r>
        <w:rPr>
          <w:color w:val="1F2021"/>
          <w:spacing w:val="-11"/>
        </w:rPr>
        <w:t xml:space="preserve"> </w:t>
      </w:r>
      <w:r>
        <w:rPr>
          <w:color w:val="1F2021"/>
        </w:rPr>
        <w:t>s’écarte</w:t>
      </w:r>
      <w:r>
        <w:rPr>
          <w:color w:val="1F2021"/>
          <w:spacing w:val="-12"/>
        </w:rPr>
        <w:t xml:space="preserve"> </w:t>
      </w:r>
      <w:r>
        <w:rPr>
          <w:color w:val="1F2021"/>
        </w:rPr>
        <w:t>de</w:t>
      </w:r>
      <w:r>
        <w:rPr>
          <w:color w:val="1F2021"/>
          <w:spacing w:val="-12"/>
        </w:rPr>
        <w:t xml:space="preserve"> </w:t>
      </w:r>
      <w:r>
        <w:rPr>
          <w:color w:val="1F2021"/>
        </w:rPr>
        <w:t>ses</w:t>
      </w:r>
      <w:r>
        <w:rPr>
          <w:color w:val="1F2021"/>
          <w:spacing w:val="-11"/>
        </w:rPr>
        <w:t xml:space="preserve"> </w:t>
      </w:r>
      <w:r>
        <w:rPr>
          <w:color w:val="1F2021"/>
        </w:rPr>
        <w:t>compagnons</w:t>
      </w:r>
      <w:r>
        <w:rPr>
          <w:color w:val="1F2021"/>
          <w:spacing w:val="-11"/>
        </w:rPr>
        <w:t xml:space="preserve"> </w:t>
      </w:r>
      <w:r>
        <w:rPr>
          <w:color w:val="1F2021"/>
        </w:rPr>
        <w:t>pour</w:t>
      </w:r>
      <w:r>
        <w:rPr>
          <w:color w:val="1F2021"/>
          <w:spacing w:val="-12"/>
        </w:rPr>
        <w:t xml:space="preserve"> </w:t>
      </w:r>
      <w:r>
        <w:rPr>
          <w:color w:val="1F2021"/>
        </w:rPr>
        <w:t>dormir ou pour une autre raison, il entend parler un esprit qui semble être un de ses compagnons, qui l’appelle par son nom</w:t>
      </w:r>
      <w:r>
        <w:rPr>
          <w:color w:val="1F2021"/>
          <w:spacing w:val="-1"/>
        </w:rPr>
        <w:t xml:space="preserve"> </w:t>
      </w:r>
      <w:r>
        <w:rPr>
          <w:color w:val="1F2021"/>
        </w:rPr>
        <w:t>: ainsi les esprits souvent font s’écarter les gens au point qu’ils ne se retrouvent</w:t>
      </w:r>
      <w:r>
        <w:rPr>
          <w:color w:val="1F2021"/>
          <w:spacing w:val="-4"/>
        </w:rPr>
        <w:t xml:space="preserve"> </w:t>
      </w:r>
      <w:r>
        <w:rPr>
          <w:color w:val="1F2021"/>
        </w:rPr>
        <w:t>plus</w:t>
      </w:r>
      <w:r>
        <w:rPr>
          <w:color w:val="1F2021"/>
          <w:spacing w:val="-5"/>
        </w:rPr>
        <w:t xml:space="preserve"> </w:t>
      </w:r>
      <w:r>
        <w:rPr>
          <w:color w:val="1F2021"/>
        </w:rPr>
        <w:t>et</w:t>
      </w:r>
      <w:r>
        <w:rPr>
          <w:color w:val="1F2021"/>
          <w:spacing w:val="-4"/>
        </w:rPr>
        <w:t xml:space="preserve"> </w:t>
      </w:r>
      <w:r>
        <w:rPr>
          <w:color w:val="1F2021"/>
        </w:rPr>
        <w:t>sont</w:t>
      </w:r>
      <w:r>
        <w:rPr>
          <w:color w:val="1F2021"/>
          <w:spacing w:val="-3"/>
        </w:rPr>
        <w:t xml:space="preserve"> </w:t>
      </w:r>
      <w:r>
        <w:rPr>
          <w:color w:val="1F2021"/>
        </w:rPr>
        <w:t>morts.</w:t>
      </w:r>
      <w:r>
        <w:rPr>
          <w:color w:val="1F2021"/>
          <w:spacing w:val="-4"/>
        </w:rPr>
        <w:t xml:space="preserve"> </w:t>
      </w:r>
      <w:r>
        <w:rPr>
          <w:color w:val="1F2021"/>
        </w:rPr>
        <w:t>Même</w:t>
      </w:r>
      <w:r>
        <w:rPr>
          <w:color w:val="1F2021"/>
          <w:spacing w:val="-4"/>
        </w:rPr>
        <w:t xml:space="preserve"> </w:t>
      </w:r>
      <w:r>
        <w:rPr>
          <w:color w:val="1F2021"/>
        </w:rPr>
        <w:t>de</w:t>
      </w:r>
      <w:r>
        <w:rPr>
          <w:color w:val="1F2021"/>
          <w:spacing w:val="-6"/>
        </w:rPr>
        <w:t xml:space="preserve"> </w:t>
      </w:r>
      <w:r>
        <w:rPr>
          <w:color w:val="1F2021"/>
        </w:rPr>
        <w:t>jour,</w:t>
      </w:r>
      <w:r>
        <w:rPr>
          <w:color w:val="1F2021"/>
          <w:spacing w:val="-4"/>
        </w:rPr>
        <w:t xml:space="preserve"> </w:t>
      </w:r>
      <w:r>
        <w:rPr>
          <w:color w:val="1F2021"/>
        </w:rPr>
        <w:t>les</w:t>
      </w:r>
      <w:r>
        <w:rPr>
          <w:color w:val="1F2021"/>
          <w:spacing w:val="-5"/>
        </w:rPr>
        <w:t xml:space="preserve"> </w:t>
      </w:r>
      <w:r>
        <w:rPr>
          <w:color w:val="1F2021"/>
        </w:rPr>
        <w:t>esprits</w:t>
      </w:r>
      <w:r>
        <w:rPr>
          <w:color w:val="1F2021"/>
          <w:spacing w:val="-4"/>
        </w:rPr>
        <w:t xml:space="preserve"> </w:t>
      </w:r>
      <w:r>
        <w:rPr>
          <w:color w:val="1F2021"/>
        </w:rPr>
        <w:t>bavardent</w:t>
      </w:r>
      <w:r>
        <w:rPr>
          <w:color w:val="1F2021"/>
          <w:spacing w:val="-4"/>
        </w:rPr>
        <w:t xml:space="preserve"> </w:t>
      </w:r>
      <w:r>
        <w:rPr>
          <w:color w:val="1F2021"/>
        </w:rPr>
        <w:t>et</w:t>
      </w:r>
      <w:r>
        <w:rPr>
          <w:color w:val="1F2021"/>
          <w:spacing w:val="-4"/>
        </w:rPr>
        <w:t xml:space="preserve"> </w:t>
      </w:r>
      <w:r>
        <w:rPr>
          <w:color w:val="1F2021"/>
        </w:rPr>
        <w:t>vous</w:t>
      </w:r>
      <w:r>
        <w:rPr>
          <w:color w:val="1F2021"/>
          <w:spacing w:val="-5"/>
        </w:rPr>
        <w:t xml:space="preserve"> </w:t>
      </w:r>
      <w:r>
        <w:rPr>
          <w:color w:val="1F2021"/>
        </w:rPr>
        <w:t>font</w:t>
      </w:r>
      <w:r>
        <w:rPr>
          <w:color w:val="1F2021"/>
          <w:spacing w:val="-4"/>
        </w:rPr>
        <w:t xml:space="preserve"> </w:t>
      </w:r>
      <w:r>
        <w:rPr>
          <w:color w:val="1F2021"/>
        </w:rPr>
        <w:t>entendre</w:t>
      </w:r>
      <w:r>
        <w:rPr>
          <w:color w:val="1F2021"/>
          <w:spacing w:val="-5"/>
        </w:rPr>
        <w:t xml:space="preserve"> </w:t>
      </w:r>
      <w:r>
        <w:rPr>
          <w:color w:val="1F2021"/>
        </w:rPr>
        <w:t>parfois des instruments de musique, notamment des tambours. C’est ainsi, avec tous ces tourments, qu’on traverse ce désert.</w:t>
      </w:r>
    </w:p>
    <w:p w14:paraId="50A7EDBE" w14:textId="77777777" w:rsidR="00AF29AA" w:rsidRDefault="00000000">
      <w:pPr>
        <w:pStyle w:val="Corpsdetexte"/>
        <w:spacing w:before="159"/>
        <w:ind w:left="141" w:right="849"/>
        <w:jc w:val="both"/>
      </w:pPr>
      <w:r>
        <w:rPr>
          <w:color w:val="1F2021"/>
        </w:rPr>
        <w:t>Chap.</w:t>
      </w:r>
      <w:r>
        <w:rPr>
          <w:color w:val="1F2021"/>
          <w:spacing w:val="-15"/>
        </w:rPr>
        <w:t xml:space="preserve"> </w:t>
      </w:r>
      <w:r>
        <w:rPr>
          <w:color w:val="1F2021"/>
        </w:rPr>
        <w:t>LXIX.</w:t>
      </w:r>
      <w:r>
        <w:rPr>
          <w:color w:val="1F2021"/>
          <w:spacing w:val="-15"/>
        </w:rPr>
        <w:t xml:space="preserve"> </w:t>
      </w:r>
      <w:r>
        <w:rPr>
          <w:color w:val="1F2021"/>
        </w:rPr>
        <w:t>[…]</w:t>
      </w:r>
      <w:r>
        <w:rPr>
          <w:color w:val="1F2021"/>
          <w:spacing w:val="-15"/>
        </w:rPr>
        <w:t xml:space="preserve"> </w:t>
      </w:r>
      <w:r>
        <w:rPr>
          <w:color w:val="1F2021"/>
        </w:rPr>
        <w:t>Les</w:t>
      </w:r>
      <w:r>
        <w:rPr>
          <w:color w:val="1F2021"/>
          <w:spacing w:val="-15"/>
        </w:rPr>
        <w:t xml:space="preserve"> </w:t>
      </w:r>
      <w:r>
        <w:rPr>
          <w:color w:val="1F2021"/>
        </w:rPr>
        <w:t>Tartares</w:t>
      </w:r>
      <w:r>
        <w:rPr>
          <w:color w:val="1F2021"/>
          <w:spacing w:val="-15"/>
        </w:rPr>
        <w:t xml:space="preserve"> </w:t>
      </w:r>
      <w:r>
        <w:rPr>
          <w:color w:val="1F2021"/>
        </w:rPr>
        <w:t>boivent</w:t>
      </w:r>
      <w:r>
        <w:rPr>
          <w:color w:val="1F2021"/>
          <w:spacing w:val="-15"/>
        </w:rPr>
        <w:t xml:space="preserve"> </w:t>
      </w:r>
      <w:r>
        <w:rPr>
          <w:color w:val="1F2021"/>
        </w:rPr>
        <w:t>du</w:t>
      </w:r>
      <w:r>
        <w:rPr>
          <w:color w:val="1F2021"/>
          <w:spacing w:val="-15"/>
        </w:rPr>
        <w:t xml:space="preserve"> </w:t>
      </w:r>
      <w:r>
        <w:rPr>
          <w:color w:val="1F2021"/>
        </w:rPr>
        <w:t>lait</w:t>
      </w:r>
      <w:r>
        <w:rPr>
          <w:color w:val="1F2021"/>
          <w:spacing w:val="-15"/>
        </w:rPr>
        <w:t xml:space="preserve"> </w:t>
      </w:r>
      <w:r>
        <w:rPr>
          <w:color w:val="1F2021"/>
        </w:rPr>
        <w:t>de</w:t>
      </w:r>
      <w:r>
        <w:rPr>
          <w:color w:val="1F2021"/>
          <w:spacing w:val="-15"/>
        </w:rPr>
        <w:t xml:space="preserve"> </w:t>
      </w:r>
      <w:r>
        <w:rPr>
          <w:color w:val="1F2021"/>
        </w:rPr>
        <w:t>jument</w:t>
      </w:r>
      <w:r>
        <w:rPr>
          <w:color w:val="1F2021"/>
          <w:spacing w:val="-15"/>
        </w:rPr>
        <w:t xml:space="preserve"> </w:t>
      </w:r>
      <w:r>
        <w:rPr>
          <w:color w:val="1F2021"/>
        </w:rPr>
        <w:t>comme</w:t>
      </w:r>
      <w:r>
        <w:rPr>
          <w:color w:val="1F2021"/>
          <w:spacing w:val="-15"/>
        </w:rPr>
        <w:t xml:space="preserve"> </w:t>
      </w:r>
      <w:r>
        <w:rPr>
          <w:color w:val="1F2021"/>
        </w:rPr>
        <w:t>nous</w:t>
      </w:r>
      <w:r>
        <w:rPr>
          <w:color w:val="1F2021"/>
          <w:spacing w:val="-15"/>
        </w:rPr>
        <w:t xml:space="preserve"> </w:t>
      </w:r>
      <w:r>
        <w:rPr>
          <w:color w:val="1F2021"/>
        </w:rPr>
        <w:t>du</w:t>
      </w:r>
      <w:r>
        <w:rPr>
          <w:color w:val="1F2021"/>
          <w:spacing w:val="-15"/>
        </w:rPr>
        <w:t xml:space="preserve"> </w:t>
      </w:r>
      <w:r>
        <w:rPr>
          <w:color w:val="1F2021"/>
        </w:rPr>
        <w:t>vin</w:t>
      </w:r>
      <w:r>
        <w:rPr>
          <w:color w:val="1F2021"/>
          <w:spacing w:val="-15"/>
        </w:rPr>
        <w:t xml:space="preserve"> </w:t>
      </w:r>
      <w:r>
        <w:rPr>
          <w:color w:val="1F2021"/>
        </w:rPr>
        <w:t>blanc</w:t>
      </w:r>
      <w:r>
        <w:rPr>
          <w:color w:val="1F2021"/>
          <w:spacing w:val="-15"/>
        </w:rPr>
        <w:t xml:space="preserve"> </w:t>
      </w:r>
      <w:r>
        <w:rPr>
          <w:color w:val="1F2021"/>
        </w:rPr>
        <w:t>et</w:t>
      </w:r>
      <w:r>
        <w:rPr>
          <w:color w:val="1F2021"/>
          <w:spacing w:val="-14"/>
        </w:rPr>
        <w:t xml:space="preserve"> </w:t>
      </w:r>
      <w:r>
        <w:rPr>
          <w:color w:val="1F2021"/>
        </w:rPr>
        <w:t>l’appellent guemis [koumis]. La plupart de leurs vêtements sont en soie et en draps d’or, ornés de riches fourrures,</w:t>
      </w:r>
      <w:r>
        <w:rPr>
          <w:color w:val="1F2021"/>
          <w:spacing w:val="-6"/>
        </w:rPr>
        <w:t xml:space="preserve"> </w:t>
      </w:r>
      <w:r>
        <w:rPr>
          <w:color w:val="1F2021"/>
        </w:rPr>
        <w:t>hermines</w:t>
      </w:r>
      <w:r>
        <w:rPr>
          <w:color w:val="1F2021"/>
          <w:spacing w:val="-6"/>
        </w:rPr>
        <w:t xml:space="preserve"> </w:t>
      </w:r>
      <w:r>
        <w:rPr>
          <w:color w:val="1F2021"/>
        </w:rPr>
        <w:t>écureuils</w:t>
      </w:r>
      <w:r>
        <w:rPr>
          <w:color w:val="1F2021"/>
          <w:spacing w:val="-6"/>
        </w:rPr>
        <w:t xml:space="preserve"> </w:t>
      </w:r>
      <w:r>
        <w:rPr>
          <w:color w:val="1F2021"/>
        </w:rPr>
        <w:t>ou</w:t>
      </w:r>
      <w:r>
        <w:rPr>
          <w:color w:val="1F2021"/>
          <w:spacing w:val="-6"/>
        </w:rPr>
        <w:t xml:space="preserve"> </w:t>
      </w:r>
      <w:r>
        <w:rPr>
          <w:color w:val="1F2021"/>
        </w:rPr>
        <w:t>zibelines.</w:t>
      </w:r>
      <w:r>
        <w:rPr>
          <w:color w:val="1F2021"/>
          <w:spacing w:val="-6"/>
        </w:rPr>
        <w:t xml:space="preserve"> </w:t>
      </w:r>
      <w:r>
        <w:rPr>
          <w:color w:val="1F2021"/>
        </w:rPr>
        <w:t>Leur</w:t>
      </w:r>
      <w:r>
        <w:rPr>
          <w:color w:val="1F2021"/>
          <w:spacing w:val="-7"/>
        </w:rPr>
        <w:t xml:space="preserve"> </w:t>
      </w:r>
      <w:r>
        <w:rPr>
          <w:color w:val="1F2021"/>
        </w:rPr>
        <w:t>armement</w:t>
      </w:r>
      <w:r>
        <w:rPr>
          <w:color w:val="1F2021"/>
          <w:spacing w:val="-5"/>
        </w:rPr>
        <w:t xml:space="preserve"> </w:t>
      </w:r>
      <w:r>
        <w:rPr>
          <w:color w:val="1F2021"/>
        </w:rPr>
        <w:t>est</w:t>
      </w:r>
      <w:r>
        <w:rPr>
          <w:color w:val="1F2021"/>
          <w:spacing w:val="-5"/>
        </w:rPr>
        <w:t xml:space="preserve"> </w:t>
      </w:r>
      <w:r>
        <w:rPr>
          <w:color w:val="1F2021"/>
        </w:rPr>
        <w:t>très</w:t>
      </w:r>
      <w:r>
        <w:rPr>
          <w:color w:val="1F2021"/>
          <w:spacing w:val="-6"/>
        </w:rPr>
        <w:t xml:space="preserve"> </w:t>
      </w:r>
      <w:r>
        <w:rPr>
          <w:color w:val="1F2021"/>
        </w:rPr>
        <w:t>beau</w:t>
      </w:r>
      <w:r>
        <w:rPr>
          <w:color w:val="1F2021"/>
          <w:spacing w:val="-6"/>
        </w:rPr>
        <w:t xml:space="preserve"> </w:t>
      </w:r>
      <w:r>
        <w:rPr>
          <w:color w:val="1F2021"/>
        </w:rPr>
        <w:t>et</w:t>
      </w:r>
      <w:r>
        <w:rPr>
          <w:color w:val="1F2021"/>
          <w:spacing w:val="-5"/>
        </w:rPr>
        <w:t xml:space="preserve"> </w:t>
      </w:r>
      <w:r>
        <w:rPr>
          <w:color w:val="1F2021"/>
        </w:rPr>
        <w:t>de</w:t>
      </w:r>
      <w:r>
        <w:rPr>
          <w:color w:val="1F2021"/>
          <w:spacing w:val="-7"/>
        </w:rPr>
        <w:t xml:space="preserve"> </w:t>
      </w:r>
      <w:r>
        <w:rPr>
          <w:color w:val="1F2021"/>
        </w:rPr>
        <w:t>grande</w:t>
      </w:r>
      <w:r>
        <w:rPr>
          <w:color w:val="1F2021"/>
          <w:spacing w:val="-7"/>
        </w:rPr>
        <w:t xml:space="preserve"> </w:t>
      </w:r>
      <w:r>
        <w:rPr>
          <w:color w:val="1F2021"/>
        </w:rPr>
        <w:t>valeur.</w:t>
      </w:r>
      <w:r>
        <w:rPr>
          <w:color w:val="1F2021"/>
          <w:spacing w:val="-3"/>
        </w:rPr>
        <w:t xml:space="preserve"> </w:t>
      </w:r>
      <w:r>
        <w:rPr>
          <w:color w:val="1F2021"/>
        </w:rPr>
        <w:t>Ils ont</w:t>
      </w:r>
      <w:r>
        <w:rPr>
          <w:color w:val="1F2021"/>
          <w:spacing w:val="-7"/>
        </w:rPr>
        <w:t xml:space="preserve"> </w:t>
      </w:r>
      <w:r>
        <w:rPr>
          <w:color w:val="1F2021"/>
        </w:rPr>
        <w:t>pour</w:t>
      </w:r>
      <w:r>
        <w:rPr>
          <w:color w:val="1F2021"/>
          <w:spacing w:val="-8"/>
        </w:rPr>
        <w:t xml:space="preserve"> </w:t>
      </w:r>
      <w:r>
        <w:rPr>
          <w:color w:val="1F2021"/>
        </w:rPr>
        <w:t>armes</w:t>
      </w:r>
      <w:r>
        <w:rPr>
          <w:color w:val="1F2021"/>
          <w:spacing w:val="-7"/>
        </w:rPr>
        <w:t xml:space="preserve"> </w:t>
      </w:r>
      <w:r>
        <w:rPr>
          <w:color w:val="1F2021"/>
        </w:rPr>
        <w:t>des</w:t>
      </w:r>
      <w:r>
        <w:rPr>
          <w:color w:val="1F2021"/>
          <w:spacing w:val="-5"/>
        </w:rPr>
        <w:t xml:space="preserve"> </w:t>
      </w:r>
      <w:r>
        <w:rPr>
          <w:color w:val="1F2021"/>
        </w:rPr>
        <w:t>arcs,</w:t>
      </w:r>
      <w:r>
        <w:rPr>
          <w:color w:val="1F2021"/>
          <w:spacing w:val="-5"/>
        </w:rPr>
        <w:t xml:space="preserve"> </w:t>
      </w:r>
      <w:r>
        <w:rPr>
          <w:color w:val="1F2021"/>
        </w:rPr>
        <w:t>des</w:t>
      </w:r>
      <w:r>
        <w:rPr>
          <w:color w:val="1F2021"/>
          <w:spacing w:val="-7"/>
        </w:rPr>
        <w:t xml:space="preserve"> </w:t>
      </w:r>
      <w:r>
        <w:rPr>
          <w:color w:val="1F2021"/>
        </w:rPr>
        <w:t>flèches,</w:t>
      </w:r>
      <w:r>
        <w:rPr>
          <w:color w:val="1F2021"/>
          <w:spacing w:val="-7"/>
        </w:rPr>
        <w:t xml:space="preserve"> </w:t>
      </w:r>
      <w:r>
        <w:rPr>
          <w:color w:val="1F2021"/>
        </w:rPr>
        <w:t>des</w:t>
      </w:r>
      <w:r>
        <w:rPr>
          <w:color w:val="1F2021"/>
          <w:spacing w:val="-7"/>
        </w:rPr>
        <w:t xml:space="preserve"> </w:t>
      </w:r>
      <w:r>
        <w:rPr>
          <w:color w:val="1F2021"/>
        </w:rPr>
        <w:t>épées</w:t>
      </w:r>
      <w:r>
        <w:rPr>
          <w:color w:val="1F2021"/>
          <w:spacing w:val="-5"/>
        </w:rPr>
        <w:t xml:space="preserve"> </w:t>
      </w:r>
      <w:r>
        <w:rPr>
          <w:color w:val="1F2021"/>
        </w:rPr>
        <w:t>et</w:t>
      </w:r>
      <w:r>
        <w:rPr>
          <w:color w:val="1F2021"/>
          <w:spacing w:val="-4"/>
        </w:rPr>
        <w:t xml:space="preserve"> </w:t>
      </w:r>
      <w:r>
        <w:rPr>
          <w:color w:val="1F2021"/>
        </w:rPr>
        <w:t>des</w:t>
      </w:r>
      <w:r>
        <w:rPr>
          <w:color w:val="1F2021"/>
          <w:spacing w:val="-7"/>
        </w:rPr>
        <w:t xml:space="preserve"> </w:t>
      </w:r>
      <w:r>
        <w:rPr>
          <w:color w:val="1F2021"/>
        </w:rPr>
        <w:t>haches.</w:t>
      </w:r>
      <w:r>
        <w:rPr>
          <w:color w:val="1F2021"/>
          <w:spacing w:val="-5"/>
        </w:rPr>
        <w:t xml:space="preserve"> </w:t>
      </w:r>
      <w:r>
        <w:rPr>
          <w:color w:val="1F2021"/>
        </w:rPr>
        <w:t>Ils</w:t>
      </w:r>
      <w:r>
        <w:rPr>
          <w:color w:val="1F2021"/>
          <w:spacing w:val="-7"/>
        </w:rPr>
        <w:t xml:space="preserve"> </w:t>
      </w:r>
      <w:r>
        <w:rPr>
          <w:color w:val="1F2021"/>
        </w:rPr>
        <w:t>se</w:t>
      </w:r>
      <w:r>
        <w:rPr>
          <w:color w:val="1F2021"/>
          <w:spacing w:val="-8"/>
        </w:rPr>
        <w:t xml:space="preserve"> </w:t>
      </w:r>
      <w:r>
        <w:rPr>
          <w:color w:val="1F2021"/>
        </w:rPr>
        <w:t>servent</w:t>
      </w:r>
      <w:r>
        <w:rPr>
          <w:color w:val="1F2021"/>
          <w:spacing w:val="-4"/>
        </w:rPr>
        <w:t xml:space="preserve"> </w:t>
      </w:r>
      <w:r>
        <w:rPr>
          <w:color w:val="1F2021"/>
        </w:rPr>
        <w:t>surtout</w:t>
      </w:r>
      <w:r>
        <w:rPr>
          <w:color w:val="1F2021"/>
          <w:spacing w:val="-7"/>
        </w:rPr>
        <w:t xml:space="preserve"> </w:t>
      </w:r>
      <w:r>
        <w:rPr>
          <w:color w:val="1F2021"/>
        </w:rPr>
        <w:t>des</w:t>
      </w:r>
      <w:r>
        <w:rPr>
          <w:color w:val="1F2021"/>
          <w:spacing w:val="-7"/>
        </w:rPr>
        <w:t xml:space="preserve"> </w:t>
      </w:r>
      <w:r>
        <w:rPr>
          <w:color w:val="1F2021"/>
        </w:rPr>
        <w:t>arcs,</w:t>
      </w:r>
      <w:r>
        <w:rPr>
          <w:color w:val="1F2021"/>
          <w:spacing w:val="-5"/>
        </w:rPr>
        <w:t xml:space="preserve"> </w:t>
      </w:r>
      <w:r>
        <w:rPr>
          <w:color w:val="1F2021"/>
        </w:rPr>
        <w:t>car ils sont d’excellents archers, les meilleurs du monde. […] Ce sont les gens au monde qui sup- portent le</w:t>
      </w:r>
      <w:r>
        <w:rPr>
          <w:color w:val="1F2021"/>
          <w:spacing w:val="-1"/>
        </w:rPr>
        <w:t xml:space="preserve"> </w:t>
      </w:r>
      <w:r>
        <w:rPr>
          <w:color w:val="1F2021"/>
        </w:rPr>
        <w:t>plus la</w:t>
      </w:r>
      <w:r>
        <w:rPr>
          <w:color w:val="1F2021"/>
          <w:spacing w:val="-1"/>
        </w:rPr>
        <w:t xml:space="preserve"> </w:t>
      </w:r>
      <w:r>
        <w:rPr>
          <w:color w:val="1F2021"/>
        </w:rPr>
        <w:t>souffrance, ceux qui dépensent le</w:t>
      </w:r>
      <w:r>
        <w:rPr>
          <w:color w:val="1F2021"/>
          <w:spacing w:val="-1"/>
        </w:rPr>
        <w:t xml:space="preserve"> </w:t>
      </w:r>
      <w:r>
        <w:rPr>
          <w:color w:val="1F2021"/>
        </w:rPr>
        <w:t>moins et qui sont les</w:t>
      </w:r>
      <w:r>
        <w:rPr>
          <w:color w:val="1F2021"/>
          <w:spacing w:val="-1"/>
        </w:rPr>
        <w:t xml:space="preserve"> </w:t>
      </w:r>
      <w:r>
        <w:rPr>
          <w:color w:val="1F2021"/>
        </w:rPr>
        <w:t>mieux faits pour con- quérir</w:t>
      </w:r>
      <w:r>
        <w:rPr>
          <w:color w:val="1F2021"/>
          <w:spacing w:val="-4"/>
        </w:rPr>
        <w:t xml:space="preserve"> </w:t>
      </w:r>
      <w:r>
        <w:rPr>
          <w:color w:val="1F2021"/>
        </w:rPr>
        <w:t>terres</w:t>
      </w:r>
      <w:r>
        <w:rPr>
          <w:color w:val="1F2021"/>
          <w:spacing w:val="-4"/>
        </w:rPr>
        <w:t xml:space="preserve"> </w:t>
      </w:r>
      <w:r>
        <w:rPr>
          <w:color w:val="1F2021"/>
        </w:rPr>
        <w:t>et</w:t>
      </w:r>
      <w:r>
        <w:rPr>
          <w:color w:val="1F2021"/>
          <w:spacing w:val="-3"/>
        </w:rPr>
        <w:t xml:space="preserve"> </w:t>
      </w:r>
      <w:r>
        <w:rPr>
          <w:color w:val="1F2021"/>
        </w:rPr>
        <w:t>royaumes.</w:t>
      </w:r>
      <w:r>
        <w:rPr>
          <w:color w:val="1F2021"/>
          <w:spacing w:val="-3"/>
        </w:rPr>
        <w:t xml:space="preserve"> </w:t>
      </w:r>
      <w:r>
        <w:rPr>
          <w:color w:val="1F2021"/>
        </w:rPr>
        <w:t>Vous</w:t>
      </w:r>
      <w:r>
        <w:rPr>
          <w:color w:val="1F2021"/>
          <w:spacing w:val="-4"/>
        </w:rPr>
        <w:t xml:space="preserve"> </w:t>
      </w:r>
      <w:r>
        <w:rPr>
          <w:color w:val="1F2021"/>
        </w:rPr>
        <w:t>avez</w:t>
      </w:r>
      <w:r>
        <w:rPr>
          <w:color w:val="1F2021"/>
          <w:spacing w:val="-4"/>
        </w:rPr>
        <w:t xml:space="preserve"> </w:t>
      </w:r>
      <w:r>
        <w:rPr>
          <w:color w:val="1F2021"/>
        </w:rPr>
        <w:t>entendu</w:t>
      </w:r>
      <w:r>
        <w:rPr>
          <w:color w:val="1F2021"/>
          <w:spacing w:val="-3"/>
        </w:rPr>
        <w:t xml:space="preserve"> </w:t>
      </w:r>
      <w:r>
        <w:rPr>
          <w:color w:val="1F2021"/>
        </w:rPr>
        <w:t>dans</w:t>
      </w:r>
      <w:r>
        <w:rPr>
          <w:color w:val="1F2021"/>
          <w:spacing w:val="-1"/>
        </w:rPr>
        <w:t xml:space="preserve"> </w:t>
      </w:r>
      <w:r>
        <w:rPr>
          <w:color w:val="1F2021"/>
        </w:rPr>
        <w:t>ce</w:t>
      </w:r>
      <w:r>
        <w:rPr>
          <w:color w:val="1F2021"/>
          <w:spacing w:val="-4"/>
        </w:rPr>
        <w:t xml:space="preserve"> </w:t>
      </w:r>
      <w:r>
        <w:rPr>
          <w:color w:val="1F2021"/>
        </w:rPr>
        <w:t>livre</w:t>
      </w:r>
      <w:r>
        <w:rPr>
          <w:color w:val="1F2021"/>
          <w:spacing w:val="-5"/>
        </w:rPr>
        <w:t xml:space="preserve"> </w:t>
      </w:r>
      <w:r>
        <w:rPr>
          <w:color w:val="1F2021"/>
        </w:rPr>
        <w:t>comment,</w:t>
      </w:r>
      <w:r>
        <w:rPr>
          <w:color w:val="1F2021"/>
          <w:spacing w:val="-3"/>
        </w:rPr>
        <w:t xml:space="preserve"> </w:t>
      </w:r>
      <w:r>
        <w:rPr>
          <w:color w:val="1F2021"/>
        </w:rPr>
        <w:t>de</w:t>
      </w:r>
      <w:r>
        <w:rPr>
          <w:color w:val="1F2021"/>
          <w:spacing w:val="-3"/>
        </w:rPr>
        <w:t xml:space="preserve"> </w:t>
      </w:r>
      <w:r>
        <w:rPr>
          <w:color w:val="1F2021"/>
        </w:rPr>
        <w:t>serfs,</w:t>
      </w:r>
      <w:r>
        <w:rPr>
          <w:color w:val="1F2021"/>
          <w:spacing w:val="-3"/>
        </w:rPr>
        <w:t xml:space="preserve"> </w:t>
      </w:r>
      <w:r>
        <w:rPr>
          <w:color w:val="1F2021"/>
        </w:rPr>
        <w:t>ils</w:t>
      </w:r>
      <w:r>
        <w:rPr>
          <w:color w:val="1F2021"/>
          <w:spacing w:val="-4"/>
        </w:rPr>
        <w:t xml:space="preserve"> </w:t>
      </w:r>
      <w:r>
        <w:rPr>
          <w:color w:val="1F2021"/>
        </w:rPr>
        <w:t>sont</w:t>
      </w:r>
      <w:r>
        <w:rPr>
          <w:color w:val="1F2021"/>
          <w:spacing w:val="-3"/>
        </w:rPr>
        <w:t xml:space="preserve"> </w:t>
      </w:r>
      <w:r>
        <w:rPr>
          <w:color w:val="1F2021"/>
        </w:rPr>
        <w:t>devenus les maîtres du monde. […]</w:t>
      </w:r>
    </w:p>
    <w:p w14:paraId="55587AEC" w14:textId="77777777" w:rsidR="00AF29AA" w:rsidRDefault="00000000">
      <w:pPr>
        <w:pStyle w:val="Corpsdetexte"/>
        <w:spacing w:before="121"/>
        <w:ind w:left="141" w:right="853"/>
        <w:jc w:val="both"/>
      </w:pPr>
      <w:r>
        <w:rPr>
          <w:color w:val="1F2021"/>
        </w:rPr>
        <w:t>LXXV. Je veux me mettre à raconter dans notre livre l’histoire et les grandes merveilles du Gran Khan qui règne actuellement et est appelé Koubilaï Khan. Chacun doit savoir que c’est l’homme le plus puissant en hommes, terres et trésors qui ait jamais été au monde. […] Il est de</w:t>
      </w:r>
      <w:r>
        <w:rPr>
          <w:color w:val="1F2021"/>
          <w:spacing w:val="-7"/>
        </w:rPr>
        <w:t xml:space="preserve"> </w:t>
      </w:r>
      <w:r>
        <w:rPr>
          <w:color w:val="1F2021"/>
        </w:rPr>
        <w:t>la</w:t>
      </w:r>
      <w:r>
        <w:rPr>
          <w:color w:val="1F2021"/>
          <w:spacing w:val="-6"/>
        </w:rPr>
        <w:t xml:space="preserve"> </w:t>
      </w:r>
      <w:r>
        <w:rPr>
          <w:color w:val="1F2021"/>
        </w:rPr>
        <w:t>lignée</w:t>
      </w:r>
      <w:r>
        <w:rPr>
          <w:color w:val="1F2021"/>
          <w:spacing w:val="-7"/>
        </w:rPr>
        <w:t xml:space="preserve"> </w:t>
      </w:r>
      <w:r>
        <w:rPr>
          <w:color w:val="1F2021"/>
        </w:rPr>
        <w:t>directe</w:t>
      </w:r>
      <w:r>
        <w:rPr>
          <w:color w:val="1F2021"/>
          <w:spacing w:val="-6"/>
        </w:rPr>
        <w:t xml:space="preserve"> </w:t>
      </w:r>
      <w:r>
        <w:rPr>
          <w:color w:val="1F2021"/>
        </w:rPr>
        <w:t>des</w:t>
      </w:r>
      <w:r>
        <w:rPr>
          <w:color w:val="1F2021"/>
          <w:spacing w:val="-6"/>
        </w:rPr>
        <w:t xml:space="preserve"> </w:t>
      </w:r>
      <w:r>
        <w:rPr>
          <w:color w:val="1F2021"/>
        </w:rPr>
        <w:t>empereurs</w:t>
      </w:r>
      <w:r>
        <w:rPr>
          <w:color w:val="1F2021"/>
          <w:spacing w:val="-6"/>
        </w:rPr>
        <w:t xml:space="preserve"> </w:t>
      </w:r>
      <w:r>
        <w:rPr>
          <w:color w:val="1F2021"/>
        </w:rPr>
        <w:t>depuis</w:t>
      </w:r>
      <w:r>
        <w:rPr>
          <w:color w:val="1F2021"/>
          <w:spacing w:val="-5"/>
        </w:rPr>
        <w:t xml:space="preserve"> </w:t>
      </w:r>
      <w:r>
        <w:rPr>
          <w:color w:val="1F2021"/>
        </w:rPr>
        <w:t>Chingins</w:t>
      </w:r>
      <w:r>
        <w:rPr>
          <w:color w:val="1F2021"/>
          <w:spacing w:val="-6"/>
        </w:rPr>
        <w:t xml:space="preserve"> </w:t>
      </w:r>
      <w:r>
        <w:rPr>
          <w:color w:val="1F2021"/>
        </w:rPr>
        <w:t>Khan,</w:t>
      </w:r>
      <w:r>
        <w:rPr>
          <w:color w:val="1F2021"/>
          <w:spacing w:val="-6"/>
        </w:rPr>
        <w:t xml:space="preserve"> </w:t>
      </w:r>
      <w:r>
        <w:rPr>
          <w:color w:val="1F2021"/>
        </w:rPr>
        <w:t>le</w:t>
      </w:r>
      <w:r>
        <w:rPr>
          <w:color w:val="1F2021"/>
          <w:spacing w:val="-6"/>
        </w:rPr>
        <w:t xml:space="preserve"> </w:t>
      </w:r>
      <w:r>
        <w:rPr>
          <w:color w:val="1F2021"/>
        </w:rPr>
        <w:t>premier</w:t>
      </w:r>
      <w:r>
        <w:rPr>
          <w:color w:val="1F2021"/>
          <w:spacing w:val="-7"/>
        </w:rPr>
        <w:t xml:space="preserve"> </w:t>
      </w:r>
      <w:r>
        <w:rPr>
          <w:color w:val="1F2021"/>
        </w:rPr>
        <w:t>seigneur.</w:t>
      </w:r>
      <w:r>
        <w:rPr>
          <w:color w:val="1F2021"/>
          <w:spacing w:val="-7"/>
        </w:rPr>
        <w:t xml:space="preserve"> </w:t>
      </w:r>
      <w:r>
        <w:rPr>
          <w:color w:val="1F2021"/>
        </w:rPr>
        <w:t>Il</w:t>
      </w:r>
      <w:r>
        <w:rPr>
          <w:color w:val="1F2021"/>
          <w:spacing w:val="-5"/>
        </w:rPr>
        <w:t xml:space="preserve"> </w:t>
      </w:r>
      <w:r>
        <w:rPr>
          <w:color w:val="1F2021"/>
        </w:rPr>
        <w:t>est</w:t>
      </w:r>
      <w:r>
        <w:rPr>
          <w:color w:val="1F2021"/>
          <w:spacing w:val="-5"/>
        </w:rPr>
        <w:t xml:space="preserve"> </w:t>
      </w:r>
      <w:r>
        <w:rPr>
          <w:color w:val="1F2021"/>
        </w:rPr>
        <w:t>le</w:t>
      </w:r>
      <w:r>
        <w:rPr>
          <w:color w:val="1F2021"/>
          <w:spacing w:val="-6"/>
        </w:rPr>
        <w:t xml:space="preserve"> </w:t>
      </w:r>
      <w:r>
        <w:rPr>
          <w:color w:val="1F2021"/>
        </w:rPr>
        <w:t>sixième. Il commença à régner en 1256. […]</w:t>
      </w:r>
    </w:p>
    <w:p w14:paraId="3E7094F7" w14:textId="77777777" w:rsidR="00AF29AA" w:rsidRDefault="00000000">
      <w:pPr>
        <w:pStyle w:val="Corpsdetexte"/>
        <w:spacing w:before="120"/>
        <w:ind w:left="141" w:right="848"/>
        <w:jc w:val="both"/>
      </w:pPr>
      <w:r>
        <w:rPr>
          <w:color w:val="1F2021"/>
        </w:rPr>
        <w:t>Chap.</w:t>
      </w:r>
      <w:r>
        <w:rPr>
          <w:color w:val="1F2021"/>
          <w:spacing w:val="-1"/>
        </w:rPr>
        <w:t xml:space="preserve"> </w:t>
      </w:r>
      <w:r>
        <w:rPr>
          <w:color w:val="1F2021"/>
        </w:rPr>
        <w:t>XCV.</w:t>
      </w:r>
      <w:r>
        <w:rPr>
          <w:color w:val="1F2021"/>
          <w:spacing w:val="-2"/>
        </w:rPr>
        <w:t xml:space="preserve"> </w:t>
      </w:r>
      <w:r>
        <w:rPr>
          <w:color w:val="1F2021"/>
        </w:rPr>
        <w:t>A</w:t>
      </w:r>
      <w:r>
        <w:rPr>
          <w:color w:val="1F2021"/>
          <w:spacing w:val="-1"/>
        </w:rPr>
        <w:t xml:space="preserve"> </w:t>
      </w:r>
      <w:r>
        <w:rPr>
          <w:color w:val="1F2021"/>
        </w:rPr>
        <w:t>l’extérieur</w:t>
      </w:r>
      <w:r>
        <w:rPr>
          <w:color w:val="1F2021"/>
          <w:spacing w:val="-1"/>
        </w:rPr>
        <w:t xml:space="preserve"> </w:t>
      </w:r>
      <w:r>
        <w:rPr>
          <w:color w:val="1F2021"/>
        </w:rPr>
        <w:t>de</w:t>
      </w:r>
      <w:r>
        <w:rPr>
          <w:color w:val="1F2021"/>
          <w:spacing w:val="-3"/>
        </w:rPr>
        <w:t xml:space="preserve"> </w:t>
      </w:r>
      <w:r>
        <w:rPr>
          <w:color w:val="1F2021"/>
        </w:rPr>
        <w:t>la</w:t>
      </w:r>
      <w:r>
        <w:rPr>
          <w:color w:val="1F2021"/>
          <w:spacing w:val="-2"/>
        </w:rPr>
        <w:t xml:space="preserve"> </w:t>
      </w:r>
      <w:r>
        <w:rPr>
          <w:color w:val="1F2021"/>
        </w:rPr>
        <w:t>ville</w:t>
      </w:r>
      <w:r>
        <w:rPr>
          <w:color w:val="1F2021"/>
          <w:spacing w:val="-1"/>
        </w:rPr>
        <w:t xml:space="preserve"> </w:t>
      </w:r>
      <w:r>
        <w:rPr>
          <w:color w:val="1F2021"/>
        </w:rPr>
        <w:t>de</w:t>
      </w:r>
      <w:r>
        <w:rPr>
          <w:color w:val="1F2021"/>
          <w:spacing w:val="-2"/>
        </w:rPr>
        <w:t xml:space="preserve"> </w:t>
      </w:r>
      <w:r>
        <w:rPr>
          <w:color w:val="1F2021"/>
        </w:rPr>
        <w:t>Cambalut [Pékin]</w:t>
      </w:r>
      <w:r>
        <w:rPr>
          <w:color w:val="1F2021"/>
          <w:spacing w:val="-1"/>
        </w:rPr>
        <w:t xml:space="preserve"> </w:t>
      </w:r>
      <w:r>
        <w:rPr>
          <w:color w:val="1F2021"/>
        </w:rPr>
        <w:t>il</w:t>
      </w:r>
      <w:r>
        <w:rPr>
          <w:color w:val="1F2021"/>
          <w:spacing w:val="-2"/>
        </w:rPr>
        <w:t xml:space="preserve"> </w:t>
      </w:r>
      <w:r>
        <w:rPr>
          <w:color w:val="1F2021"/>
        </w:rPr>
        <w:t>y</w:t>
      </w:r>
      <w:r>
        <w:rPr>
          <w:color w:val="1F2021"/>
          <w:spacing w:val="-1"/>
        </w:rPr>
        <w:t xml:space="preserve"> </w:t>
      </w:r>
      <w:r>
        <w:rPr>
          <w:color w:val="1F2021"/>
        </w:rPr>
        <w:t>a</w:t>
      </w:r>
      <w:r>
        <w:rPr>
          <w:color w:val="1F2021"/>
          <w:spacing w:val="-1"/>
        </w:rPr>
        <w:t xml:space="preserve"> </w:t>
      </w:r>
      <w:r>
        <w:rPr>
          <w:color w:val="1F2021"/>
        </w:rPr>
        <w:t>douze</w:t>
      </w:r>
      <w:r>
        <w:rPr>
          <w:color w:val="1F2021"/>
          <w:spacing w:val="-2"/>
        </w:rPr>
        <w:t xml:space="preserve"> </w:t>
      </w:r>
      <w:r>
        <w:rPr>
          <w:color w:val="1F2021"/>
        </w:rPr>
        <w:t>faubourgs</w:t>
      </w:r>
      <w:r>
        <w:rPr>
          <w:color w:val="1F2021"/>
          <w:spacing w:val="-2"/>
        </w:rPr>
        <w:t xml:space="preserve"> </w:t>
      </w:r>
      <w:r>
        <w:rPr>
          <w:color w:val="1F2021"/>
        </w:rPr>
        <w:t>où</w:t>
      </w:r>
      <w:r>
        <w:rPr>
          <w:color w:val="1F2021"/>
          <w:spacing w:val="-1"/>
        </w:rPr>
        <w:t xml:space="preserve"> </w:t>
      </w:r>
      <w:r>
        <w:rPr>
          <w:color w:val="1F2021"/>
        </w:rPr>
        <w:t>sont</w:t>
      </w:r>
      <w:r>
        <w:rPr>
          <w:color w:val="1F2021"/>
          <w:spacing w:val="-2"/>
        </w:rPr>
        <w:t xml:space="preserve"> </w:t>
      </w:r>
      <w:r>
        <w:rPr>
          <w:color w:val="1F2021"/>
        </w:rPr>
        <w:t>logés les</w:t>
      </w:r>
      <w:r>
        <w:rPr>
          <w:color w:val="1F2021"/>
          <w:spacing w:val="-15"/>
        </w:rPr>
        <w:t xml:space="preserve"> </w:t>
      </w:r>
      <w:r>
        <w:rPr>
          <w:color w:val="1F2021"/>
        </w:rPr>
        <w:t>marchands</w:t>
      </w:r>
      <w:r>
        <w:rPr>
          <w:color w:val="1F2021"/>
          <w:spacing w:val="-13"/>
        </w:rPr>
        <w:t xml:space="preserve"> </w:t>
      </w:r>
      <w:r>
        <w:rPr>
          <w:color w:val="1F2021"/>
        </w:rPr>
        <w:t>et</w:t>
      </w:r>
      <w:r>
        <w:rPr>
          <w:color w:val="1F2021"/>
          <w:spacing w:val="-14"/>
        </w:rPr>
        <w:t xml:space="preserve"> </w:t>
      </w:r>
      <w:r>
        <w:rPr>
          <w:color w:val="1F2021"/>
        </w:rPr>
        <w:t>les</w:t>
      </w:r>
      <w:r>
        <w:rPr>
          <w:color w:val="1F2021"/>
          <w:spacing w:val="-15"/>
        </w:rPr>
        <w:t xml:space="preserve"> </w:t>
      </w:r>
      <w:r>
        <w:rPr>
          <w:color w:val="1F2021"/>
        </w:rPr>
        <w:t>étrangers,</w:t>
      </w:r>
      <w:r>
        <w:rPr>
          <w:color w:val="1F2021"/>
          <w:spacing w:val="-15"/>
        </w:rPr>
        <w:t xml:space="preserve"> </w:t>
      </w:r>
      <w:r>
        <w:rPr>
          <w:color w:val="1F2021"/>
        </w:rPr>
        <w:t>qui</w:t>
      </w:r>
      <w:r>
        <w:rPr>
          <w:color w:val="1F2021"/>
          <w:spacing w:val="-14"/>
        </w:rPr>
        <w:t xml:space="preserve"> </w:t>
      </w:r>
      <w:r>
        <w:rPr>
          <w:color w:val="1F2021"/>
        </w:rPr>
        <w:t>sont</w:t>
      </w:r>
      <w:r>
        <w:rPr>
          <w:color w:val="1F2021"/>
          <w:spacing w:val="-14"/>
        </w:rPr>
        <w:t xml:space="preserve"> </w:t>
      </w:r>
      <w:r>
        <w:rPr>
          <w:color w:val="1F2021"/>
        </w:rPr>
        <w:t>nombreux</w:t>
      </w:r>
      <w:r>
        <w:rPr>
          <w:color w:val="1F2021"/>
          <w:spacing w:val="-14"/>
        </w:rPr>
        <w:t xml:space="preserve"> </w:t>
      </w:r>
      <w:r>
        <w:rPr>
          <w:color w:val="1F2021"/>
        </w:rPr>
        <w:t>et</w:t>
      </w:r>
      <w:r>
        <w:rPr>
          <w:color w:val="1F2021"/>
          <w:spacing w:val="-14"/>
        </w:rPr>
        <w:t xml:space="preserve"> </w:t>
      </w:r>
      <w:r>
        <w:rPr>
          <w:color w:val="1F2021"/>
        </w:rPr>
        <w:t>venus</w:t>
      </w:r>
      <w:r>
        <w:rPr>
          <w:color w:val="1F2021"/>
          <w:spacing w:val="-14"/>
        </w:rPr>
        <w:t xml:space="preserve"> </w:t>
      </w:r>
      <w:r>
        <w:rPr>
          <w:color w:val="1F2021"/>
        </w:rPr>
        <w:t>de</w:t>
      </w:r>
      <w:r>
        <w:rPr>
          <w:color w:val="1F2021"/>
          <w:spacing w:val="-15"/>
        </w:rPr>
        <w:t xml:space="preserve"> </w:t>
      </w:r>
      <w:r>
        <w:rPr>
          <w:color w:val="1F2021"/>
        </w:rPr>
        <w:t>partout</w:t>
      </w:r>
      <w:r>
        <w:rPr>
          <w:color w:val="1F2021"/>
          <w:spacing w:val="-14"/>
        </w:rPr>
        <w:t xml:space="preserve"> </w:t>
      </w:r>
      <w:r>
        <w:rPr>
          <w:color w:val="1F2021"/>
        </w:rPr>
        <w:t>pour</w:t>
      </w:r>
      <w:r>
        <w:rPr>
          <w:color w:val="1F2021"/>
          <w:spacing w:val="-13"/>
        </w:rPr>
        <w:t xml:space="preserve"> </w:t>
      </w:r>
      <w:r>
        <w:rPr>
          <w:color w:val="1F2021"/>
        </w:rPr>
        <w:t>apporter</w:t>
      </w:r>
      <w:r>
        <w:rPr>
          <w:color w:val="1F2021"/>
          <w:spacing w:val="-15"/>
        </w:rPr>
        <w:t xml:space="preserve"> </w:t>
      </w:r>
      <w:r>
        <w:rPr>
          <w:color w:val="1F2021"/>
        </w:rPr>
        <w:t>des</w:t>
      </w:r>
      <w:r>
        <w:rPr>
          <w:color w:val="1F2021"/>
          <w:spacing w:val="-14"/>
        </w:rPr>
        <w:t xml:space="preserve"> </w:t>
      </w:r>
      <w:r>
        <w:rPr>
          <w:color w:val="1F2021"/>
        </w:rPr>
        <w:t>présents au seigneur et pour vendre à la cour. […] Arrivent dans cette cité le plus de choses précieuses et</w:t>
      </w:r>
      <w:r>
        <w:rPr>
          <w:color w:val="1F2021"/>
          <w:spacing w:val="-3"/>
        </w:rPr>
        <w:t xml:space="preserve"> </w:t>
      </w:r>
      <w:r>
        <w:rPr>
          <w:color w:val="1F2021"/>
        </w:rPr>
        <w:t>de</w:t>
      </w:r>
      <w:r>
        <w:rPr>
          <w:color w:val="1F2021"/>
          <w:spacing w:val="-3"/>
        </w:rPr>
        <w:t xml:space="preserve"> </w:t>
      </w:r>
      <w:r>
        <w:rPr>
          <w:color w:val="1F2021"/>
        </w:rPr>
        <w:t>plus</w:t>
      </w:r>
      <w:r>
        <w:rPr>
          <w:color w:val="1F2021"/>
          <w:spacing w:val="-4"/>
        </w:rPr>
        <w:t xml:space="preserve"> </w:t>
      </w:r>
      <w:r>
        <w:rPr>
          <w:color w:val="1F2021"/>
        </w:rPr>
        <w:t>grande</w:t>
      </w:r>
      <w:r>
        <w:rPr>
          <w:color w:val="1F2021"/>
          <w:spacing w:val="-4"/>
        </w:rPr>
        <w:t xml:space="preserve"> </w:t>
      </w:r>
      <w:r>
        <w:rPr>
          <w:color w:val="1F2021"/>
        </w:rPr>
        <w:t>valeur,</w:t>
      </w:r>
      <w:r>
        <w:rPr>
          <w:color w:val="1F2021"/>
          <w:spacing w:val="-3"/>
        </w:rPr>
        <w:t xml:space="preserve"> </w:t>
      </w:r>
      <w:r>
        <w:rPr>
          <w:color w:val="1F2021"/>
        </w:rPr>
        <w:t>et</w:t>
      </w:r>
      <w:r>
        <w:rPr>
          <w:color w:val="1F2021"/>
          <w:spacing w:val="-3"/>
        </w:rPr>
        <w:t xml:space="preserve"> </w:t>
      </w:r>
      <w:r>
        <w:rPr>
          <w:color w:val="1F2021"/>
        </w:rPr>
        <w:t>des</w:t>
      </w:r>
      <w:r>
        <w:rPr>
          <w:color w:val="1F2021"/>
          <w:spacing w:val="-4"/>
        </w:rPr>
        <w:t xml:space="preserve"> </w:t>
      </w:r>
      <w:r>
        <w:rPr>
          <w:color w:val="1F2021"/>
        </w:rPr>
        <w:t>plus</w:t>
      </w:r>
      <w:r>
        <w:rPr>
          <w:color w:val="1F2021"/>
          <w:spacing w:val="-4"/>
        </w:rPr>
        <w:t xml:space="preserve"> </w:t>
      </w:r>
      <w:r>
        <w:rPr>
          <w:color w:val="1F2021"/>
        </w:rPr>
        <w:t>exotiques</w:t>
      </w:r>
      <w:r>
        <w:rPr>
          <w:color w:val="1F2021"/>
          <w:spacing w:val="-4"/>
        </w:rPr>
        <w:t xml:space="preserve"> </w:t>
      </w:r>
      <w:r>
        <w:rPr>
          <w:color w:val="1F2021"/>
        </w:rPr>
        <w:t>qui</w:t>
      </w:r>
      <w:r>
        <w:rPr>
          <w:color w:val="1F2021"/>
          <w:spacing w:val="-7"/>
        </w:rPr>
        <w:t xml:space="preserve"> </w:t>
      </w:r>
      <w:r>
        <w:rPr>
          <w:color w:val="1F2021"/>
        </w:rPr>
        <w:t>soient</w:t>
      </w:r>
      <w:r>
        <w:rPr>
          <w:color w:val="1F2021"/>
          <w:spacing w:val="-3"/>
        </w:rPr>
        <w:t xml:space="preserve"> </w:t>
      </w:r>
      <w:r>
        <w:rPr>
          <w:color w:val="1F2021"/>
        </w:rPr>
        <w:t>au</w:t>
      </w:r>
      <w:r>
        <w:rPr>
          <w:color w:val="1F2021"/>
          <w:spacing w:val="-3"/>
        </w:rPr>
        <w:t xml:space="preserve"> </w:t>
      </w:r>
      <w:r>
        <w:rPr>
          <w:color w:val="1F2021"/>
        </w:rPr>
        <w:t>monde,</w:t>
      </w:r>
      <w:r>
        <w:rPr>
          <w:color w:val="1F2021"/>
          <w:spacing w:val="-3"/>
        </w:rPr>
        <w:t xml:space="preserve"> </w:t>
      </w:r>
      <w:r>
        <w:rPr>
          <w:color w:val="1F2021"/>
        </w:rPr>
        <w:t>le</w:t>
      </w:r>
      <w:r>
        <w:rPr>
          <w:color w:val="1F2021"/>
          <w:spacing w:val="-4"/>
        </w:rPr>
        <w:t xml:space="preserve"> </w:t>
      </w:r>
      <w:r>
        <w:rPr>
          <w:color w:val="1F2021"/>
        </w:rPr>
        <w:t>tout</w:t>
      </w:r>
      <w:r>
        <w:rPr>
          <w:color w:val="1F2021"/>
          <w:spacing w:val="-5"/>
        </w:rPr>
        <w:t xml:space="preserve"> </w:t>
      </w:r>
      <w:r>
        <w:rPr>
          <w:color w:val="1F2021"/>
        </w:rPr>
        <w:t>en</w:t>
      </w:r>
      <w:r>
        <w:rPr>
          <w:color w:val="1F2021"/>
          <w:spacing w:val="-3"/>
        </w:rPr>
        <w:t xml:space="preserve"> </w:t>
      </w:r>
      <w:r>
        <w:rPr>
          <w:color w:val="1F2021"/>
        </w:rPr>
        <w:t>plus</w:t>
      </w:r>
      <w:r>
        <w:rPr>
          <w:color w:val="1F2021"/>
          <w:spacing w:val="-3"/>
        </w:rPr>
        <w:t xml:space="preserve"> </w:t>
      </w:r>
      <w:r>
        <w:rPr>
          <w:color w:val="1F2021"/>
        </w:rPr>
        <w:t>grand</w:t>
      </w:r>
      <w:r>
        <w:rPr>
          <w:color w:val="1F2021"/>
          <w:spacing w:val="-3"/>
        </w:rPr>
        <w:t xml:space="preserve"> </w:t>
      </w:r>
      <w:r>
        <w:rPr>
          <w:color w:val="1F2021"/>
        </w:rPr>
        <w:t>quan- tité</w:t>
      </w:r>
      <w:r>
        <w:rPr>
          <w:color w:val="1F2021"/>
          <w:spacing w:val="-3"/>
        </w:rPr>
        <w:t xml:space="preserve"> </w:t>
      </w:r>
      <w:r>
        <w:rPr>
          <w:color w:val="1F2021"/>
        </w:rPr>
        <w:t>:</w:t>
      </w:r>
      <w:r>
        <w:rPr>
          <w:color w:val="1F2021"/>
          <w:spacing w:val="-9"/>
        </w:rPr>
        <w:t xml:space="preserve"> </w:t>
      </w:r>
      <w:r>
        <w:rPr>
          <w:color w:val="1F2021"/>
        </w:rPr>
        <w:t>il</w:t>
      </w:r>
      <w:r>
        <w:rPr>
          <w:color w:val="1F2021"/>
          <w:spacing w:val="-9"/>
        </w:rPr>
        <w:t xml:space="preserve"> </w:t>
      </w:r>
      <w:r>
        <w:rPr>
          <w:color w:val="1F2021"/>
        </w:rPr>
        <w:t>arrive</w:t>
      </w:r>
      <w:r>
        <w:rPr>
          <w:color w:val="1F2021"/>
          <w:spacing w:val="-8"/>
        </w:rPr>
        <w:t xml:space="preserve"> </w:t>
      </w:r>
      <w:r>
        <w:rPr>
          <w:color w:val="1F2021"/>
        </w:rPr>
        <w:t>tant</w:t>
      </w:r>
      <w:r>
        <w:rPr>
          <w:color w:val="1F2021"/>
          <w:spacing w:val="-10"/>
        </w:rPr>
        <w:t xml:space="preserve"> </w:t>
      </w:r>
      <w:r>
        <w:rPr>
          <w:color w:val="1F2021"/>
        </w:rPr>
        <w:t>de</w:t>
      </w:r>
      <w:r>
        <w:rPr>
          <w:color w:val="1F2021"/>
          <w:spacing w:val="-8"/>
        </w:rPr>
        <w:t xml:space="preserve"> </w:t>
      </w:r>
      <w:r>
        <w:rPr>
          <w:color w:val="1F2021"/>
        </w:rPr>
        <w:t>choses</w:t>
      </w:r>
      <w:r>
        <w:rPr>
          <w:color w:val="1F2021"/>
          <w:spacing w:val="-9"/>
        </w:rPr>
        <w:t xml:space="preserve"> </w:t>
      </w:r>
      <w:r>
        <w:rPr>
          <w:color w:val="1F2021"/>
        </w:rPr>
        <w:t>que</w:t>
      </w:r>
      <w:r>
        <w:rPr>
          <w:color w:val="1F2021"/>
          <w:spacing w:val="-8"/>
        </w:rPr>
        <w:t xml:space="preserve"> </w:t>
      </w:r>
      <w:r>
        <w:rPr>
          <w:color w:val="1F2021"/>
        </w:rPr>
        <w:t>c’est</w:t>
      </w:r>
      <w:r>
        <w:rPr>
          <w:color w:val="1F2021"/>
          <w:spacing w:val="-9"/>
        </w:rPr>
        <w:t xml:space="preserve"> </w:t>
      </w:r>
      <w:r>
        <w:rPr>
          <w:color w:val="1F2021"/>
        </w:rPr>
        <w:t>impossible</w:t>
      </w:r>
      <w:r>
        <w:rPr>
          <w:color w:val="1F2021"/>
          <w:spacing w:val="-10"/>
        </w:rPr>
        <w:t xml:space="preserve"> </w:t>
      </w:r>
      <w:r>
        <w:rPr>
          <w:color w:val="1F2021"/>
        </w:rPr>
        <w:t>de</w:t>
      </w:r>
      <w:r>
        <w:rPr>
          <w:color w:val="1F2021"/>
          <w:spacing w:val="-11"/>
        </w:rPr>
        <w:t xml:space="preserve"> </w:t>
      </w:r>
      <w:r>
        <w:rPr>
          <w:color w:val="1F2021"/>
        </w:rPr>
        <w:t>l’estimer !</w:t>
      </w:r>
      <w:r>
        <w:rPr>
          <w:color w:val="1F2021"/>
          <w:spacing w:val="-10"/>
        </w:rPr>
        <w:t xml:space="preserve"> </w:t>
      </w:r>
      <w:r>
        <w:rPr>
          <w:color w:val="1F2021"/>
        </w:rPr>
        <w:t>On</w:t>
      </w:r>
      <w:r>
        <w:rPr>
          <w:color w:val="1F2021"/>
          <w:spacing w:val="-8"/>
        </w:rPr>
        <w:t xml:space="preserve"> </w:t>
      </w:r>
      <w:r>
        <w:rPr>
          <w:color w:val="1F2021"/>
        </w:rPr>
        <w:t>dirait</w:t>
      </w:r>
      <w:r>
        <w:rPr>
          <w:color w:val="1F2021"/>
          <w:spacing w:val="-9"/>
        </w:rPr>
        <w:t xml:space="preserve"> </w:t>
      </w:r>
      <w:r>
        <w:rPr>
          <w:color w:val="1F2021"/>
        </w:rPr>
        <w:t>qu’il</w:t>
      </w:r>
      <w:r>
        <w:rPr>
          <w:color w:val="1F2021"/>
          <w:spacing w:val="-9"/>
        </w:rPr>
        <w:t xml:space="preserve"> </w:t>
      </w:r>
      <w:r>
        <w:rPr>
          <w:color w:val="1F2021"/>
        </w:rPr>
        <w:t>entre</w:t>
      </w:r>
      <w:r>
        <w:rPr>
          <w:color w:val="1F2021"/>
          <w:spacing w:val="-8"/>
        </w:rPr>
        <w:t xml:space="preserve"> </w:t>
      </w:r>
      <w:r>
        <w:rPr>
          <w:color w:val="1F2021"/>
        </w:rPr>
        <w:t>chaque</w:t>
      </w:r>
      <w:r>
        <w:rPr>
          <w:color w:val="1F2021"/>
          <w:spacing w:val="-8"/>
        </w:rPr>
        <w:t xml:space="preserve"> </w:t>
      </w:r>
      <w:r>
        <w:rPr>
          <w:color w:val="1F2021"/>
        </w:rPr>
        <w:t>jour dans cette ville assez pour en fournir tout l’univers. Par exemple, chaque jour y entrent cent mille</w:t>
      </w:r>
      <w:r>
        <w:rPr>
          <w:color w:val="1F2021"/>
          <w:spacing w:val="-11"/>
        </w:rPr>
        <w:t xml:space="preserve"> </w:t>
      </w:r>
      <w:r>
        <w:rPr>
          <w:color w:val="1F2021"/>
        </w:rPr>
        <w:t>charrettes</w:t>
      </w:r>
      <w:r>
        <w:rPr>
          <w:color w:val="1F2021"/>
          <w:spacing w:val="-9"/>
        </w:rPr>
        <w:t xml:space="preserve"> </w:t>
      </w:r>
      <w:r>
        <w:rPr>
          <w:color w:val="1F2021"/>
        </w:rPr>
        <w:t>de</w:t>
      </w:r>
      <w:r>
        <w:rPr>
          <w:color w:val="1F2021"/>
          <w:spacing w:val="-8"/>
        </w:rPr>
        <w:t xml:space="preserve"> </w:t>
      </w:r>
      <w:r>
        <w:rPr>
          <w:color w:val="1F2021"/>
        </w:rPr>
        <w:t>soie,</w:t>
      </w:r>
      <w:r>
        <w:rPr>
          <w:color w:val="1F2021"/>
          <w:spacing w:val="-8"/>
        </w:rPr>
        <w:t xml:space="preserve"> </w:t>
      </w:r>
      <w:r>
        <w:rPr>
          <w:color w:val="1F2021"/>
        </w:rPr>
        <w:t>avec</w:t>
      </w:r>
      <w:r>
        <w:rPr>
          <w:color w:val="1F2021"/>
          <w:spacing w:val="-11"/>
        </w:rPr>
        <w:t xml:space="preserve"> </w:t>
      </w:r>
      <w:r>
        <w:rPr>
          <w:color w:val="1F2021"/>
        </w:rPr>
        <w:t>lesquelles</w:t>
      </w:r>
      <w:r>
        <w:rPr>
          <w:color w:val="1F2021"/>
          <w:spacing w:val="-9"/>
        </w:rPr>
        <w:t xml:space="preserve"> </w:t>
      </w:r>
      <w:r>
        <w:rPr>
          <w:color w:val="1F2021"/>
        </w:rPr>
        <w:t>on</w:t>
      </w:r>
      <w:r>
        <w:rPr>
          <w:color w:val="1F2021"/>
          <w:spacing w:val="-8"/>
        </w:rPr>
        <w:t xml:space="preserve"> </w:t>
      </w:r>
      <w:r>
        <w:rPr>
          <w:color w:val="1F2021"/>
        </w:rPr>
        <w:t>fabrique</w:t>
      </w:r>
      <w:r>
        <w:rPr>
          <w:color w:val="1F2021"/>
          <w:spacing w:val="-11"/>
        </w:rPr>
        <w:t xml:space="preserve"> </w:t>
      </w:r>
      <w:r>
        <w:rPr>
          <w:color w:val="1F2021"/>
        </w:rPr>
        <w:t>quantité</w:t>
      </w:r>
      <w:r>
        <w:rPr>
          <w:color w:val="1F2021"/>
          <w:spacing w:val="-10"/>
        </w:rPr>
        <w:t xml:space="preserve"> </w:t>
      </w:r>
      <w:r>
        <w:rPr>
          <w:color w:val="1F2021"/>
        </w:rPr>
        <w:t>de</w:t>
      </w:r>
      <w:r>
        <w:rPr>
          <w:color w:val="1F2021"/>
          <w:spacing w:val="-11"/>
        </w:rPr>
        <w:t xml:space="preserve"> </w:t>
      </w:r>
      <w:r>
        <w:rPr>
          <w:color w:val="1F2021"/>
        </w:rPr>
        <w:t>draps</w:t>
      </w:r>
      <w:r>
        <w:rPr>
          <w:color w:val="1F2021"/>
          <w:spacing w:val="-9"/>
        </w:rPr>
        <w:t xml:space="preserve"> </w:t>
      </w:r>
      <w:r>
        <w:rPr>
          <w:color w:val="1F2021"/>
        </w:rPr>
        <w:t>d’or.</w:t>
      </w:r>
      <w:r>
        <w:rPr>
          <w:color w:val="1F2021"/>
          <w:spacing w:val="-7"/>
        </w:rPr>
        <w:t xml:space="preserve"> </w:t>
      </w:r>
      <w:r>
        <w:rPr>
          <w:color w:val="1F2021"/>
        </w:rPr>
        <w:t>Et</w:t>
      </w:r>
      <w:r>
        <w:rPr>
          <w:color w:val="1F2021"/>
          <w:spacing w:val="-9"/>
        </w:rPr>
        <w:t xml:space="preserve"> </w:t>
      </w:r>
      <w:r>
        <w:rPr>
          <w:color w:val="1F2021"/>
        </w:rPr>
        <w:t>ce</w:t>
      </w:r>
      <w:r>
        <w:rPr>
          <w:color w:val="1F2021"/>
          <w:spacing w:val="-8"/>
        </w:rPr>
        <w:t xml:space="preserve"> </w:t>
      </w:r>
      <w:r>
        <w:rPr>
          <w:color w:val="1F2021"/>
        </w:rPr>
        <w:t>n’est</w:t>
      </w:r>
      <w:r>
        <w:rPr>
          <w:color w:val="1F2021"/>
          <w:spacing w:val="-9"/>
        </w:rPr>
        <w:t xml:space="preserve"> </w:t>
      </w:r>
      <w:r>
        <w:rPr>
          <w:color w:val="1F2021"/>
        </w:rPr>
        <w:t>pas</w:t>
      </w:r>
      <w:r>
        <w:rPr>
          <w:color w:val="1F2021"/>
          <w:spacing w:val="-7"/>
        </w:rPr>
        <w:t xml:space="preserve"> </w:t>
      </w:r>
      <w:r>
        <w:rPr>
          <w:color w:val="1F2021"/>
        </w:rPr>
        <w:t>éton- nant,</w:t>
      </w:r>
      <w:r>
        <w:rPr>
          <w:color w:val="1F2021"/>
          <w:spacing w:val="-2"/>
        </w:rPr>
        <w:t xml:space="preserve"> </w:t>
      </w:r>
      <w:r>
        <w:rPr>
          <w:color w:val="1F2021"/>
        </w:rPr>
        <w:t>car</w:t>
      </w:r>
      <w:r>
        <w:rPr>
          <w:color w:val="1F2021"/>
          <w:spacing w:val="-2"/>
        </w:rPr>
        <w:t xml:space="preserve"> </w:t>
      </w:r>
      <w:r>
        <w:rPr>
          <w:color w:val="1F2021"/>
        </w:rPr>
        <w:t>dans</w:t>
      </w:r>
      <w:r>
        <w:rPr>
          <w:color w:val="1F2021"/>
          <w:spacing w:val="-3"/>
        </w:rPr>
        <w:t xml:space="preserve"> </w:t>
      </w:r>
      <w:r>
        <w:rPr>
          <w:color w:val="1F2021"/>
        </w:rPr>
        <w:t>tous</w:t>
      </w:r>
      <w:r>
        <w:rPr>
          <w:color w:val="1F2021"/>
          <w:spacing w:val="-3"/>
        </w:rPr>
        <w:t xml:space="preserve"> </w:t>
      </w:r>
      <w:r>
        <w:rPr>
          <w:color w:val="1F2021"/>
        </w:rPr>
        <w:t>les</w:t>
      </w:r>
      <w:r>
        <w:rPr>
          <w:color w:val="1F2021"/>
          <w:spacing w:val="-3"/>
        </w:rPr>
        <w:t xml:space="preserve"> </w:t>
      </w:r>
      <w:r>
        <w:rPr>
          <w:color w:val="1F2021"/>
        </w:rPr>
        <w:t>pays</w:t>
      </w:r>
      <w:r>
        <w:rPr>
          <w:color w:val="1F2021"/>
          <w:spacing w:val="-3"/>
        </w:rPr>
        <w:t xml:space="preserve"> </w:t>
      </w:r>
      <w:r>
        <w:rPr>
          <w:color w:val="1F2021"/>
        </w:rPr>
        <w:t>alentour</w:t>
      </w:r>
      <w:r>
        <w:rPr>
          <w:color w:val="1F2021"/>
          <w:spacing w:val="-3"/>
        </w:rPr>
        <w:t xml:space="preserve"> </w:t>
      </w:r>
      <w:r>
        <w:rPr>
          <w:color w:val="1F2021"/>
        </w:rPr>
        <w:t>il</w:t>
      </w:r>
      <w:r>
        <w:rPr>
          <w:color w:val="1F2021"/>
          <w:spacing w:val="-2"/>
        </w:rPr>
        <w:t xml:space="preserve"> </w:t>
      </w:r>
      <w:r>
        <w:rPr>
          <w:color w:val="1F2021"/>
        </w:rPr>
        <w:t>n’y</w:t>
      </w:r>
      <w:r>
        <w:rPr>
          <w:color w:val="1F2021"/>
          <w:spacing w:val="-2"/>
        </w:rPr>
        <w:t xml:space="preserve"> </w:t>
      </w:r>
      <w:r>
        <w:rPr>
          <w:color w:val="1F2021"/>
        </w:rPr>
        <w:t>a</w:t>
      </w:r>
      <w:r>
        <w:rPr>
          <w:color w:val="1F2021"/>
          <w:spacing w:val="-4"/>
        </w:rPr>
        <w:t xml:space="preserve"> </w:t>
      </w:r>
      <w:r>
        <w:rPr>
          <w:color w:val="1F2021"/>
        </w:rPr>
        <w:t>pas</w:t>
      </w:r>
      <w:r>
        <w:rPr>
          <w:color w:val="1F2021"/>
          <w:spacing w:val="-3"/>
        </w:rPr>
        <w:t xml:space="preserve"> </w:t>
      </w:r>
      <w:r>
        <w:rPr>
          <w:color w:val="1F2021"/>
        </w:rPr>
        <w:t>de</w:t>
      </w:r>
      <w:r>
        <w:rPr>
          <w:color w:val="1F2021"/>
          <w:spacing w:val="-3"/>
        </w:rPr>
        <w:t xml:space="preserve"> </w:t>
      </w:r>
      <w:r>
        <w:rPr>
          <w:color w:val="1F2021"/>
        </w:rPr>
        <w:t>lin,</w:t>
      </w:r>
      <w:r>
        <w:rPr>
          <w:color w:val="1F2021"/>
          <w:spacing w:val="-2"/>
        </w:rPr>
        <w:t xml:space="preserve"> </w:t>
      </w:r>
      <w:r>
        <w:rPr>
          <w:color w:val="1F2021"/>
        </w:rPr>
        <w:t>et</w:t>
      </w:r>
      <w:r>
        <w:rPr>
          <w:color w:val="1F2021"/>
          <w:spacing w:val="-2"/>
        </w:rPr>
        <w:t xml:space="preserve"> </w:t>
      </w:r>
      <w:r>
        <w:rPr>
          <w:color w:val="1F2021"/>
        </w:rPr>
        <w:t>il</w:t>
      </w:r>
      <w:r>
        <w:rPr>
          <w:color w:val="1F2021"/>
          <w:spacing w:val="-2"/>
        </w:rPr>
        <w:t xml:space="preserve"> </w:t>
      </w:r>
      <w:r>
        <w:rPr>
          <w:color w:val="1F2021"/>
        </w:rPr>
        <w:t>faut</w:t>
      </w:r>
      <w:r>
        <w:rPr>
          <w:color w:val="1F2021"/>
          <w:spacing w:val="-2"/>
        </w:rPr>
        <w:t xml:space="preserve"> </w:t>
      </w:r>
      <w:r>
        <w:rPr>
          <w:color w:val="1F2021"/>
        </w:rPr>
        <w:t>donc</w:t>
      </w:r>
      <w:r>
        <w:rPr>
          <w:color w:val="1F2021"/>
          <w:spacing w:val="-2"/>
        </w:rPr>
        <w:t xml:space="preserve"> </w:t>
      </w:r>
      <w:r>
        <w:rPr>
          <w:color w:val="1F2021"/>
        </w:rPr>
        <w:t>tout</w:t>
      </w:r>
      <w:r>
        <w:rPr>
          <w:color w:val="1F2021"/>
          <w:spacing w:val="-2"/>
        </w:rPr>
        <w:t xml:space="preserve"> </w:t>
      </w:r>
      <w:r>
        <w:rPr>
          <w:color w:val="1F2021"/>
        </w:rPr>
        <w:t>faire</w:t>
      </w:r>
      <w:r>
        <w:rPr>
          <w:color w:val="1F2021"/>
          <w:spacing w:val="-4"/>
        </w:rPr>
        <w:t xml:space="preserve"> </w:t>
      </w:r>
      <w:r>
        <w:rPr>
          <w:color w:val="1F2021"/>
        </w:rPr>
        <w:t>avec de</w:t>
      </w:r>
      <w:r>
        <w:rPr>
          <w:color w:val="1F2021"/>
          <w:spacing w:val="-3"/>
        </w:rPr>
        <w:t xml:space="preserve"> </w:t>
      </w:r>
      <w:r>
        <w:rPr>
          <w:color w:val="1F2021"/>
        </w:rPr>
        <w:t>la</w:t>
      </w:r>
      <w:r>
        <w:rPr>
          <w:color w:val="1F2021"/>
          <w:spacing w:val="-2"/>
        </w:rPr>
        <w:t xml:space="preserve"> </w:t>
      </w:r>
      <w:r>
        <w:rPr>
          <w:color w:val="1F2021"/>
        </w:rPr>
        <w:t>soie. Dans</w:t>
      </w:r>
      <w:r>
        <w:rPr>
          <w:color w:val="1F2021"/>
          <w:spacing w:val="-2"/>
        </w:rPr>
        <w:t xml:space="preserve"> </w:t>
      </w:r>
      <w:r>
        <w:rPr>
          <w:color w:val="1F2021"/>
        </w:rPr>
        <w:t>certains</w:t>
      </w:r>
      <w:r>
        <w:rPr>
          <w:color w:val="1F2021"/>
          <w:spacing w:val="-2"/>
        </w:rPr>
        <w:t xml:space="preserve"> </w:t>
      </w:r>
      <w:r>
        <w:rPr>
          <w:color w:val="1F2021"/>
        </w:rPr>
        <w:t>lieux,</w:t>
      </w:r>
      <w:r>
        <w:rPr>
          <w:color w:val="1F2021"/>
          <w:spacing w:val="-2"/>
        </w:rPr>
        <w:t xml:space="preserve"> </w:t>
      </w:r>
      <w:r>
        <w:rPr>
          <w:color w:val="1F2021"/>
        </w:rPr>
        <w:t>ils</w:t>
      </w:r>
      <w:r>
        <w:rPr>
          <w:color w:val="1F2021"/>
          <w:spacing w:val="-2"/>
        </w:rPr>
        <w:t xml:space="preserve"> </w:t>
      </w:r>
      <w:r>
        <w:rPr>
          <w:color w:val="1F2021"/>
        </w:rPr>
        <w:t>ont</w:t>
      </w:r>
      <w:r>
        <w:rPr>
          <w:color w:val="1F2021"/>
          <w:spacing w:val="-2"/>
        </w:rPr>
        <w:t xml:space="preserve"> </w:t>
      </w:r>
      <w:r>
        <w:rPr>
          <w:color w:val="1F2021"/>
        </w:rPr>
        <w:t>du</w:t>
      </w:r>
      <w:r>
        <w:rPr>
          <w:color w:val="1F2021"/>
          <w:spacing w:val="-2"/>
        </w:rPr>
        <w:t xml:space="preserve"> </w:t>
      </w:r>
      <w:r>
        <w:rPr>
          <w:color w:val="1F2021"/>
        </w:rPr>
        <w:t>coton</w:t>
      </w:r>
      <w:r>
        <w:rPr>
          <w:color w:val="1F2021"/>
          <w:spacing w:val="-2"/>
        </w:rPr>
        <w:t xml:space="preserve"> </w:t>
      </w:r>
      <w:r>
        <w:rPr>
          <w:color w:val="1F2021"/>
        </w:rPr>
        <w:t>et</w:t>
      </w:r>
      <w:r>
        <w:rPr>
          <w:color w:val="1F2021"/>
          <w:spacing w:val="-2"/>
        </w:rPr>
        <w:t xml:space="preserve"> </w:t>
      </w:r>
      <w:r>
        <w:rPr>
          <w:color w:val="1F2021"/>
        </w:rPr>
        <w:t>du</w:t>
      </w:r>
      <w:r>
        <w:rPr>
          <w:color w:val="1F2021"/>
          <w:spacing w:val="-2"/>
        </w:rPr>
        <w:t xml:space="preserve"> </w:t>
      </w:r>
      <w:r>
        <w:rPr>
          <w:color w:val="1F2021"/>
        </w:rPr>
        <w:t>chanvre,</w:t>
      </w:r>
      <w:r>
        <w:rPr>
          <w:color w:val="1F2021"/>
          <w:spacing w:val="-2"/>
        </w:rPr>
        <w:t xml:space="preserve"> </w:t>
      </w:r>
      <w:r>
        <w:rPr>
          <w:color w:val="1F2021"/>
        </w:rPr>
        <w:t>mais</w:t>
      </w:r>
      <w:r>
        <w:rPr>
          <w:color w:val="1F2021"/>
          <w:spacing w:val="-2"/>
        </w:rPr>
        <w:t xml:space="preserve"> </w:t>
      </w:r>
      <w:r>
        <w:rPr>
          <w:color w:val="1F2021"/>
        </w:rPr>
        <w:t>pas</w:t>
      </w:r>
      <w:r>
        <w:rPr>
          <w:color w:val="1F2021"/>
          <w:spacing w:val="-2"/>
        </w:rPr>
        <w:t xml:space="preserve"> </w:t>
      </w:r>
      <w:r>
        <w:rPr>
          <w:color w:val="1F2021"/>
        </w:rPr>
        <w:t>assez,</w:t>
      </w:r>
      <w:r>
        <w:rPr>
          <w:color w:val="1F2021"/>
          <w:spacing w:val="-2"/>
        </w:rPr>
        <w:t xml:space="preserve"> </w:t>
      </w:r>
      <w:r>
        <w:rPr>
          <w:color w:val="1F2021"/>
        </w:rPr>
        <w:t>ce</w:t>
      </w:r>
      <w:r>
        <w:rPr>
          <w:color w:val="1F2021"/>
          <w:spacing w:val="-2"/>
        </w:rPr>
        <w:t xml:space="preserve"> </w:t>
      </w:r>
      <w:r>
        <w:rPr>
          <w:color w:val="1F2021"/>
        </w:rPr>
        <w:t>qui</w:t>
      </w:r>
      <w:r>
        <w:rPr>
          <w:color w:val="1F2021"/>
          <w:spacing w:val="-2"/>
        </w:rPr>
        <w:t xml:space="preserve"> </w:t>
      </w:r>
      <w:r>
        <w:rPr>
          <w:color w:val="1F2021"/>
        </w:rPr>
        <w:t>ne</w:t>
      </w:r>
      <w:r>
        <w:rPr>
          <w:color w:val="1F2021"/>
          <w:spacing w:val="-2"/>
        </w:rPr>
        <w:t xml:space="preserve"> </w:t>
      </w:r>
      <w:r>
        <w:rPr>
          <w:color w:val="1F2021"/>
        </w:rPr>
        <w:t>leur</w:t>
      </w:r>
      <w:r>
        <w:rPr>
          <w:color w:val="1F2021"/>
          <w:spacing w:val="-3"/>
        </w:rPr>
        <w:t xml:space="preserve"> </w:t>
      </w:r>
      <w:r>
        <w:rPr>
          <w:color w:val="1F2021"/>
        </w:rPr>
        <w:t>manque</w:t>
      </w:r>
      <w:r>
        <w:rPr>
          <w:color w:val="1F2021"/>
          <w:spacing w:val="-2"/>
        </w:rPr>
        <w:t xml:space="preserve"> </w:t>
      </w:r>
      <w:r>
        <w:rPr>
          <w:color w:val="1F2021"/>
        </w:rPr>
        <w:t>pas : ils ont une telle quantité de soie, et à si bon marché, qu’elle vaut bien mieux que du coton.</w:t>
      </w:r>
    </w:p>
    <w:p w14:paraId="000F8A6C" w14:textId="77777777" w:rsidR="00AF29AA" w:rsidRDefault="00AF29AA">
      <w:pPr>
        <w:pStyle w:val="Corpsdetexte"/>
        <w:jc w:val="both"/>
        <w:sectPr w:rsidR="00AF29AA">
          <w:pgSz w:w="11910" w:h="16840"/>
          <w:pgMar w:top="1320" w:right="566" w:bottom="1200" w:left="1275" w:header="0" w:footer="1012" w:gutter="0"/>
          <w:cols w:space="720"/>
        </w:sectPr>
      </w:pPr>
    </w:p>
    <w:p w14:paraId="6F3DF7AC" w14:textId="77777777" w:rsidR="00AF29AA" w:rsidRDefault="00000000">
      <w:pPr>
        <w:pStyle w:val="Corpsdetexte"/>
        <w:spacing w:before="96"/>
        <w:ind w:left="141" w:right="847"/>
        <w:jc w:val="both"/>
      </w:pPr>
      <w:r>
        <w:rPr>
          <w:color w:val="1F2021"/>
        </w:rPr>
        <w:lastRenderedPageBreak/>
        <w:t>Chap.</w:t>
      </w:r>
      <w:r>
        <w:rPr>
          <w:color w:val="1F2021"/>
          <w:spacing w:val="-11"/>
        </w:rPr>
        <w:t xml:space="preserve"> </w:t>
      </w:r>
      <w:r>
        <w:rPr>
          <w:color w:val="1F2021"/>
        </w:rPr>
        <w:t>XCVI.</w:t>
      </w:r>
      <w:r>
        <w:rPr>
          <w:color w:val="1F2021"/>
          <w:spacing w:val="-11"/>
        </w:rPr>
        <w:t xml:space="preserve"> </w:t>
      </w:r>
      <w:r>
        <w:rPr>
          <w:color w:val="1F2021"/>
        </w:rPr>
        <w:t>La</w:t>
      </w:r>
      <w:r>
        <w:rPr>
          <w:color w:val="1F2021"/>
          <w:spacing w:val="-12"/>
        </w:rPr>
        <w:t xml:space="preserve"> </w:t>
      </w:r>
      <w:r>
        <w:rPr>
          <w:color w:val="1F2021"/>
        </w:rPr>
        <w:t>monnaie</w:t>
      </w:r>
      <w:r>
        <w:rPr>
          <w:color w:val="1F2021"/>
          <w:spacing w:val="-9"/>
        </w:rPr>
        <w:t xml:space="preserve"> </w:t>
      </w:r>
      <w:r>
        <w:rPr>
          <w:color w:val="1F2021"/>
        </w:rPr>
        <w:t>du</w:t>
      </w:r>
      <w:r>
        <w:rPr>
          <w:color w:val="1F2021"/>
          <w:spacing w:val="-11"/>
        </w:rPr>
        <w:t xml:space="preserve"> </w:t>
      </w:r>
      <w:r>
        <w:rPr>
          <w:color w:val="1F2021"/>
        </w:rPr>
        <w:t>Grand</w:t>
      </w:r>
      <w:r>
        <w:rPr>
          <w:color w:val="1F2021"/>
          <w:spacing w:val="-11"/>
        </w:rPr>
        <w:t xml:space="preserve"> </w:t>
      </w:r>
      <w:r>
        <w:rPr>
          <w:color w:val="1F2021"/>
        </w:rPr>
        <w:t>Khan</w:t>
      </w:r>
      <w:r>
        <w:rPr>
          <w:color w:val="1F2021"/>
          <w:spacing w:val="-11"/>
        </w:rPr>
        <w:t xml:space="preserve"> </w:t>
      </w:r>
      <w:r>
        <w:rPr>
          <w:color w:val="1F2021"/>
        </w:rPr>
        <w:t>n’est</w:t>
      </w:r>
      <w:r>
        <w:rPr>
          <w:color w:val="1F2021"/>
          <w:spacing w:val="-10"/>
        </w:rPr>
        <w:t xml:space="preserve"> </w:t>
      </w:r>
      <w:r>
        <w:rPr>
          <w:color w:val="1F2021"/>
        </w:rPr>
        <w:t>ni</w:t>
      </w:r>
      <w:r>
        <w:rPr>
          <w:color w:val="1F2021"/>
          <w:spacing w:val="-10"/>
        </w:rPr>
        <w:t xml:space="preserve"> </w:t>
      </w:r>
      <w:r>
        <w:rPr>
          <w:color w:val="1F2021"/>
        </w:rPr>
        <w:t>d’or,</w:t>
      </w:r>
      <w:r>
        <w:rPr>
          <w:color w:val="1F2021"/>
          <w:spacing w:val="-11"/>
        </w:rPr>
        <w:t xml:space="preserve"> </w:t>
      </w:r>
      <w:r>
        <w:rPr>
          <w:color w:val="1F2021"/>
        </w:rPr>
        <w:t>ni</w:t>
      </w:r>
      <w:r>
        <w:rPr>
          <w:color w:val="1F2021"/>
          <w:spacing w:val="-10"/>
        </w:rPr>
        <w:t xml:space="preserve"> </w:t>
      </w:r>
      <w:r>
        <w:rPr>
          <w:color w:val="1F2021"/>
        </w:rPr>
        <w:t>d’argent,</w:t>
      </w:r>
      <w:r>
        <w:rPr>
          <w:color w:val="1F2021"/>
          <w:spacing w:val="-10"/>
        </w:rPr>
        <w:t xml:space="preserve"> </w:t>
      </w:r>
      <w:r>
        <w:rPr>
          <w:color w:val="1F2021"/>
        </w:rPr>
        <w:t>ni</w:t>
      </w:r>
      <w:r>
        <w:rPr>
          <w:color w:val="1F2021"/>
          <w:spacing w:val="-10"/>
        </w:rPr>
        <w:t xml:space="preserve"> </w:t>
      </w:r>
      <w:r>
        <w:rPr>
          <w:color w:val="1F2021"/>
        </w:rPr>
        <w:t>d’autre</w:t>
      </w:r>
      <w:r>
        <w:rPr>
          <w:color w:val="1F2021"/>
          <w:spacing w:val="-9"/>
        </w:rPr>
        <w:t xml:space="preserve"> </w:t>
      </w:r>
      <w:r>
        <w:rPr>
          <w:color w:val="1F2021"/>
        </w:rPr>
        <w:t>métal</w:t>
      </w:r>
      <w:hyperlink w:anchor="_bookmark7" w:history="1">
        <w:r w:rsidR="00AF29AA">
          <w:rPr>
            <w:color w:val="1F2021"/>
            <w:vertAlign w:val="superscript"/>
          </w:rPr>
          <w:t>8</w:t>
        </w:r>
      </w:hyperlink>
      <w:r>
        <w:rPr>
          <w:color w:val="1F2021"/>
        </w:rPr>
        <w:t>.</w:t>
      </w:r>
      <w:r>
        <w:rPr>
          <w:color w:val="1F2021"/>
          <w:spacing w:val="-11"/>
        </w:rPr>
        <w:t xml:space="preserve"> </w:t>
      </w:r>
      <w:r>
        <w:rPr>
          <w:color w:val="1F2021"/>
        </w:rPr>
        <w:t>On</w:t>
      </w:r>
      <w:r>
        <w:rPr>
          <w:color w:val="1F2021"/>
          <w:spacing w:val="-11"/>
        </w:rPr>
        <w:t xml:space="preserve"> </w:t>
      </w:r>
      <w:r>
        <w:rPr>
          <w:color w:val="1F2021"/>
        </w:rPr>
        <w:t>se</w:t>
      </w:r>
      <w:r>
        <w:rPr>
          <w:color w:val="1F2021"/>
          <w:spacing w:val="-11"/>
        </w:rPr>
        <w:t xml:space="preserve"> </w:t>
      </w:r>
      <w:r>
        <w:rPr>
          <w:color w:val="1F2021"/>
        </w:rPr>
        <w:t>sert pour</w:t>
      </w:r>
      <w:r>
        <w:rPr>
          <w:color w:val="1F2021"/>
          <w:spacing w:val="-10"/>
        </w:rPr>
        <w:t xml:space="preserve"> </w:t>
      </w:r>
      <w:r>
        <w:rPr>
          <w:color w:val="1F2021"/>
        </w:rPr>
        <w:t>la</w:t>
      </w:r>
      <w:r>
        <w:rPr>
          <w:color w:val="1F2021"/>
          <w:spacing w:val="-10"/>
        </w:rPr>
        <w:t xml:space="preserve"> </w:t>
      </w:r>
      <w:r>
        <w:rPr>
          <w:color w:val="1F2021"/>
        </w:rPr>
        <w:t>faire</w:t>
      </w:r>
      <w:r>
        <w:rPr>
          <w:color w:val="1F2021"/>
          <w:spacing w:val="-11"/>
        </w:rPr>
        <w:t xml:space="preserve"> </w:t>
      </w:r>
      <w:r>
        <w:rPr>
          <w:color w:val="1F2021"/>
        </w:rPr>
        <w:t>de</w:t>
      </w:r>
      <w:r>
        <w:rPr>
          <w:color w:val="1F2021"/>
          <w:spacing w:val="-11"/>
        </w:rPr>
        <w:t xml:space="preserve"> </w:t>
      </w:r>
      <w:r>
        <w:rPr>
          <w:color w:val="1F2021"/>
        </w:rPr>
        <w:t>l’écorce</w:t>
      </w:r>
      <w:r>
        <w:rPr>
          <w:color w:val="1F2021"/>
          <w:spacing w:val="-11"/>
        </w:rPr>
        <w:t xml:space="preserve"> </w:t>
      </w:r>
      <w:r>
        <w:rPr>
          <w:color w:val="1F2021"/>
        </w:rPr>
        <w:t>intérieure</w:t>
      </w:r>
      <w:r>
        <w:rPr>
          <w:color w:val="1F2021"/>
          <w:spacing w:val="-8"/>
        </w:rPr>
        <w:t xml:space="preserve"> </w:t>
      </w:r>
      <w:r>
        <w:rPr>
          <w:color w:val="1F2021"/>
        </w:rPr>
        <w:t>de</w:t>
      </w:r>
      <w:r>
        <w:rPr>
          <w:color w:val="1F2021"/>
          <w:spacing w:val="-11"/>
        </w:rPr>
        <w:t xml:space="preserve"> </w:t>
      </w:r>
      <w:r>
        <w:rPr>
          <w:color w:val="1F2021"/>
        </w:rPr>
        <w:t>l’arbre</w:t>
      </w:r>
      <w:r>
        <w:rPr>
          <w:color w:val="1F2021"/>
          <w:spacing w:val="-11"/>
        </w:rPr>
        <w:t xml:space="preserve"> </w:t>
      </w:r>
      <w:r>
        <w:rPr>
          <w:color w:val="1F2021"/>
        </w:rPr>
        <w:t>qu’on</w:t>
      </w:r>
      <w:r>
        <w:rPr>
          <w:color w:val="1F2021"/>
          <w:spacing w:val="-8"/>
        </w:rPr>
        <w:t xml:space="preserve"> </w:t>
      </w:r>
      <w:r>
        <w:rPr>
          <w:color w:val="1F2021"/>
        </w:rPr>
        <w:t>appelle</w:t>
      </w:r>
      <w:r>
        <w:rPr>
          <w:color w:val="1F2021"/>
          <w:spacing w:val="-11"/>
        </w:rPr>
        <w:t xml:space="preserve"> </w:t>
      </w:r>
      <w:r>
        <w:rPr>
          <w:color w:val="1F2021"/>
        </w:rPr>
        <w:t>mûrier,</w:t>
      </w:r>
      <w:r>
        <w:rPr>
          <w:color w:val="1F2021"/>
          <w:spacing w:val="-10"/>
        </w:rPr>
        <w:t xml:space="preserve"> </w:t>
      </w:r>
      <w:r>
        <w:rPr>
          <w:color w:val="1F2021"/>
        </w:rPr>
        <w:t>qui</w:t>
      </w:r>
      <w:r>
        <w:rPr>
          <w:color w:val="1F2021"/>
          <w:spacing w:val="-9"/>
        </w:rPr>
        <w:t xml:space="preserve"> </w:t>
      </w:r>
      <w:r>
        <w:rPr>
          <w:color w:val="1F2021"/>
        </w:rPr>
        <w:t>est</w:t>
      </w:r>
      <w:r>
        <w:rPr>
          <w:color w:val="1F2021"/>
          <w:spacing w:val="-7"/>
        </w:rPr>
        <w:t xml:space="preserve"> </w:t>
      </w:r>
      <w:r>
        <w:rPr>
          <w:color w:val="1F2021"/>
        </w:rPr>
        <w:t>celui</w:t>
      </w:r>
      <w:r>
        <w:rPr>
          <w:color w:val="1F2021"/>
          <w:spacing w:val="-9"/>
        </w:rPr>
        <w:t xml:space="preserve"> </w:t>
      </w:r>
      <w:r>
        <w:rPr>
          <w:color w:val="1F2021"/>
        </w:rPr>
        <w:t>dont</w:t>
      </w:r>
      <w:r>
        <w:rPr>
          <w:color w:val="1F2021"/>
          <w:spacing w:val="-9"/>
        </w:rPr>
        <w:t xml:space="preserve"> </w:t>
      </w:r>
      <w:r>
        <w:rPr>
          <w:color w:val="1F2021"/>
        </w:rPr>
        <w:t>les</w:t>
      </w:r>
      <w:r>
        <w:rPr>
          <w:color w:val="1F2021"/>
          <w:spacing w:val="-10"/>
        </w:rPr>
        <w:t xml:space="preserve"> </w:t>
      </w:r>
      <w:r>
        <w:rPr>
          <w:color w:val="1F2021"/>
        </w:rPr>
        <w:t>feuilles sont mangées par</w:t>
      </w:r>
      <w:r>
        <w:rPr>
          <w:color w:val="1F2021"/>
          <w:spacing w:val="-1"/>
        </w:rPr>
        <w:t xml:space="preserve"> </w:t>
      </w:r>
      <w:r>
        <w:rPr>
          <w:color w:val="1F2021"/>
        </w:rPr>
        <w:t>les</w:t>
      </w:r>
      <w:r>
        <w:rPr>
          <w:color w:val="1F2021"/>
          <w:spacing w:val="-1"/>
        </w:rPr>
        <w:t xml:space="preserve"> </w:t>
      </w:r>
      <w:r>
        <w:rPr>
          <w:color w:val="1F2021"/>
        </w:rPr>
        <w:t>vers qui font</w:t>
      </w:r>
      <w:r>
        <w:rPr>
          <w:color w:val="1F2021"/>
          <w:spacing w:val="-1"/>
        </w:rPr>
        <w:t xml:space="preserve"> </w:t>
      </w:r>
      <w:r>
        <w:rPr>
          <w:color w:val="1F2021"/>
        </w:rPr>
        <w:t>la</w:t>
      </w:r>
      <w:r>
        <w:rPr>
          <w:color w:val="1F2021"/>
          <w:spacing w:val="-1"/>
        </w:rPr>
        <w:t xml:space="preserve"> </w:t>
      </w:r>
      <w:r>
        <w:rPr>
          <w:color w:val="1F2021"/>
        </w:rPr>
        <w:t>soie.</w:t>
      </w:r>
      <w:r>
        <w:rPr>
          <w:color w:val="1F2021"/>
          <w:spacing w:val="-1"/>
        </w:rPr>
        <w:t xml:space="preserve"> </w:t>
      </w:r>
      <w:r>
        <w:rPr>
          <w:color w:val="1F2021"/>
        </w:rPr>
        <w:t>Cette</w:t>
      </w:r>
      <w:r>
        <w:rPr>
          <w:color w:val="1F2021"/>
          <w:spacing w:val="-1"/>
        </w:rPr>
        <w:t xml:space="preserve"> </w:t>
      </w:r>
      <w:r>
        <w:rPr>
          <w:color w:val="1F2021"/>
        </w:rPr>
        <w:t>écorce, fine comme</w:t>
      </w:r>
      <w:r>
        <w:rPr>
          <w:color w:val="1F2021"/>
          <w:spacing w:val="-1"/>
        </w:rPr>
        <w:t xml:space="preserve"> </w:t>
      </w:r>
      <w:r>
        <w:rPr>
          <w:color w:val="1F2021"/>
        </w:rPr>
        <w:t>papier, étant retirée, on la taille en morceaux de diverses grandeurs, sur lesquels on met la marque du prince, et qui ont diverses</w:t>
      </w:r>
      <w:r>
        <w:rPr>
          <w:color w:val="1F2021"/>
          <w:spacing w:val="-7"/>
        </w:rPr>
        <w:t xml:space="preserve"> </w:t>
      </w:r>
      <w:r>
        <w:rPr>
          <w:color w:val="1F2021"/>
        </w:rPr>
        <w:t>valeurs</w:t>
      </w:r>
      <w:r>
        <w:rPr>
          <w:color w:val="1F2021"/>
          <w:spacing w:val="-8"/>
        </w:rPr>
        <w:t xml:space="preserve"> </w:t>
      </w:r>
      <w:r>
        <w:rPr>
          <w:color w:val="1F2021"/>
        </w:rPr>
        <w:t>depuis</w:t>
      </w:r>
      <w:r>
        <w:rPr>
          <w:color w:val="1F2021"/>
          <w:spacing w:val="-7"/>
        </w:rPr>
        <w:t xml:space="preserve"> </w:t>
      </w:r>
      <w:r>
        <w:rPr>
          <w:color w:val="1F2021"/>
        </w:rPr>
        <w:t>la</w:t>
      </w:r>
      <w:r>
        <w:rPr>
          <w:color w:val="1F2021"/>
          <w:spacing w:val="-6"/>
        </w:rPr>
        <w:t xml:space="preserve"> </w:t>
      </w:r>
      <w:r>
        <w:rPr>
          <w:color w:val="1F2021"/>
        </w:rPr>
        <w:t>plus</w:t>
      </w:r>
      <w:r>
        <w:rPr>
          <w:color w:val="1F2021"/>
          <w:spacing w:val="-7"/>
        </w:rPr>
        <w:t xml:space="preserve"> </w:t>
      </w:r>
      <w:r>
        <w:rPr>
          <w:color w:val="1F2021"/>
        </w:rPr>
        <w:t>petite</w:t>
      </w:r>
      <w:r>
        <w:rPr>
          <w:color w:val="1F2021"/>
          <w:spacing w:val="-8"/>
        </w:rPr>
        <w:t xml:space="preserve"> </w:t>
      </w:r>
      <w:r>
        <w:rPr>
          <w:color w:val="1F2021"/>
        </w:rPr>
        <w:t>somme</w:t>
      </w:r>
      <w:r>
        <w:rPr>
          <w:color w:val="1F2021"/>
          <w:spacing w:val="-8"/>
        </w:rPr>
        <w:t xml:space="preserve"> </w:t>
      </w:r>
      <w:r>
        <w:rPr>
          <w:color w:val="1F2021"/>
        </w:rPr>
        <w:t>jusqu’à</w:t>
      </w:r>
      <w:r>
        <w:rPr>
          <w:color w:val="1F2021"/>
          <w:spacing w:val="-9"/>
        </w:rPr>
        <w:t xml:space="preserve"> </w:t>
      </w:r>
      <w:r>
        <w:rPr>
          <w:color w:val="1F2021"/>
        </w:rPr>
        <w:t>celle</w:t>
      </w:r>
      <w:r>
        <w:rPr>
          <w:color w:val="1F2021"/>
          <w:spacing w:val="-8"/>
        </w:rPr>
        <w:t xml:space="preserve"> </w:t>
      </w:r>
      <w:r>
        <w:rPr>
          <w:color w:val="1F2021"/>
        </w:rPr>
        <w:t>qui</w:t>
      </w:r>
      <w:r>
        <w:rPr>
          <w:color w:val="1F2021"/>
          <w:spacing w:val="-4"/>
        </w:rPr>
        <w:t xml:space="preserve"> </w:t>
      </w:r>
      <w:r>
        <w:rPr>
          <w:color w:val="1F2021"/>
        </w:rPr>
        <w:t>correspond</w:t>
      </w:r>
      <w:r>
        <w:rPr>
          <w:color w:val="1F2021"/>
          <w:spacing w:val="-7"/>
        </w:rPr>
        <w:t xml:space="preserve"> </w:t>
      </w:r>
      <w:r>
        <w:rPr>
          <w:color w:val="1F2021"/>
        </w:rPr>
        <w:t>à</w:t>
      </w:r>
      <w:r>
        <w:rPr>
          <w:color w:val="1F2021"/>
          <w:spacing w:val="-6"/>
        </w:rPr>
        <w:t xml:space="preserve"> </w:t>
      </w:r>
      <w:r>
        <w:rPr>
          <w:color w:val="1F2021"/>
        </w:rPr>
        <w:t>la</w:t>
      </w:r>
      <w:r>
        <w:rPr>
          <w:color w:val="1F2021"/>
          <w:spacing w:val="-8"/>
        </w:rPr>
        <w:t xml:space="preserve"> </w:t>
      </w:r>
      <w:r>
        <w:rPr>
          <w:color w:val="1F2021"/>
        </w:rPr>
        <w:t>plus</w:t>
      </w:r>
      <w:r>
        <w:rPr>
          <w:color w:val="1F2021"/>
          <w:spacing w:val="-7"/>
        </w:rPr>
        <w:t xml:space="preserve"> </w:t>
      </w:r>
      <w:r>
        <w:rPr>
          <w:color w:val="1F2021"/>
        </w:rPr>
        <w:t>grosse</w:t>
      </w:r>
      <w:r>
        <w:rPr>
          <w:color w:val="1F2021"/>
          <w:spacing w:val="-8"/>
        </w:rPr>
        <w:t xml:space="preserve"> </w:t>
      </w:r>
      <w:r>
        <w:rPr>
          <w:color w:val="1F2021"/>
        </w:rPr>
        <w:t>pièce d’or. L’empereur fait battre cette monnaie dans la ville de Cambalu, d’où elle se répand dans tout</w:t>
      </w:r>
      <w:r>
        <w:rPr>
          <w:color w:val="1F2021"/>
          <w:spacing w:val="-2"/>
        </w:rPr>
        <w:t xml:space="preserve"> </w:t>
      </w:r>
      <w:r>
        <w:rPr>
          <w:color w:val="1F2021"/>
        </w:rPr>
        <w:t>l’empire</w:t>
      </w:r>
      <w:r>
        <w:rPr>
          <w:color w:val="1F2021"/>
          <w:spacing w:val="-4"/>
        </w:rPr>
        <w:t xml:space="preserve"> </w:t>
      </w:r>
      <w:r>
        <w:rPr>
          <w:color w:val="1F2021"/>
        </w:rPr>
        <w:t>:</w:t>
      </w:r>
      <w:r>
        <w:rPr>
          <w:color w:val="1F2021"/>
          <w:spacing w:val="-2"/>
        </w:rPr>
        <w:t xml:space="preserve"> </w:t>
      </w:r>
      <w:r>
        <w:rPr>
          <w:color w:val="1F2021"/>
        </w:rPr>
        <w:t>et</w:t>
      </w:r>
      <w:r>
        <w:rPr>
          <w:color w:val="1F2021"/>
          <w:spacing w:val="-2"/>
        </w:rPr>
        <w:t xml:space="preserve"> </w:t>
      </w:r>
      <w:r>
        <w:rPr>
          <w:color w:val="1F2021"/>
        </w:rPr>
        <w:t>il</w:t>
      </w:r>
      <w:r>
        <w:rPr>
          <w:color w:val="1F2021"/>
          <w:spacing w:val="-2"/>
        </w:rPr>
        <w:t xml:space="preserve"> </w:t>
      </w:r>
      <w:r>
        <w:rPr>
          <w:color w:val="1F2021"/>
        </w:rPr>
        <w:t>est</w:t>
      </w:r>
      <w:r>
        <w:rPr>
          <w:color w:val="1F2021"/>
          <w:spacing w:val="-2"/>
        </w:rPr>
        <w:t xml:space="preserve"> </w:t>
      </w:r>
      <w:r>
        <w:rPr>
          <w:color w:val="1F2021"/>
        </w:rPr>
        <w:t>défendu,</w:t>
      </w:r>
      <w:r>
        <w:rPr>
          <w:color w:val="1F2021"/>
          <w:spacing w:val="-2"/>
        </w:rPr>
        <w:t xml:space="preserve"> </w:t>
      </w:r>
      <w:r>
        <w:rPr>
          <w:color w:val="1F2021"/>
        </w:rPr>
        <w:t>sous</w:t>
      </w:r>
      <w:r>
        <w:rPr>
          <w:color w:val="1F2021"/>
          <w:spacing w:val="-3"/>
        </w:rPr>
        <w:t xml:space="preserve"> </w:t>
      </w:r>
      <w:r>
        <w:rPr>
          <w:color w:val="1F2021"/>
        </w:rPr>
        <w:t>peine</w:t>
      </w:r>
      <w:r>
        <w:rPr>
          <w:color w:val="1F2021"/>
          <w:spacing w:val="-3"/>
        </w:rPr>
        <w:t xml:space="preserve"> </w:t>
      </w:r>
      <w:r>
        <w:rPr>
          <w:color w:val="1F2021"/>
        </w:rPr>
        <w:t>de</w:t>
      </w:r>
      <w:r>
        <w:rPr>
          <w:color w:val="1F2021"/>
          <w:spacing w:val="-3"/>
        </w:rPr>
        <w:t xml:space="preserve"> </w:t>
      </w:r>
      <w:r>
        <w:rPr>
          <w:color w:val="1F2021"/>
        </w:rPr>
        <w:t>la</w:t>
      </w:r>
      <w:r>
        <w:rPr>
          <w:color w:val="1F2021"/>
          <w:spacing w:val="-2"/>
        </w:rPr>
        <w:t xml:space="preserve"> </w:t>
      </w:r>
      <w:r>
        <w:rPr>
          <w:color w:val="1F2021"/>
        </w:rPr>
        <w:t>vie,</w:t>
      </w:r>
      <w:r>
        <w:rPr>
          <w:color w:val="1F2021"/>
          <w:spacing w:val="-2"/>
        </w:rPr>
        <w:t xml:space="preserve"> </w:t>
      </w:r>
      <w:r>
        <w:rPr>
          <w:color w:val="1F2021"/>
        </w:rPr>
        <w:t>d’en</w:t>
      </w:r>
      <w:r>
        <w:rPr>
          <w:color w:val="1F2021"/>
          <w:spacing w:val="-2"/>
        </w:rPr>
        <w:t xml:space="preserve"> </w:t>
      </w:r>
      <w:r>
        <w:rPr>
          <w:color w:val="1F2021"/>
        </w:rPr>
        <w:t>faire</w:t>
      </w:r>
      <w:r>
        <w:rPr>
          <w:color w:val="1F2021"/>
          <w:spacing w:val="-4"/>
        </w:rPr>
        <w:t xml:space="preserve"> </w:t>
      </w:r>
      <w:r>
        <w:rPr>
          <w:color w:val="1F2021"/>
        </w:rPr>
        <w:t>ou</w:t>
      </w:r>
      <w:r>
        <w:rPr>
          <w:color w:val="1F2021"/>
          <w:spacing w:val="-2"/>
        </w:rPr>
        <w:t xml:space="preserve"> </w:t>
      </w:r>
      <w:r>
        <w:rPr>
          <w:color w:val="1F2021"/>
        </w:rPr>
        <w:t>d’en exposer</w:t>
      </w:r>
      <w:r>
        <w:rPr>
          <w:color w:val="1F2021"/>
          <w:spacing w:val="-2"/>
        </w:rPr>
        <w:t xml:space="preserve"> </w:t>
      </w:r>
      <w:r>
        <w:rPr>
          <w:color w:val="1F2021"/>
        </w:rPr>
        <w:t>d’autre</w:t>
      </w:r>
      <w:r>
        <w:rPr>
          <w:color w:val="1F2021"/>
          <w:spacing w:val="-3"/>
        </w:rPr>
        <w:t xml:space="preserve"> </w:t>
      </w:r>
      <w:r>
        <w:rPr>
          <w:color w:val="1F2021"/>
        </w:rPr>
        <w:t>dans</w:t>
      </w:r>
      <w:r>
        <w:rPr>
          <w:color w:val="1F2021"/>
          <w:spacing w:val="-3"/>
        </w:rPr>
        <w:t xml:space="preserve"> </w:t>
      </w:r>
      <w:r>
        <w:rPr>
          <w:color w:val="1F2021"/>
        </w:rPr>
        <w:t>le commerce,</w:t>
      </w:r>
      <w:r>
        <w:rPr>
          <w:color w:val="1F2021"/>
          <w:spacing w:val="-7"/>
        </w:rPr>
        <w:t xml:space="preserve"> </w:t>
      </w:r>
      <w:r>
        <w:rPr>
          <w:color w:val="1F2021"/>
        </w:rPr>
        <w:t>par</w:t>
      </w:r>
      <w:r>
        <w:rPr>
          <w:color w:val="1F2021"/>
          <w:spacing w:val="-8"/>
        </w:rPr>
        <w:t xml:space="preserve"> </w:t>
      </w:r>
      <w:r>
        <w:rPr>
          <w:color w:val="1F2021"/>
        </w:rPr>
        <w:t>tous</w:t>
      </w:r>
      <w:r>
        <w:rPr>
          <w:color w:val="1F2021"/>
          <w:spacing w:val="-6"/>
        </w:rPr>
        <w:t xml:space="preserve"> </w:t>
      </w:r>
      <w:r>
        <w:rPr>
          <w:color w:val="1F2021"/>
        </w:rPr>
        <w:t>les</w:t>
      </w:r>
      <w:r>
        <w:rPr>
          <w:color w:val="1F2021"/>
          <w:spacing w:val="-7"/>
        </w:rPr>
        <w:t xml:space="preserve"> </w:t>
      </w:r>
      <w:r>
        <w:rPr>
          <w:color w:val="1F2021"/>
        </w:rPr>
        <w:t>royaumes</w:t>
      </w:r>
      <w:r>
        <w:rPr>
          <w:color w:val="1F2021"/>
          <w:spacing w:val="-7"/>
        </w:rPr>
        <w:t xml:space="preserve"> </w:t>
      </w:r>
      <w:r>
        <w:rPr>
          <w:color w:val="1F2021"/>
        </w:rPr>
        <w:t>et</w:t>
      </w:r>
      <w:r>
        <w:rPr>
          <w:color w:val="1F2021"/>
          <w:spacing w:val="-6"/>
        </w:rPr>
        <w:t xml:space="preserve"> </w:t>
      </w:r>
      <w:r>
        <w:rPr>
          <w:color w:val="1F2021"/>
        </w:rPr>
        <w:t>terres</w:t>
      </w:r>
      <w:r>
        <w:rPr>
          <w:color w:val="1F2021"/>
          <w:spacing w:val="-7"/>
        </w:rPr>
        <w:t xml:space="preserve"> </w:t>
      </w:r>
      <w:r>
        <w:rPr>
          <w:color w:val="1F2021"/>
        </w:rPr>
        <w:t>de</w:t>
      </w:r>
      <w:r>
        <w:rPr>
          <w:color w:val="1F2021"/>
          <w:spacing w:val="-8"/>
        </w:rPr>
        <w:t xml:space="preserve"> </w:t>
      </w:r>
      <w:r>
        <w:rPr>
          <w:color w:val="1F2021"/>
        </w:rPr>
        <w:t>son</w:t>
      </w:r>
      <w:r>
        <w:rPr>
          <w:color w:val="1F2021"/>
          <w:spacing w:val="-4"/>
        </w:rPr>
        <w:t xml:space="preserve"> </w:t>
      </w:r>
      <w:r>
        <w:rPr>
          <w:color w:val="1F2021"/>
        </w:rPr>
        <w:t>obéissance,</w:t>
      </w:r>
      <w:r>
        <w:rPr>
          <w:color w:val="1F2021"/>
          <w:spacing w:val="-4"/>
        </w:rPr>
        <w:t xml:space="preserve"> </w:t>
      </w:r>
      <w:r>
        <w:rPr>
          <w:color w:val="1F2021"/>
        </w:rPr>
        <w:t>et</w:t>
      </w:r>
      <w:r>
        <w:rPr>
          <w:color w:val="1F2021"/>
          <w:spacing w:val="-6"/>
        </w:rPr>
        <w:t xml:space="preserve"> </w:t>
      </w:r>
      <w:r>
        <w:rPr>
          <w:color w:val="1F2021"/>
        </w:rPr>
        <w:t>même</w:t>
      </w:r>
      <w:r>
        <w:rPr>
          <w:color w:val="1F2021"/>
          <w:spacing w:val="-8"/>
        </w:rPr>
        <w:t xml:space="preserve"> </w:t>
      </w:r>
      <w:r>
        <w:rPr>
          <w:color w:val="1F2021"/>
        </w:rPr>
        <w:t>de</w:t>
      </w:r>
      <w:r>
        <w:rPr>
          <w:color w:val="1F2021"/>
          <w:spacing w:val="-8"/>
        </w:rPr>
        <w:t xml:space="preserve"> </w:t>
      </w:r>
      <w:r>
        <w:rPr>
          <w:color w:val="1F2021"/>
        </w:rPr>
        <w:t>refuser</w:t>
      </w:r>
      <w:r>
        <w:rPr>
          <w:color w:val="1F2021"/>
          <w:spacing w:val="-4"/>
        </w:rPr>
        <w:t xml:space="preserve"> </w:t>
      </w:r>
      <w:r>
        <w:rPr>
          <w:color w:val="1F2021"/>
        </w:rPr>
        <w:t>celle-là.</w:t>
      </w:r>
      <w:r>
        <w:rPr>
          <w:color w:val="1F2021"/>
          <w:spacing w:val="-11"/>
        </w:rPr>
        <w:t xml:space="preserve"> </w:t>
      </w:r>
      <w:r>
        <w:rPr>
          <w:color w:val="1F2021"/>
        </w:rPr>
        <w:t>Tous les marchands qui viennent de l’Inde ou d’un autre pays et qui apportent de l’or, de l’argent, des perles, des pierres précieuses doivent vendre ces denrées au seigneur et à nul autre. Le seigneur</w:t>
      </w:r>
      <w:r>
        <w:rPr>
          <w:color w:val="1F2021"/>
          <w:spacing w:val="-15"/>
        </w:rPr>
        <w:t xml:space="preserve"> </w:t>
      </w:r>
      <w:r>
        <w:rPr>
          <w:color w:val="1F2021"/>
        </w:rPr>
        <w:t>fait</w:t>
      </w:r>
      <w:r>
        <w:rPr>
          <w:color w:val="1F2021"/>
          <w:spacing w:val="-15"/>
        </w:rPr>
        <w:t xml:space="preserve"> </w:t>
      </w:r>
      <w:r>
        <w:rPr>
          <w:color w:val="1F2021"/>
        </w:rPr>
        <w:t>payer</w:t>
      </w:r>
      <w:r>
        <w:rPr>
          <w:color w:val="1F2021"/>
          <w:spacing w:val="-15"/>
        </w:rPr>
        <w:t xml:space="preserve"> </w:t>
      </w:r>
      <w:r>
        <w:rPr>
          <w:color w:val="1F2021"/>
        </w:rPr>
        <w:t>ces</w:t>
      </w:r>
      <w:r>
        <w:rPr>
          <w:color w:val="1F2021"/>
          <w:spacing w:val="-15"/>
        </w:rPr>
        <w:t xml:space="preserve"> </w:t>
      </w:r>
      <w:r>
        <w:rPr>
          <w:color w:val="1F2021"/>
        </w:rPr>
        <w:t>richesses</w:t>
      </w:r>
      <w:r>
        <w:rPr>
          <w:color w:val="1F2021"/>
          <w:spacing w:val="-15"/>
        </w:rPr>
        <w:t xml:space="preserve"> </w:t>
      </w:r>
      <w:r>
        <w:rPr>
          <w:color w:val="1F2021"/>
        </w:rPr>
        <w:t>très</w:t>
      </w:r>
      <w:r>
        <w:rPr>
          <w:color w:val="1F2021"/>
          <w:spacing w:val="-15"/>
        </w:rPr>
        <w:t xml:space="preserve"> </w:t>
      </w:r>
      <w:r>
        <w:rPr>
          <w:color w:val="1F2021"/>
        </w:rPr>
        <w:t>généreusement</w:t>
      </w:r>
      <w:r>
        <w:rPr>
          <w:color w:val="1F2021"/>
          <w:spacing w:val="-15"/>
        </w:rPr>
        <w:t xml:space="preserve"> </w:t>
      </w:r>
      <w:r>
        <w:rPr>
          <w:color w:val="1F2021"/>
        </w:rPr>
        <w:t>avec</w:t>
      </w:r>
      <w:r>
        <w:rPr>
          <w:color w:val="1F2021"/>
          <w:spacing w:val="-15"/>
        </w:rPr>
        <w:t xml:space="preserve"> </w:t>
      </w:r>
      <w:r>
        <w:rPr>
          <w:color w:val="1F2021"/>
        </w:rPr>
        <w:t>ces</w:t>
      </w:r>
      <w:r>
        <w:rPr>
          <w:color w:val="1F2021"/>
          <w:spacing w:val="-15"/>
        </w:rPr>
        <w:t xml:space="preserve"> </w:t>
      </w:r>
      <w:r>
        <w:rPr>
          <w:color w:val="1F2021"/>
        </w:rPr>
        <w:t>billets</w:t>
      </w:r>
      <w:r>
        <w:rPr>
          <w:color w:val="1F2021"/>
          <w:spacing w:val="-15"/>
        </w:rPr>
        <w:t xml:space="preserve"> </w:t>
      </w:r>
      <w:r>
        <w:rPr>
          <w:color w:val="1F2021"/>
        </w:rPr>
        <w:t>et</w:t>
      </w:r>
      <w:r>
        <w:rPr>
          <w:color w:val="1F2021"/>
          <w:spacing w:val="-15"/>
        </w:rPr>
        <w:t xml:space="preserve"> </w:t>
      </w:r>
      <w:r>
        <w:rPr>
          <w:color w:val="1F2021"/>
        </w:rPr>
        <w:t>les</w:t>
      </w:r>
      <w:r>
        <w:rPr>
          <w:color w:val="1F2021"/>
          <w:spacing w:val="-15"/>
        </w:rPr>
        <w:t xml:space="preserve"> </w:t>
      </w:r>
      <w:r>
        <w:rPr>
          <w:color w:val="1F2021"/>
        </w:rPr>
        <w:t>vendeurs</w:t>
      </w:r>
      <w:r>
        <w:rPr>
          <w:color w:val="1F2021"/>
          <w:spacing w:val="-15"/>
        </w:rPr>
        <w:t xml:space="preserve"> </w:t>
      </w:r>
      <w:r>
        <w:rPr>
          <w:color w:val="1F2021"/>
        </w:rPr>
        <w:t>les</w:t>
      </w:r>
      <w:r>
        <w:rPr>
          <w:color w:val="1F2021"/>
          <w:spacing w:val="-15"/>
        </w:rPr>
        <w:t xml:space="preserve"> </w:t>
      </w:r>
      <w:r>
        <w:rPr>
          <w:color w:val="1F2021"/>
        </w:rPr>
        <w:t>acceptent très volontiers parce qu’ils savent très bien qu’ils n’obtiendraient autant de personne, parce qu’ils</w:t>
      </w:r>
      <w:r>
        <w:rPr>
          <w:color w:val="1F2021"/>
          <w:spacing w:val="-9"/>
        </w:rPr>
        <w:t xml:space="preserve"> </w:t>
      </w:r>
      <w:r>
        <w:rPr>
          <w:color w:val="1F2021"/>
        </w:rPr>
        <w:t>sont</w:t>
      </w:r>
      <w:r>
        <w:rPr>
          <w:color w:val="1F2021"/>
          <w:spacing w:val="-9"/>
        </w:rPr>
        <w:t xml:space="preserve"> </w:t>
      </w:r>
      <w:r>
        <w:rPr>
          <w:color w:val="1F2021"/>
        </w:rPr>
        <w:t>payés</w:t>
      </w:r>
      <w:r>
        <w:rPr>
          <w:color w:val="1F2021"/>
          <w:spacing w:val="-9"/>
        </w:rPr>
        <w:t xml:space="preserve"> </w:t>
      </w:r>
      <w:r>
        <w:rPr>
          <w:color w:val="1F2021"/>
        </w:rPr>
        <w:t>comptant</w:t>
      </w:r>
      <w:r>
        <w:rPr>
          <w:color w:val="1F2021"/>
          <w:spacing w:val="-9"/>
        </w:rPr>
        <w:t xml:space="preserve"> </w:t>
      </w:r>
      <w:r>
        <w:rPr>
          <w:color w:val="1F2021"/>
        </w:rPr>
        <w:t>et</w:t>
      </w:r>
      <w:r>
        <w:rPr>
          <w:color w:val="1F2021"/>
          <w:spacing w:val="-9"/>
        </w:rPr>
        <w:t xml:space="preserve"> </w:t>
      </w:r>
      <w:r>
        <w:rPr>
          <w:color w:val="1F2021"/>
        </w:rPr>
        <w:t>aussi</w:t>
      </w:r>
      <w:r>
        <w:rPr>
          <w:color w:val="1F2021"/>
          <w:spacing w:val="-9"/>
        </w:rPr>
        <w:t xml:space="preserve"> </w:t>
      </w:r>
      <w:r>
        <w:rPr>
          <w:color w:val="1F2021"/>
        </w:rPr>
        <w:t>parce</w:t>
      </w:r>
      <w:r>
        <w:rPr>
          <w:color w:val="1F2021"/>
          <w:spacing w:val="-11"/>
        </w:rPr>
        <w:t xml:space="preserve"> </w:t>
      </w:r>
      <w:r>
        <w:rPr>
          <w:color w:val="1F2021"/>
        </w:rPr>
        <w:t>qu’ils</w:t>
      </w:r>
      <w:r>
        <w:rPr>
          <w:color w:val="1F2021"/>
          <w:spacing w:val="-9"/>
        </w:rPr>
        <w:t xml:space="preserve"> </w:t>
      </w:r>
      <w:r>
        <w:rPr>
          <w:color w:val="1F2021"/>
        </w:rPr>
        <w:t>peuvent</w:t>
      </w:r>
      <w:r>
        <w:rPr>
          <w:color w:val="1F2021"/>
          <w:spacing w:val="-9"/>
        </w:rPr>
        <w:t xml:space="preserve"> </w:t>
      </w:r>
      <w:r>
        <w:rPr>
          <w:color w:val="1F2021"/>
        </w:rPr>
        <w:t>acheter</w:t>
      </w:r>
      <w:r>
        <w:rPr>
          <w:color w:val="1F2021"/>
          <w:spacing w:val="-10"/>
        </w:rPr>
        <w:t xml:space="preserve"> </w:t>
      </w:r>
      <w:r>
        <w:rPr>
          <w:color w:val="1F2021"/>
        </w:rPr>
        <w:t>avec</w:t>
      </w:r>
      <w:r>
        <w:rPr>
          <w:color w:val="1F2021"/>
          <w:spacing w:val="-11"/>
        </w:rPr>
        <w:t xml:space="preserve"> </w:t>
      </w:r>
      <w:r>
        <w:rPr>
          <w:color w:val="1F2021"/>
        </w:rPr>
        <w:t>tout</w:t>
      </w:r>
      <w:r>
        <w:rPr>
          <w:color w:val="1F2021"/>
          <w:spacing w:val="-9"/>
        </w:rPr>
        <w:t xml:space="preserve"> </w:t>
      </w:r>
      <w:r>
        <w:rPr>
          <w:color w:val="1F2021"/>
        </w:rPr>
        <w:t>ce</w:t>
      </w:r>
      <w:r>
        <w:rPr>
          <w:color w:val="1F2021"/>
          <w:spacing w:val="-11"/>
        </w:rPr>
        <w:t xml:space="preserve"> </w:t>
      </w:r>
      <w:r>
        <w:rPr>
          <w:color w:val="1F2021"/>
        </w:rPr>
        <w:t>dont</w:t>
      </w:r>
      <w:r>
        <w:rPr>
          <w:color w:val="1F2021"/>
          <w:spacing w:val="-9"/>
        </w:rPr>
        <w:t xml:space="preserve"> </w:t>
      </w:r>
      <w:r>
        <w:rPr>
          <w:color w:val="1F2021"/>
        </w:rPr>
        <w:t>ils</w:t>
      </w:r>
      <w:r>
        <w:rPr>
          <w:color w:val="1F2021"/>
          <w:spacing w:val="-9"/>
        </w:rPr>
        <w:t xml:space="preserve"> </w:t>
      </w:r>
      <w:r>
        <w:rPr>
          <w:color w:val="1F2021"/>
        </w:rPr>
        <w:t>ont</w:t>
      </w:r>
      <w:r>
        <w:rPr>
          <w:color w:val="1F2021"/>
          <w:spacing w:val="-9"/>
        </w:rPr>
        <w:t xml:space="preserve"> </w:t>
      </w:r>
      <w:r>
        <w:rPr>
          <w:color w:val="1F2021"/>
        </w:rPr>
        <w:t>besoin. Le</w:t>
      </w:r>
      <w:r>
        <w:rPr>
          <w:color w:val="1F2021"/>
          <w:spacing w:val="-8"/>
        </w:rPr>
        <w:t xml:space="preserve"> </w:t>
      </w:r>
      <w:r>
        <w:rPr>
          <w:color w:val="1F2021"/>
        </w:rPr>
        <w:t>seigneur</w:t>
      </w:r>
      <w:r>
        <w:rPr>
          <w:color w:val="1F2021"/>
          <w:spacing w:val="-8"/>
        </w:rPr>
        <w:t xml:space="preserve"> </w:t>
      </w:r>
      <w:r>
        <w:rPr>
          <w:color w:val="1F2021"/>
        </w:rPr>
        <w:t>achète</w:t>
      </w:r>
      <w:r>
        <w:rPr>
          <w:color w:val="1F2021"/>
          <w:spacing w:val="-5"/>
        </w:rPr>
        <w:t xml:space="preserve"> </w:t>
      </w:r>
      <w:r>
        <w:rPr>
          <w:color w:val="1F2021"/>
        </w:rPr>
        <w:t>chaque</w:t>
      </w:r>
      <w:r>
        <w:rPr>
          <w:color w:val="1F2021"/>
          <w:spacing w:val="-8"/>
        </w:rPr>
        <w:t xml:space="preserve"> </w:t>
      </w:r>
      <w:r>
        <w:rPr>
          <w:color w:val="1F2021"/>
        </w:rPr>
        <w:t>année</w:t>
      </w:r>
      <w:r>
        <w:rPr>
          <w:color w:val="1F2021"/>
          <w:spacing w:val="-8"/>
        </w:rPr>
        <w:t xml:space="preserve"> </w:t>
      </w:r>
      <w:r>
        <w:rPr>
          <w:color w:val="1F2021"/>
        </w:rPr>
        <w:t>un</w:t>
      </w:r>
      <w:r>
        <w:rPr>
          <w:color w:val="1F2021"/>
          <w:spacing w:val="-7"/>
        </w:rPr>
        <w:t xml:space="preserve"> </w:t>
      </w:r>
      <w:r>
        <w:rPr>
          <w:color w:val="1F2021"/>
        </w:rPr>
        <w:t>trésor</w:t>
      </w:r>
      <w:r>
        <w:rPr>
          <w:color w:val="1F2021"/>
          <w:spacing w:val="-8"/>
        </w:rPr>
        <w:t xml:space="preserve"> </w:t>
      </w:r>
      <w:r>
        <w:rPr>
          <w:color w:val="1F2021"/>
        </w:rPr>
        <w:t>inestimable</w:t>
      </w:r>
      <w:r>
        <w:rPr>
          <w:color w:val="1F2021"/>
          <w:spacing w:val="-8"/>
        </w:rPr>
        <w:t xml:space="preserve"> </w:t>
      </w:r>
      <w:r>
        <w:rPr>
          <w:color w:val="1F2021"/>
        </w:rPr>
        <w:t>et</w:t>
      </w:r>
      <w:r>
        <w:rPr>
          <w:color w:val="1F2021"/>
          <w:spacing w:val="-7"/>
        </w:rPr>
        <w:t xml:space="preserve"> </w:t>
      </w:r>
      <w:r>
        <w:rPr>
          <w:color w:val="1F2021"/>
        </w:rPr>
        <w:t>il</w:t>
      </w:r>
      <w:r>
        <w:rPr>
          <w:color w:val="1F2021"/>
          <w:spacing w:val="-7"/>
        </w:rPr>
        <w:t xml:space="preserve"> </w:t>
      </w:r>
      <w:r>
        <w:rPr>
          <w:color w:val="1F2021"/>
        </w:rPr>
        <w:t>le</w:t>
      </w:r>
      <w:r>
        <w:rPr>
          <w:color w:val="1F2021"/>
          <w:spacing w:val="-8"/>
        </w:rPr>
        <w:t xml:space="preserve"> </w:t>
      </w:r>
      <w:r>
        <w:rPr>
          <w:color w:val="1F2021"/>
        </w:rPr>
        <w:t>paie</w:t>
      </w:r>
      <w:r>
        <w:rPr>
          <w:color w:val="1F2021"/>
          <w:spacing w:val="-8"/>
        </w:rPr>
        <w:t xml:space="preserve"> </w:t>
      </w:r>
      <w:r>
        <w:rPr>
          <w:color w:val="1F2021"/>
        </w:rPr>
        <w:t>avec</w:t>
      </w:r>
      <w:r>
        <w:rPr>
          <w:color w:val="1F2021"/>
          <w:spacing w:val="-8"/>
        </w:rPr>
        <w:t xml:space="preserve"> </w:t>
      </w:r>
      <w:r>
        <w:rPr>
          <w:color w:val="1F2021"/>
        </w:rPr>
        <w:t>ce</w:t>
      </w:r>
      <w:r>
        <w:rPr>
          <w:color w:val="1F2021"/>
          <w:spacing w:val="-8"/>
        </w:rPr>
        <w:t xml:space="preserve"> </w:t>
      </w:r>
      <w:r>
        <w:rPr>
          <w:color w:val="1F2021"/>
        </w:rPr>
        <w:t>qui</w:t>
      </w:r>
      <w:r>
        <w:rPr>
          <w:color w:val="1F2021"/>
          <w:spacing w:val="-7"/>
        </w:rPr>
        <w:t xml:space="preserve"> </w:t>
      </w:r>
      <w:r>
        <w:rPr>
          <w:color w:val="1F2021"/>
        </w:rPr>
        <w:t>ne</w:t>
      </w:r>
      <w:r>
        <w:rPr>
          <w:color w:val="1F2021"/>
          <w:spacing w:val="-8"/>
        </w:rPr>
        <w:t xml:space="preserve"> </w:t>
      </w:r>
      <w:r>
        <w:rPr>
          <w:color w:val="1F2021"/>
        </w:rPr>
        <w:t>lui</w:t>
      </w:r>
      <w:r>
        <w:rPr>
          <w:color w:val="1F2021"/>
          <w:spacing w:val="-7"/>
        </w:rPr>
        <w:t xml:space="preserve"> </w:t>
      </w:r>
      <w:r>
        <w:rPr>
          <w:color w:val="1F2021"/>
        </w:rPr>
        <w:t>coûte</w:t>
      </w:r>
      <w:r>
        <w:rPr>
          <w:color w:val="1F2021"/>
          <w:spacing w:val="-8"/>
        </w:rPr>
        <w:t xml:space="preserve"> </w:t>
      </w:r>
      <w:r>
        <w:rPr>
          <w:color w:val="1F2021"/>
        </w:rPr>
        <w:t>rien, comme vous venez de l’apprendre. […]</w:t>
      </w:r>
    </w:p>
    <w:p w14:paraId="3753624B" w14:textId="77777777" w:rsidR="00AF29AA" w:rsidRDefault="00000000">
      <w:pPr>
        <w:pStyle w:val="Corpsdetexte"/>
        <w:spacing w:before="163"/>
        <w:ind w:left="141" w:right="852"/>
        <w:jc w:val="both"/>
      </w:pPr>
      <w:r>
        <w:rPr>
          <w:color w:val="1F2021"/>
        </w:rPr>
        <w:t>Chap. CX. On trouve la rivière de Caromoran [le fleuve Jaune], si large qu’il n’y a point de pont.</w:t>
      </w:r>
      <w:r>
        <w:rPr>
          <w:color w:val="1F2021"/>
          <w:spacing w:val="-3"/>
        </w:rPr>
        <w:t xml:space="preserve"> </w:t>
      </w:r>
      <w:r>
        <w:rPr>
          <w:color w:val="1F2021"/>
        </w:rPr>
        <w:t>Sur</w:t>
      </w:r>
      <w:r>
        <w:rPr>
          <w:color w:val="1F2021"/>
          <w:spacing w:val="-5"/>
        </w:rPr>
        <w:t xml:space="preserve"> </w:t>
      </w:r>
      <w:r>
        <w:rPr>
          <w:color w:val="1F2021"/>
        </w:rPr>
        <w:t>ce</w:t>
      </w:r>
      <w:r>
        <w:rPr>
          <w:color w:val="1F2021"/>
          <w:spacing w:val="-5"/>
        </w:rPr>
        <w:t xml:space="preserve"> </w:t>
      </w:r>
      <w:r>
        <w:rPr>
          <w:color w:val="1F2021"/>
        </w:rPr>
        <w:t>fleuve</w:t>
      </w:r>
      <w:r>
        <w:rPr>
          <w:color w:val="1F2021"/>
          <w:spacing w:val="-5"/>
        </w:rPr>
        <w:t xml:space="preserve"> </w:t>
      </w:r>
      <w:r>
        <w:rPr>
          <w:color w:val="1F2021"/>
        </w:rPr>
        <w:t>il</w:t>
      </w:r>
      <w:r>
        <w:rPr>
          <w:color w:val="1F2021"/>
          <w:spacing w:val="-3"/>
        </w:rPr>
        <w:t xml:space="preserve"> </w:t>
      </w:r>
      <w:r>
        <w:rPr>
          <w:color w:val="1F2021"/>
        </w:rPr>
        <w:t>y</w:t>
      </w:r>
      <w:r>
        <w:rPr>
          <w:color w:val="1F2021"/>
          <w:spacing w:val="-4"/>
        </w:rPr>
        <w:t xml:space="preserve"> </w:t>
      </w:r>
      <w:r>
        <w:rPr>
          <w:color w:val="1F2021"/>
        </w:rPr>
        <w:t>a</w:t>
      </w:r>
      <w:r>
        <w:rPr>
          <w:color w:val="1F2021"/>
          <w:spacing w:val="-2"/>
        </w:rPr>
        <w:t xml:space="preserve"> </w:t>
      </w:r>
      <w:r>
        <w:rPr>
          <w:color w:val="1F2021"/>
        </w:rPr>
        <w:t>bien</w:t>
      </w:r>
      <w:r>
        <w:rPr>
          <w:color w:val="1F2021"/>
          <w:spacing w:val="-4"/>
        </w:rPr>
        <w:t xml:space="preserve"> </w:t>
      </w:r>
      <w:r>
        <w:rPr>
          <w:color w:val="1F2021"/>
        </w:rPr>
        <w:t>des</w:t>
      </w:r>
      <w:r>
        <w:rPr>
          <w:color w:val="1F2021"/>
          <w:spacing w:val="-4"/>
        </w:rPr>
        <w:t xml:space="preserve"> </w:t>
      </w:r>
      <w:r>
        <w:rPr>
          <w:color w:val="1F2021"/>
        </w:rPr>
        <w:t>cités</w:t>
      </w:r>
      <w:r>
        <w:rPr>
          <w:color w:val="1F2021"/>
          <w:spacing w:val="-2"/>
        </w:rPr>
        <w:t xml:space="preserve"> </w:t>
      </w:r>
      <w:r>
        <w:rPr>
          <w:color w:val="1F2021"/>
        </w:rPr>
        <w:t>et</w:t>
      </w:r>
      <w:r>
        <w:rPr>
          <w:color w:val="1F2021"/>
          <w:spacing w:val="-3"/>
        </w:rPr>
        <w:t xml:space="preserve"> </w:t>
      </w:r>
      <w:r>
        <w:rPr>
          <w:color w:val="1F2021"/>
        </w:rPr>
        <w:t>villages</w:t>
      </w:r>
      <w:r>
        <w:rPr>
          <w:color w:val="1F2021"/>
          <w:spacing w:val="-2"/>
        </w:rPr>
        <w:t xml:space="preserve"> </w:t>
      </w:r>
      <w:r>
        <w:rPr>
          <w:color w:val="1F2021"/>
        </w:rPr>
        <w:t>où</w:t>
      </w:r>
      <w:r>
        <w:rPr>
          <w:color w:val="1F2021"/>
          <w:spacing w:val="-4"/>
        </w:rPr>
        <w:t xml:space="preserve"> </w:t>
      </w:r>
      <w:r>
        <w:rPr>
          <w:color w:val="1F2021"/>
        </w:rPr>
        <w:t>il</w:t>
      </w:r>
      <w:r>
        <w:rPr>
          <w:color w:val="1F2021"/>
          <w:spacing w:val="-3"/>
        </w:rPr>
        <w:t xml:space="preserve"> </w:t>
      </w:r>
      <w:r>
        <w:rPr>
          <w:color w:val="1F2021"/>
        </w:rPr>
        <w:t>y</w:t>
      </w:r>
      <w:r>
        <w:rPr>
          <w:color w:val="1F2021"/>
          <w:spacing w:val="-4"/>
        </w:rPr>
        <w:t xml:space="preserve"> </w:t>
      </w:r>
      <w:r>
        <w:rPr>
          <w:color w:val="1F2021"/>
        </w:rPr>
        <w:t>a</w:t>
      </w:r>
      <w:r>
        <w:rPr>
          <w:color w:val="1F2021"/>
          <w:spacing w:val="-5"/>
        </w:rPr>
        <w:t xml:space="preserve"> </w:t>
      </w:r>
      <w:r>
        <w:rPr>
          <w:color w:val="1F2021"/>
        </w:rPr>
        <w:t>bien</w:t>
      </w:r>
      <w:r>
        <w:rPr>
          <w:color w:val="1F2021"/>
          <w:spacing w:val="-4"/>
        </w:rPr>
        <w:t xml:space="preserve"> </w:t>
      </w:r>
      <w:r>
        <w:rPr>
          <w:color w:val="1F2021"/>
        </w:rPr>
        <w:t>des</w:t>
      </w:r>
      <w:r>
        <w:rPr>
          <w:color w:val="1F2021"/>
          <w:spacing w:val="-4"/>
        </w:rPr>
        <w:t xml:space="preserve"> </w:t>
      </w:r>
      <w:r>
        <w:rPr>
          <w:color w:val="1F2021"/>
        </w:rPr>
        <w:t>marchands.</w:t>
      </w:r>
      <w:r>
        <w:rPr>
          <w:color w:val="1F2021"/>
          <w:spacing w:val="-4"/>
        </w:rPr>
        <w:t xml:space="preserve"> </w:t>
      </w:r>
      <w:r>
        <w:rPr>
          <w:color w:val="1F2021"/>
        </w:rPr>
        <w:t>Sur</w:t>
      </w:r>
      <w:r>
        <w:rPr>
          <w:color w:val="1F2021"/>
          <w:spacing w:val="-5"/>
        </w:rPr>
        <w:t xml:space="preserve"> </w:t>
      </w:r>
      <w:r>
        <w:rPr>
          <w:color w:val="1F2021"/>
        </w:rPr>
        <w:t>ce</w:t>
      </w:r>
      <w:r>
        <w:rPr>
          <w:color w:val="1F2021"/>
          <w:spacing w:val="-5"/>
        </w:rPr>
        <w:t xml:space="preserve"> </w:t>
      </w:r>
      <w:r>
        <w:rPr>
          <w:color w:val="1F2021"/>
        </w:rPr>
        <w:t>fleuve</w:t>
      </w:r>
      <w:r>
        <w:rPr>
          <w:color w:val="1F2021"/>
          <w:spacing w:val="-5"/>
        </w:rPr>
        <w:t xml:space="preserve"> </w:t>
      </w:r>
      <w:r>
        <w:rPr>
          <w:color w:val="1F2021"/>
        </w:rPr>
        <w:t>il se fait un grand trafic, car aux environs sont produits le gingembre et la soie en quantité. […] On trouve la cité de Tongguan. Les gens du pays de Chine sont tous idolâtres. C’est une cité très illustre qui vit d’un très grand commerce de toutes sortes de drap d’or. Les gens ont de la soie en très grande abondance dont on fait toutes sortes de draps d’or. […]</w:t>
      </w:r>
    </w:p>
    <w:p w14:paraId="14EEB296" w14:textId="77777777" w:rsidR="00AF29AA" w:rsidRDefault="00000000">
      <w:pPr>
        <w:pStyle w:val="Corpsdetexte"/>
        <w:spacing w:before="161"/>
        <w:ind w:left="141" w:right="848"/>
        <w:jc w:val="both"/>
      </w:pPr>
      <w:r>
        <w:rPr>
          <w:color w:val="1F2021"/>
        </w:rPr>
        <w:t>Chap. CXXV. La province de Bangala [Bengale] est frontalière de celle de l’Inde. Le Grand Khan ne l’avait pas encore conquise lorsque j’étais à sa cour ; mais il avait envoyé une armée pour cela. Ce pays a une langue à lui.</w:t>
      </w:r>
      <w:r>
        <w:rPr>
          <w:color w:val="1F2021"/>
          <w:spacing w:val="-1"/>
        </w:rPr>
        <w:t xml:space="preserve"> </w:t>
      </w:r>
      <w:r>
        <w:rPr>
          <w:color w:val="1F2021"/>
        </w:rPr>
        <w:t>Tous les habitants sont d’horribles idolâtres. Ils ont des bœufs grands comme des éléphants. Ils se nourrissent de viande, de lait et de riz. Ils ont beaucoup de coton et en font le commerce. Ils ont du nard, du gingembre, du sucre et de nombreuses autres épices en quantité. On y vient pour acheter des eunuques et des esclaves, mâles et femmes, que les habitants se sont procurés dans d’autres pays et qu’ils vendent aux marchands qui vont les revendre par le monde. […]</w:t>
      </w:r>
    </w:p>
    <w:p w14:paraId="2445E814" w14:textId="77777777" w:rsidR="00AF29AA" w:rsidRDefault="00000000">
      <w:pPr>
        <w:pStyle w:val="Corpsdetexte"/>
        <w:spacing w:before="159"/>
        <w:ind w:left="141" w:right="848"/>
        <w:jc w:val="both"/>
      </w:pPr>
      <w:r>
        <w:rPr>
          <w:color w:val="1F2021"/>
        </w:rPr>
        <w:t>Chap.</w:t>
      </w:r>
      <w:r>
        <w:rPr>
          <w:color w:val="1F2021"/>
          <w:spacing w:val="-7"/>
        </w:rPr>
        <w:t xml:space="preserve"> </w:t>
      </w:r>
      <w:r>
        <w:rPr>
          <w:color w:val="1F2021"/>
        </w:rPr>
        <w:t>CLII.</w:t>
      </w:r>
      <w:r>
        <w:rPr>
          <w:color w:val="1F2021"/>
          <w:spacing w:val="-8"/>
        </w:rPr>
        <w:t xml:space="preserve"> </w:t>
      </w:r>
      <w:r>
        <w:rPr>
          <w:color w:val="1F2021"/>
        </w:rPr>
        <w:t>Nous</w:t>
      </w:r>
      <w:r>
        <w:rPr>
          <w:color w:val="1F2021"/>
          <w:spacing w:val="-8"/>
        </w:rPr>
        <w:t xml:space="preserve"> </w:t>
      </w:r>
      <w:r>
        <w:rPr>
          <w:color w:val="1F2021"/>
        </w:rPr>
        <w:t>vous</w:t>
      </w:r>
      <w:r>
        <w:rPr>
          <w:color w:val="1F2021"/>
          <w:spacing w:val="-7"/>
        </w:rPr>
        <w:t xml:space="preserve"> </w:t>
      </w:r>
      <w:r>
        <w:rPr>
          <w:color w:val="1F2021"/>
        </w:rPr>
        <w:t>parlerons</w:t>
      </w:r>
      <w:r>
        <w:rPr>
          <w:color w:val="1F2021"/>
          <w:spacing w:val="-8"/>
        </w:rPr>
        <w:t xml:space="preserve"> </w:t>
      </w:r>
      <w:r>
        <w:rPr>
          <w:color w:val="1F2021"/>
        </w:rPr>
        <w:t>donc</w:t>
      </w:r>
      <w:r>
        <w:rPr>
          <w:color w:val="1F2021"/>
          <w:spacing w:val="-8"/>
        </w:rPr>
        <w:t xml:space="preserve"> </w:t>
      </w:r>
      <w:r>
        <w:rPr>
          <w:color w:val="1F2021"/>
        </w:rPr>
        <w:t>du</w:t>
      </w:r>
      <w:r>
        <w:rPr>
          <w:color w:val="1F2021"/>
          <w:spacing w:val="-7"/>
        </w:rPr>
        <w:t xml:space="preserve"> </w:t>
      </w:r>
      <w:r>
        <w:rPr>
          <w:color w:val="1F2021"/>
        </w:rPr>
        <w:t>grand</w:t>
      </w:r>
      <w:r>
        <w:rPr>
          <w:color w:val="1F2021"/>
          <w:spacing w:val="-7"/>
        </w:rPr>
        <w:t xml:space="preserve"> </w:t>
      </w:r>
      <w:r>
        <w:rPr>
          <w:color w:val="1F2021"/>
        </w:rPr>
        <w:t>revenu</w:t>
      </w:r>
      <w:r>
        <w:rPr>
          <w:color w:val="1F2021"/>
          <w:spacing w:val="-7"/>
        </w:rPr>
        <w:t xml:space="preserve"> </w:t>
      </w:r>
      <w:r>
        <w:rPr>
          <w:color w:val="1F2021"/>
        </w:rPr>
        <w:t>que</w:t>
      </w:r>
      <w:r>
        <w:rPr>
          <w:color w:val="1F2021"/>
          <w:spacing w:val="-8"/>
        </w:rPr>
        <w:t xml:space="preserve"> </w:t>
      </w:r>
      <w:r>
        <w:rPr>
          <w:color w:val="1F2021"/>
        </w:rPr>
        <w:t>le</w:t>
      </w:r>
      <w:r>
        <w:rPr>
          <w:color w:val="1F2021"/>
          <w:spacing w:val="-8"/>
        </w:rPr>
        <w:t xml:space="preserve"> </w:t>
      </w:r>
      <w:r>
        <w:rPr>
          <w:color w:val="1F2021"/>
        </w:rPr>
        <w:t>Gand</w:t>
      </w:r>
      <w:r>
        <w:rPr>
          <w:color w:val="1F2021"/>
          <w:spacing w:val="-7"/>
        </w:rPr>
        <w:t xml:space="preserve"> </w:t>
      </w:r>
      <w:r>
        <w:rPr>
          <w:color w:val="1F2021"/>
        </w:rPr>
        <w:t>Khan</w:t>
      </w:r>
      <w:r>
        <w:rPr>
          <w:color w:val="1F2021"/>
          <w:spacing w:val="-7"/>
        </w:rPr>
        <w:t xml:space="preserve"> </w:t>
      </w:r>
      <w:r>
        <w:rPr>
          <w:color w:val="1F2021"/>
        </w:rPr>
        <w:t>tire</w:t>
      </w:r>
      <w:r>
        <w:rPr>
          <w:color w:val="1F2021"/>
          <w:spacing w:val="-9"/>
        </w:rPr>
        <w:t xml:space="preserve"> </w:t>
      </w:r>
      <w:r>
        <w:rPr>
          <w:color w:val="1F2021"/>
        </w:rPr>
        <w:t>chaque</w:t>
      </w:r>
      <w:r>
        <w:rPr>
          <w:color w:val="1F2021"/>
          <w:spacing w:val="-8"/>
        </w:rPr>
        <w:t xml:space="preserve"> </w:t>
      </w:r>
      <w:r>
        <w:rPr>
          <w:color w:val="1F2021"/>
        </w:rPr>
        <w:t>année</w:t>
      </w:r>
      <w:r>
        <w:rPr>
          <w:color w:val="1F2021"/>
          <w:spacing w:val="-8"/>
        </w:rPr>
        <w:t xml:space="preserve"> </w:t>
      </w:r>
      <w:r>
        <w:rPr>
          <w:color w:val="1F2021"/>
        </w:rPr>
        <w:t>de cette</w:t>
      </w:r>
      <w:r>
        <w:rPr>
          <w:color w:val="1F2021"/>
          <w:spacing w:val="-15"/>
        </w:rPr>
        <w:t xml:space="preserve"> </w:t>
      </w:r>
      <w:r>
        <w:rPr>
          <w:color w:val="1F2021"/>
        </w:rPr>
        <w:t>cité</w:t>
      </w:r>
      <w:r>
        <w:rPr>
          <w:color w:val="1F2021"/>
          <w:spacing w:val="-15"/>
        </w:rPr>
        <w:t xml:space="preserve"> </w:t>
      </w:r>
      <w:r>
        <w:rPr>
          <w:color w:val="1F2021"/>
        </w:rPr>
        <w:t>de</w:t>
      </w:r>
      <w:r>
        <w:rPr>
          <w:color w:val="1F2021"/>
          <w:spacing w:val="-14"/>
        </w:rPr>
        <w:t xml:space="preserve"> </w:t>
      </w:r>
      <w:r>
        <w:rPr>
          <w:color w:val="1F2021"/>
        </w:rPr>
        <w:t>Quynsay</w:t>
      </w:r>
      <w:r>
        <w:rPr>
          <w:color w:val="1F2021"/>
          <w:spacing w:val="-13"/>
        </w:rPr>
        <w:t xml:space="preserve"> </w:t>
      </w:r>
      <w:r>
        <w:rPr>
          <w:color w:val="1F2021"/>
        </w:rPr>
        <w:t>[Hangzhou]</w:t>
      </w:r>
      <w:r>
        <w:rPr>
          <w:color w:val="1F2021"/>
          <w:spacing w:val="-14"/>
        </w:rPr>
        <w:t xml:space="preserve"> </w:t>
      </w:r>
      <w:r>
        <w:rPr>
          <w:color w:val="1F2021"/>
        </w:rPr>
        <w:t>et</w:t>
      </w:r>
      <w:r>
        <w:rPr>
          <w:color w:val="1F2021"/>
          <w:spacing w:val="-13"/>
        </w:rPr>
        <w:t xml:space="preserve"> </w:t>
      </w:r>
      <w:r>
        <w:rPr>
          <w:color w:val="1F2021"/>
        </w:rPr>
        <w:t>d’abord</w:t>
      </w:r>
      <w:r>
        <w:rPr>
          <w:color w:val="1F2021"/>
          <w:spacing w:val="-14"/>
        </w:rPr>
        <w:t xml:space="preserve"> </w:t>
      </w:r>
      <w:r>
        <w:rPr>
          <w:color w:val="1F2021"/>
        </w:rPr>
        <w:t>du</w:t>
      </w:r>
      <w:r>
        <w:rPr>
          <w:color w:val="1F2021"/>
          <w:spacing w:val="-13"/>
        </w:rPr>
        <w:t xml:space="preserve"> </w:t>
      </w:r>
      <w:r>
        <w:rPr>
          <w:color w:val="1F2021"/>
        </w:rPr>
        <w:t>sel</w:t>
      </w:r>
      <w:r>
        <w:rPr>
          <w:color w:val="1F2021"/>
          <w:spacing w:val="-11"/>
        </w:rPr>
        <w:t xml:space="preserve"> </w:t>
      </w:r>
      <w:r>
        <w:rPr>
          <w:color w:val="1F2021"/>
        </w:rPr>
        <w:t>dont</w:t>
      </w:r>
      <w:r>
        <w:rPr>
          <w:color w:val="1F2021"/>
          <w:spacing w:val="-13"/>
        </w:rPr>
        <w:t xml:space="preserve"> </w:t>
      </w:r>
      <w:r>
        <w:rPr>
          <w:color w:val="1F2021"/>
        </w:rPr>
        <w:t>le</w:t>
      </w:r>
      <w:r>
        <w:rPr>
          <w:color w:val="1F2021"/>
          <w:spacing w:val="-14"/>
        </w:rPr>
        <w:t xml:space="preserve"> </w:t>
      </w:r>
      <w:r>
        <w:rPr>
          <w:color w:val="1F2021"/>
        </w:rPr>
        <w:t>rapport</w:t>
      </w:r>
      <w:r>
        <w:rPr>
          <w:color w:val="1F2021"/>
          <w:spacing w:val="-13"/>
        </w:rPr>
        <w:t xml:space="preserve"> </w:t>
      </w:r>
      <w:r>
        <w:rPr>
          <w:color w:val="1F2021"/>
        </w:rPr>
        <w:t>est</w:t>
      </w:r>
      <w:r>
        <w:rPr>
          <w:color w:val="1F2021"/>
          <w:spacing w:val="-12"/>
        </w:rPr>
        <w:t xml:space="preserve"> </w:t>
      </w:r>
      <w:r>
        <w:rPr>
          <w:color w:val="1F2021"/>
        </w:rPr>
        <w:t>considérable.</w:t>
      </w:r>
      <w:r>
        <w:rPr>
          <w:color w:val="1F2021"/>
          <w:spacing w:val="-11"/>
        </w:rPr>
        <w:t xml:space="preserve"> </w:t>
      </w:r>
      <w:r>
        <w:rPr>
          <w:color w:val="1F2021"/>
        </w:rPr>
        <w:t>[…]</w:t>
      </w:r>
      <w:r>
        <w:rPr>
          <w:color w:val="1F2021"/>
          <w:spacing w:val="-15"/>
        </w:rPr>
        <w:t xml:space="preserve"> </w:t>
      </w:r>
      <w:r>
        <w:rPr>
          <w:color w:val="1F2021"/>
        </w:rPr>
        <w:t>Toutes les épices et les marchandises paient trois et un tiers pour cent. Il y a tant de soie que c’est prodigieux et elle paie dix pour cent. Tous ces revenus font une somme si grande, si énorme, que c’est une chose incroyable. […]</w:t>
      </w:r>
    </w:p>
    <w:p w14:paraId="28E51AF6" w14:textId="77777777" w:rsidR="00AF29AA" w:rsidRDefault="00000000">
      <w:pPr>
        <w:pStyle w:val="Corpsdetexte"/>
        <w:spacing w:before="160"/>
        <w:ind w:left="141" w:right="846"/>
        <w:jc w:val="both"/>
      </w:pPr>
      <w:r>
        <w:rPr>
          <w:color w:val="1F2021"/>
        </w:rPr>
        <w:t>Chap. CLVI. C’est dans cette cité de Cayton [Canton] qu’arrivent tous les bateaux de l’Inde avec leurs épices et leurs autres marchandises. Pour un bateau de poivre qui se rend à Alexandrie,</w:t>
      </w:r>
      <w:r>
        <w:rPr>
          <w:color w:val="1F2021"/>
          <w:spacing w:val="-15"/>
        </w:rPr>
        <w:t xml:space="preserve"> </w:t>
      </w:r>
      <w:r>
        <w:rPr>
          <w:color w:val="1F2021"/>
        </w:rPr>
        <w:t>pour</w:t>
      </w:r>
      <w:r>
        <w:rPr>
          <w:color w:val="1F2021"/>
          <w:spacing w:val="-15"/>
        </w:rPr>
        <w:t xml:space="preserve"> </w:t>
      </w:r>
      <w:r>
        <w:rPr>
          <w:color w:val="1F2021"/>
        </w:rPr>
        <w:t>que</w:t>
      </w:r>
      <w:r>
        <w:rPr>
          <w:color w:val="1F2021"/>
          <w:spacing w:val="-15"/>
        </w:rPr>
        <w:t xml:space="preserve"> </w:t>
      </w:r>
      <w:r>
        <w:rPr>
          <w:color w:val="1F2021"/>
        </w:rPr>
        <w:t>de</w:t>
      </w:r>
      <w:r>
        <w:rPr>
          <w:color w:val="1F2021"/>
          <w:spacing w:val="-15"/>
        </w:rPr>
        <w:t xml:space="preserve"> </w:t>
      </w:r>
      <w:r>
        <w:rPr>
          <w:color w:val="1F2021"/>
        </w:rPr>
        <w:t>là</w:t>
      </w:r>
      <w:r>
        <w:rPr>
          <w:color w:val="1F2021"/>
          <w:spacing w:val="-15"/>
        </w:rPr>
        <w:t xml:space="preserve"> </w:t>
      </w:r>
      <w:r>
        <w:rPr>
          <w:color w:val="1F2021"/>
        </w:rPr>
        <w:t>le</w:t>
      </w:r>
      <w:r>
        <w:rPr>
          <w:color w:val="1F2021"/>
          <w:spacing w:val="-15"/>
        </w:rPr>
        <w:t xml:space="preserve"> </w:t>
      </w:r>
      <w:r>
        <w:rPr>
          <w:color w:val="1F2021"/>
        </w:rPr>
        <w:t>poivre</w:t>
      </w:r>
      <w:r>
        <w:rPr>
          <w:color w:val="1F2021"/>
          <w:spacing w:val="-15"/>
        </w:rPr>
        <w:t xml:space="preserve"> </w:t>
      </w:r>
      <w:r>
        <w:rPr>
          <w:color w:val="1F2021"/>
        </w:rPr>
        <w:t>soit</w:t>
      </w:r>
      <w:r>
        <w:rPr>
          <w:color w:val="1F2021"/>
          <w:spacing w:val="-13"/>
        </w:rPr>
        <w:t xml:space="preserve"> </w:t>
      </w:r>
      <w:r>
        <w:rPr>
          <w:color w:val="1F2021"/>
        </w:rPr>
        <w:t>porté</w:t>
      </w:r>
      <w:r>
        <w:rPr>
          <w:color w:val="1F2021"/>
          <w:spacing w:val="-15"/>
        </w:rPr>
        <w:t xml:space="preserve"> </w:t>
      </w:r>
      <w:r>
        <w:rPr>
          <w:color w:val="1F2021"/>
        </w:rPr>
        <w:t>en</w:t>
      </w:r>
      <w:r>
        <w:rPr>
          <w:color w:val="1F2021"/>
          <w:spacing w:val="-14"/>
        </w:rPr>
        <w:t xml:space="preserve"> </w:t>
      </w:r>
      <w:r>
        <w:rPr>
          <w:color w:val="1F2021"/>
        </w:rPr>
        <w:t>pays</w:t>
      </w:r>
      <w:r>
        <w:rPr>
          <w:color w:val="1F2021"/>
          <w:spacing w:val="-14"/>
        </w:rPr>
        <w:t xml:space="preserve"> </w:t>
      </w:r>
      <w:r>
        <w:rPr>
          <w:color w:val="1F2021"/>
        </w:rPr>
        <w:t>chrétien,</w:t>
      </w:r>
      <w:r>
        <w:rPr>
          <w:color w:val="1F2021"/>
          <w:spacing w:val="-14"/>
        </w:rPr>
        <w:t xml:space="preserve"> </w:t>
      </w:r>
      <w:r>
        <w:rPr>
          <w:color w:val="1F2021"/>
        </w:rPr>
        <w:t>il</w:t>
      </w:r>
      <w:r>
        <w:rPr>
          <w:color w:val="1F2021"/>
          <w:spacing w:val="-14"/>
        </w:rPr>
        <w:t xml:space="preserve"> </w:t>
      </w:r>
      <w:r>
        <w:rPr>
          <w:color w:val="1F2021"/>
        </w:rPr>
        <w:t>y</w:t>
      </w:r>
      <w:r>
        <w:rPr>
          <w:color w:val="1F2021"/>
          <w:spacing w:val="-14"/>
        </w:rPr>
        <w:t xml:space="preserve"> </w:t>
      </w:r>
      <w:r>
        <w:rPr>
          <w:color w:val="1F2021"/>
        </w:rPr>
        <w:t>en</w:t>
      </w:r>
      <w:r>
        <w:rPr>
          <w:color w:val="1F2021"/>
          <w:spacing w:val="-14"/>
        </w:rPr>
        <w:t xml:space="preserve"> </w:t>
      </w:r>
      <w:r>
        <w:rPr>
          <w:color w:val="1F2021"/>
        </w:rPr>
        <w:t>a</w:t>
      </w:r>
      <w:r>
        <w:rPr>
          <w:color w:val="1F2021"/>
          <w:spacing w:val="-15"/>
        </w:rPr>
        <w:t xml:space="preserve"> </w:t>
      </w:r>
      <w:r>
        <w:rPr>
          <w:color w:val="1F2021"/>
        </w:rPr>
        <w:t>cent</w:t>
      </w:r>
      <w:r>
        <w:rPr>
          <w:color w:val="1F2021"/>
          <w:spacing w:val="-12"/>
        </w:rPr>
        <w:t xml:space="preserve"> </w:t>
      </w:r>
      <w:r>
        <w:rPr>
          <w:color w:val="1F2021"/>
        </w:rPr>
        <w:t>ou</w:t>
      </w:r>
      <w:r>
        <w:rPr>
          <w:color w:val="1F2021"/>
          <w:spacing w:val="-14"/>
        </w:rPr>
        <w:t xml:space="preserve"> </w:t>
      </w:r>
      <w:r>
        <w:rPr>
          <w:color w:val="1F2021"/>
        </w:rPr>
        <w:t>plus</w:t>
      </w:r>
      <w:r>
        <w:rPr>
          <w:color w:val="1F2021"/>
          <w:spacing w:val="-14"/>
        </w:rPr>
        <w:t xml:space="preserve"> </w:t>
      </w:r>
      <w:r>
        <w:rPr>
          <w:color w:val="1F2021"/>
        </w:rPr>
        <w:t>qui</w:t>
      </w:r>
      <w:r>
        <w:rPr>
          <w:color w:val="1F2021"/>
          <w:spacing w:val="-14"/>
        </w:rPr>
        <w:t xml:space="preserve"> </w:t>
      </w:r>
      <w:r>
        <w:rPr>
          <w:color w:val="1F2021"/>
        </w:rPr>
        <w:t>arrivent dans ce port. Le Grand Khan perçoit de très grands droits dans ce port : de toutes les marchandises,</w:t>
      </w:r>
      <w:r>
        <w:rPr>
          <w:color w:val="1F2021"/>
          <w:spacing w:val="-5"/>
        </w:rPr>
        <w:t xml:space="preserve"> </w:t>
      </w:r>
      <w:r>
        <w:rPr>
          <w:color w:val="1F2021"/>
        </w:rPr>
        <w:t>pierres</w:t>
      </w:r>
      <w:r>
        <w:rPr>
          <w:color w:val="1F2021"/>
          <w:spacing w:val="-5"/>
        </w:rPr>
        <w:t xml:space="preserve"> </w:t>
      </w:r>
      <w:r>
        <w:rPr>
          <w:color w:val="1F2021"/>
        </w:rPr>
        <w:t>précieuses</w:t>
      </w:r>
      <w:r>
        <w:rPr>
          <w:color w:val="1F2021"/>
          <w:spacing w:val="-5"/>
        </w:rPr>
        <w:t xml:space="preserve"> </w:t>
      </w:r>
      <w:r>
        <w:rPr>
          <w:color w:val="1F2021"/>
        </w:rPr>
        <w:t>et</w:t>
      </w:r>
      <w:r>
        <w:rPr>
          <w:color w:val="1F2021"/>
          <w:spacing w:val="-4"/>
        </w:rPr>
        <w:t xml:space="preserve"> </w:t>
      </w:r>
      <w:r>
        <w:rPr>
          <w:color w:val="1F2021"/>
        </w:rPr>
        <w:t>perles,</w:t>
      </w:r>
      <w:r>
        <w:rPr>
          <w:color w:val="1F2021"/>
          <w:spacing w:val="-5"/>
        </w:rPr>
        <w:t xml:space="preserve"> </w:t>
      </w:r>
      <w:r>
        <w:rPr>
          <w:color w:val="1F2021"/>
        </w:rPr>
        <w:t>qui</w:t>
      </w:r>
      <w:r>
        <w:rPr>
          <w:color w:val="1F2021"/>
          <w:spacing w:val="-4"/>
        </w:rPr>
        <w:t xml:space="preserve"> </w:t>
      </w:r>
      <w:r>
        <w:rPr>
          <w:color w:val="1F2021"/>
        </w:rPr>
        <w:t>arrivent</w:t>
      </w:r>
      <w:r>
        <w:rPr>
          <w:color w:val="1F2021"/>
          <w:spacing w:val="-4"/>
        </w:rPr>
        <w:t xml:space="preserve"> </w:t>
      </w:r>
      <w:r>
        <w:rPr>
          <w:color w:val="1F2021"/>
        </w:rPr>
        <w:t>de</w:t>
      </w:r>
      <w:r>
        <w:rPr>
          <w:color w:val="1F2021"/>
          <w:spacing w:val="-6"/>
        </w:rPr>
        <w:t xml:space="preserve"> </w:t>
      </w:r>
      <w:r>
        <w:rPr>
          <w:color w:val="1F2021"/>
        </w:rPr>
        <w:t>l’Inde,</w:t>
      </w:r>
      <w:r>
        <w:rPr>
          <w:color w:val="1F2021"/>
          <w:spacing w:val="-5"/>
        </w:rPr>
        <w:t xml:space="preserve"> </w:t>
      </w:r>
      <w:r>
        <w:rPr>
          <w:color w:val="1F2021"/>
        </w:rPr>
        <w:t>le</w:t>
      </w:r>
      <w:r>
        <w:rPr>
          <w:color w:val="1F2021"/>
          <w:spacing w:val="-5"/>
        </w:rPr>
        <w:t xml:space="preserve"> </w:t>
      </w:r>
      <w:r>
        <w:rPr>
          <w:color w:val="1F2021"/>
        </w:rPr>
        <w:t>seigneur</w:t>
      </w:r>
      <w:r>
        <w:rPr>
          <w:color w:val="1F2021"/>
          <w:spacing w:val="-6"/>
        </w:rPr>
        <w:t xml:space="preserve"> </w:t>
      </w:r>
      <w:r>
        <w:rPr>
          <w:color w:val="1F2021"/>
        </w:rPr>
        <w:t>a</w:t>
      </w:r>
      <w:r>
        <w:rPr>
          <w:color w:val="1F2021"/>
          <w:spacing w:val="-6"/>
        </w:rPr>
        <w:t xml:space="preserve"> </w:t>
      </w:r>
      <w:r>
        <w:rPr>
          <w:color w:val="1F2021"/>
        </w:rPr>
        <w:t>dix</w:t>
      </w:r>
      <w:r>
        <w:rPr>
          <w:color w:val="1F2021"/>
          <w:spacing w:val="-4"/>
        </w:rPr>
        <w:t xml:space="preserve"> </w:t>
      </w:r>
      <w:r>
        <w:rPr>
          <w:color w:val="1F2021"/>
        </w:rPr>
        <w:t>pour</w:t>
      </w:r>
      <w:r>
        <w:rPr>
          <w:color w:val="1F2021"/>
          <w:spacing w:val="-3"/>
        </w:rPr>
        <w:t xml:space="preserve"> </w:t>
      </w:r>
      <w:r>
        <w:rPr>
          <w:color w:val="1F2021"/>
        </w:rPr>
        <w:t>cent</w:t>
      </w:r>
      <w:r>
        <w:rPr>
          <w:color w:val="1F2021"/>
          <w:spacing w:val="-4"/>
        </w:rPr>
        <w:t xml:space="preserve"> </w:t>
      </w:r>
      <w:r>
        <w:rPr>
          <w:color w:val="1F2021"/>
        </w:rPr>
        <w:t>de droits. Les bateaux payent pour</w:t>
      </w:r>
      <w:r>
        <w:rPr>
          <w:color w:val="1F2021"/>
          <w:spacing w:val="-1"/>
        </w:rPr>
        <w:t xml:space="preserve"> </w:t>
      </w:r>
      <w:r>
        <w:rPr>
          <w:color w:val="1F2021"/>
        </w:rPr>
        <w:t>les</w:t>
      </w:r>
      <w:r>
        <w:rPr>
          <w:color w:val="1F2021"/>
          <w:spacing w:val="-1"/>
        </w:rPr>
        <w:t xml:space="preserve"> </w:t>
      </w:r>
      <w:r>
        <w:rPr>
          <w:color w:val="1F2021"/>
        </w:rPr>
        <w:t>marchandises légères trente</w:t>
      </w:r>
      <w:r>
        <w:rPr>
          <w:color w:val="1F2021"/>
          <w:spacing w:val="-1"/>
        </w:rPr>
        <w:t xml:space="preserve"> </w:t>
      </w:r>
      <w:r>
        <w:rPr>
          <w:color w:val="1F2021"/>
        </w:rPr>
        <w:t>pour</w:t>
      </w:r>
      <w:r>
        <w:rPr>
          <w:color w:val="1F2021"/>
          <w:spacing w:val="-1"/>
        </w:rPr>
        <w:t xml:space="preserve"> </w:t>
      </w:r>
      <w:r>
        <w:rPr>
          <w:color w:val="1F2021"/>
        </w:rPr>
        <w:t>cent, pour</w:t>
      </w:r>
      <w:r>
        <w:rPr>
          <w:color w:val="1F2021"/>
          <w:spacing w:val="-1"/>
        </w:rPr>
        <w:t xml:space="preserve"> </w:t>
      </w:r>
      <w:r>
        <w:rPr>
          <w:color w:val="1F2021"/>
        </w:rPr>
        <w:t>le</w:t>
      </w:r>
      <w:r>
        <w:rPr>
          <w:color w:val="1F2021"/>
          <w:spacing w:val="-1"/>
        </w:rPr>
        <w:t xml:space="preserve"> </w:t>
      </w:r>
      <w:r>
        <w:rPr>
          <w:color w:val="1F2021"/>
        </w:rPr>
        <w:t>poivre</w:t>
      </w:r>
      <w:r>
        <w:rPr>
          <w:color w:val="1F2021"/>
          <w:spacing w:val="-1"/>
        </w:rPr>
        <w:t xml:space="preserve"> </w:t>
      </w:r>
      <w:r>
        <w:rPr>
          <w:color w:val="1F2021"/>
        </w:rPr>
        <w:t>64%, pour</w:t>
      </w:r>
      <w:r>
        <w:rPr>
          <w:color w:val="1F2021"/>
          <w:spacing w:val="-6"/>
        </w:rPr>
        <w:t xml:space="preserve"> </w:t>
      </w:r>
      <w:r>
        <w:rPr>
          <w:color w:val="1F2021"/>
        </w:rPr>
        <w:t>le</w:t>
      </w:r>
      <w:r>
        <w:rPr>
          <w:color w:val="1F2021"/>
          <w:spacing w:val="-5"/>
        </w:rPr>
        <w:t xml:space="preserve"> </w:t>
      </w:r>
      <w:r>
        <w:rPr>
          <w:color w:val="1F2021"/>
        </w:rPr>
        <w:t>bois</w:t>
      </w:r>
      <w:r>
        <w:rPr>
          <w:color w:val="1F2021"/>
          <w:spacing w:val="-4"/>
        </w:rPr>
        <w:t xml:space="preserve"> </w:t>
      </w:r>
      <w:r>
        <w:rPr>
          <w:color w:val="1F2021"/>
        </w:rPr>
        <w:t>d’aloès</w:t>
      </w:r>
      <w:r>
        <w:rPr>
          <w:color w:val="1F2021"/>
          <w:spacing w:val="-5"/>
        </w:rPr>
        <w:t xml:space="preserve"> </w:t>
      </w:r>
      <w:r>
        <w:rPr>
          <w:color w:val="1F2021"/>
        </w:rPr>
        <w:t>et</w:t>
      </w:r>
      <w:r>
        <w:rPr>
          <w:color w:val="1F2021"/>
          <w:spacing w:val="-4"/>
        </w:rPr>
        <w:t xml:space="preserve"> </w:t>
      </w:r>
      <w:r>
        <w:rPr>
          <w:color w:val="1F2021"/>
        </w:rPr>
        <w:t>de</w:t>
      </w:r>
      <w:r>
        <w:rPr>
          <w:color w:val="1F2021"/>
          <w:spacing w:val="-8"/>
        </w:rPr>
        <w:t xml:space="preserve"> </w:t>
      </w:r>
      <w:r>
        <w:rPr>
          <w:color w:val="1F2021"/>
        </w:rPr>
        <w:t>santal</w:t>
      </w:r>
      <w:r>
        <w:rPr>
          <w:color w:val="1F2021"/>
          <w:spacing w:val="-5"/>
        </w:rPr>
        <w:t xml:space="preserve"> </w:t>
      </w:r>
      <w:r>
        <w:rPr>
          <w:color w:val="1F2021"/>
        </w:rPr>
        <w:t>50%.</w:t>
      </w:r>
      <w:r>
        <w:rPr>
          <w:color w:val="1F2021"/>
          <w:spacing w:val="-5"/>
        </w:rPr>
        <w:t xml:space="preserve"> </w:t>
      </w:r>
      <w:r>
        <w:rPr>
          <w:color w:val="1F2021"/>
        </w:rPr>
        <w:t>Il</w:t>
      </w:r>
      <w:r>
        <w:rPr>
          <w:color w:val="1F2021"/>
          <w:spacing w:val="-5"/>
        </w:rPr>
        <w:t xml:space="preserve"> </w:t>
      </w:r>
      <w:r>
        <w:rPr>
          <w:color w:val="1F2021"/>
        </w:rPr>
        <w:t>y</w:t>
      </w:r>
      <w:r>
        <w:rPr>
          <w:color w:val="1F2021"/>
          <w:spacing w:val="-5"/>
        </w:rPr>
        <w:t xml:space="preserve"> </w:t>
      </w:r>
      <w:r>
        <w:rPr>
          <w:color w:val="1F2021"/>
        </w:rPr>
        <w:t>a</w:t>
      </w:r>
      <w:r>
        <w:rPr>
          <w:color w:val="1F2021"/>
          <w:spacing w:val="-6"/>
        </w:rPr>
        <w:t xml:space="preserve"> </w:t>
      </w:r>
      <w:r>
        <w:rPr>
          <w:color w:val="1F2021"/>
        </w:rPr>
        <w:t>là</w:t>
      </w:r>
      <w:r>
        <w:rPr>
          <w:color w:val="1F2021"/>
          <w:spacing w:val="-5"/>
        </w:rPr>
        <w:t xml:space="preserve"> </w:t>
      </w:r>
      <w:r>
        <w:rPr>
          <w:color w:val="1F2021"/>
        </w:rPr>
        <w:t>de</w:t>
      </w:r>
      <w:r>
        <w:rPr>
          <w:color w:val="1F2021"/>
          <w:spacing w:val="-6"/>
        </w:rPr>
        <w:t xml:space="preserve"> </w:t>
      </w:r>
      <w:r>
        <w:rPr>
          <w:color w:val="1F2021"/>
        </w:rPr>
        <w:t>tout</w:t>
      </w:r>
      <w:r>
        <w:rPr>
          <w:color w:val="1F2021"/>
          <w:spacing w:val="-4"/>
        </w:rPr>
        <w:t xml:space="preserve"> </w:t>
      </w:r>
      <w:r>
        <w:rPr>
          <w:color w:val="1F2021"/>
        </w:rPr>
        <w:t>en</w:t>
      </w:r>
      <w:r>
        <w:rPr>
          <w:color w:val="1F2021"/>
          <w:spacing w:val="-5"/>
        </w:rPr>
        <w:t xml:space="preserve"> </w:t>
      </w:r>
      <w:r>
        <w:rPr>
          <w:color w:val="1F2021"/>
        </w:rPr>
        <w:t>abondance.</w:t>
      </w:r>
      <w:r>
        <w:rPr>
          <w:color w:val="1F2021"/>
          <w:spacing w:val="-5"/>
        </w:rPr>
        <w:t xml:space="preserve"> </w:t>
      </w:r>
      <w:r>
        <w:rPr>
          <w:color w:val="1F2021"/>
        </w:rPr>
        <w:t>Près</w:t>
      </w:r>
      <w:r>
        <w:rPr>
          <w:color w:val="1F2021"/>
          <w:spacing w:val="-5"/>
        </w:rPr>
        <w:t xml:space="preserve"> </w:t>
      </w:r>
      <w:r>
        <w:rPr>
          <w:color w:val="1F2021"/>
        </w:rPr>
        <w:t>de</w:t>
      </w:r>
      <w:r>
        <w:rPr>
          <w:color w:val="1F2021"/>
          <w:spacing w:val="-6"/>
        </w:rPr>
        <w:t xml:space="preserve"> </w:t>
      </w:r>
      <w:r>
        <w:rPr>
          <w:color w:val="1F2021"/>
        </w:rPr>
        <w:t>cette</w:t>
      </w:r>
      <w:r>
        <w:rPr>
          <w:color w:val="1F2021"/>
          <w:spacing w:val="-6"/>
        </w:rPr>
        <w:t xml:space="preserve"> </w:t>
      </w:r>
      <w:r>
        <w:rPr>
          <w:color w:val="1F2021"/>
        </w:rPr>
        <w:t>cité</w:t>
      </w:r>
      <w:r>
        <w:rPr>
          <w:color w:val="1F2021"/>
          <w:spacing w:val="-6"/>
        </w:rPr>
        <w:t xml:space="preserve"> </w:t>
      </w:r>
      <w:r>
        <w:rPr>
          <w:color w:val="1F2021"/>
        </w:rPr>
        <w:t>il</w:t>
      </w:r>
      <w:r>
        <w:rPr>
          <w:color w:val="1F2021"/>
          <w:spacing w:val="-4"/>
        </w:rPr>
        <w:t xml:space="preserve"> </w:t>
      </w:r>
      <w:r>
        <w:rPr>
          <w:color w:val="1F2021"/>
        </w:rPr>
        <w:t>y</w:t>
      </w:r>
      <w:r>
        <w:rPr>
          <w:color w:val="1F2021"/>
          <w:spacing w:val="-5"/>
        </w:rPr>
        <w:t xml:space="preserve"> </w:t>
      </w:r>
      <w:r>
        <w:rPr>
          <w:color w:val="1F2021"/>
        </w:rPr>
        <w:t>a</w:t>
      </w:r>
      <w:r>
        <w:rPr>
          <w:color w:val="1F2021"/>
          <w:spacing w:val="-6"/>
        </w:rPr>
        <w:t xml:space="preserve"> </w:t>
      </w:r>
      <w:r>
        <w:rPr>
          <w:color w:val="1F2021"/>
        </w:rPr>
        <w:t>une autre</w:t>
      </w:r>
      <w:r>
        <w:rPr>
          <w:color w:val="1F2021"/>
          <w:spacing w:val="-2"/>
        </w:rPr>
        <w:t xml:space="preserve"> </w:t>
      </w:r>
      <w:r>
        <w:rPr>
          <w:color w:val="1F2021"/>
        </w:rPr>
        <w:t>cité nommée</w:t>
      </w:r>
      <w:r>
        <w:rPr>
          <w:color w:val="1F2021"/>
          <w:spacing w:val="-6"/>
        </w:rPr>
        <w:t xml:space="preserve"> </w:t>
      </w:r>
      <w:r>
        <w:rPr>
          <w:color w:val="1F2021"/>
        </w:rPr>
        <w:t>Tranguy</w:t>
      </w:r>
      <w:r>
        <w:rPr>
          <w:color w:val="1F2021"/>
          <w:spacing w:val="-1"/>
        </w:rPr>
        <w:t xml:space="preserve"> </w:t>
      </w:r>
      <w:r>
        <w:rPr>
          <w:color w:val="1F2021"/>
        </w:rPr>
        <w:t>[Longqan] où</w:t>
      </w:r>
      <w:r>
        <w:rPr>
          <w:color w:val="1F2021"/>
          <w:spacing w:val="-1"/>
        </w:rPr>
        <w:t xml:space="preserve"> </w:t>
      </w:r>
      <w:r>
        <w:rPr>
          <w:color w:val="1F2021"/>
        </w:rPr>
        <w:t>se fabriquent</w:t>
      </w:r>
      <w:r>
        <w:rPr>
          <w:color w:val="1F2021"/>
          <w:spacing w:val="-1"/>
        </w:rPr>
        <w:t xml:space="preserve"> </w:t>
      </w:r>
      <w:r>
        <w:rPr>
          <w:color w:val="1F2021"/>
        </w:rPr>
        <w:t>beaucoup</w:t>
      </w:r>
      <w:r>
        <w:rPr>
          <w:color w:val="1F2021"/>
          <w:spacing w:val="-1"/>
        </w:rPr>
        <w:t xml:space="preserve"> </w:t>
      </w:r>
      <w:r>
        <w:rPr>
          <w:color w:val="1F2021"/>
        </w:rPr>
        <w:t>d’écuelles</w:t>
      </w:r>
      <w:r>
        <w:rPr>
          <w:color w:val="1F2021"/>
          <w:spacing w:val="-1"/>
        </w:rPr>
        <w:t xml:space="preserve"> </w:t>
      </w:r>
      <w:r>
        <w:rPr>
          <w:color w:val="1F2021"/>
        </w:rPr>
        <w:t>de</w:t>
      </w:r>
      <w:r>
        <w:rPr>
          <w:color w:val="1F2021"/>
          <w:spacing w:val="-2"/>
        </w:rPr>
        <w:t xml:space="preserve"> </w:t>
      </w:r>
      <w:r>
        <w:rPr>
          <w:color w:val="1F2021"/>
        </w:rPr>
        <w:t>porcelaine</w:t>
      </w:r>
      <w:r>
        <w:rPr>
          <w:color w:val="1F2021"/>
          <w:spacing w:val="-2"/>
        </w:rPr>
        <w:t xml:space="preserve"> </w:t>
      </w:r>
      <w:r>
        <w:rPr>
          <w:color w:val="1F2021"/>
        </w:rPr>
        <w:t>qui sont</w:t>
      </w:r>
      <w:r>
        <w:rPr>
          <w:color w:val="1F2021"/>
          <w:spacing w:val="-2"/>
        </w:rPr>
        <w:t xml:space="preserve"> </w:t>
      </w:r>
      <w:r>
        <w:rPr>
          <w:color w:val="1F2021"/>
        </w:rPr>
        <w:t>très</w:t>
      </w:r>
      <w:r>
        <w:rPr>
          <w:color w:val="1F2021"/>
          <w:spacing w:val="-3"/>
        </w:rPr>
        <w:t xml:space="preserve"> </w:t>
      </w:r>
      <w:r>
        <w:rPr>
          <w:color w:val="1F2021"/>
        </w:rPr>
        <w:t>belles</w:t>
      </w:r>
      <w:r>
        <w:rPr>
          <w:color w:val="1F2021"/>
          <w:spacing w:val="-2"/>
        </w:rPr>
        <w:t xml:space="preserve"> </w:t>
      </w:r>
      <w:r>
        <w:rPr>
          <w:color w:val="1F2021"/>
        </w:rPr>
        <w:t>;</w:t>
      </w:r>
      <w:r>
        <w:rPr>
          <w:color w:val="1F2021"/>
          <w:spacing w:val="-2"/>
        </w:rPr>
        <w:t xml:space="preserve"> </w:t>
      </w:r>
      <w:r>
        <w:rPr>
          <w:color w:val="1F2021"/>
        </w:rPr>
        <w:t>elles</w:t>
      </w:r>
      <w:r>
        <w:rPr>
          <w:color w:val="1F2021"/>
          <w:spacing w:val="-3"/>
        </w:rPr>
        <w:t xml:space="preserve"> </w:t>
      </w:r>
      <w:r>
        <w:rPr>
          <w:color w:val="1F2021"/>
        </w:rPr>
        <w:t>ne</w:t>
      </w:r>
      <w:r>
        <w:rPr>
          <w:color w:val="1F2021"/>
          <w:spacing w:val="-4"/>
        </w:rPr>
        <w:t xml:space="preserve"> </w:t>
      </w:r>
      <w:r>
        <w:rPr>
          <w:color w:val="1F2021"/>
        </w:rPr>
        <w:t>se</w:t>
      </w:r>
      <w:r>
        <w:rPr>
          <w:color w:val="1F2021"/>
          <w:spacing w:val="-3"/>
        </w:rPr>
        <w:t xml:space="preserve"> </w:t>
      </w:r>
      <w:r>
        <w:rPr>
          <w:color w:val="1F2021"/>
        </w:rPr>
        <w:t>fabriquent</w:t>
      </w:r>
      <w:r>
        <w:rPr>
          <w:color w:val="1F2021"/>
          <w:spacing w:val="-2"/>
        </w:rPr>
        <w:t xml:space="preserve"> </w:t>
      </w:r>
      <w:r>
        <w:rPr>
          <w:color w:val="1F2021"/>
        </w:rPr>
        <w:t>que</w:t>
      </w:r>
      <w:r>
        <w:rPr>
          <w:color w:val="1F2021"/>
          <w:spacing w:val="-2"/>
        </w:rPr>
        <w:t xml:space="preserve"> </w:t>
      </w:r>
      <w:r>
        <w:rPr>
          <w:color w:val="1F2021"/>
        </w:rPr>
        <w:t>dans</w:t>
      </w:r>
      <w:r>
        <w:rPr>
          <w:color w:val="1F2021"/>
          <w:spacing w:val="-3"/>
        </w:rPr>
        <w:t xml:space="preserve"> </w:t>
      </w:r>
      <w:r>
        <w:rPr>
          <w:color w:val="1F2021"/>
        </w:rPr>
        <w:t>cette</w:t>
      </w:r>
      <w:r>
        <w:rPr>
          <w:color w:val="1F2021"/>
          <w:spacing w:val="-3"/>
        </w:rPr>
        <w:t xml:space="preserve"> </w:t>
      </w:r>
      <w:r>
        <w:rPr>
          <w:color w:val="1F2021"/>
        </w:rPr>
        <w:t>cité,</w:t>
      </w:r>
      <w:r>
        <w:rPr>
          <w:color w:val="1F2021"/>
          <w:spacing w:val="-2"/>
        </w:rPr>
        <w:t xml:space="preserve"> </w:t>
      </w:r>
      <w:r>
        <w:rPr>
          <w:color w:val="1F2021"/>
        </w:rPr>
        <w:t>mais</w:t>
      </w:r>
      <w:r>
        <w:rPr>
          <w:color w:val="1F2021"/>
          <w:spacing w:val="-3"/>
        </w:rPr>
        <w:t xml:space="preserve"> </w:t>
      </w:r>
      <w:r>
        <w:rPr>
          <w:color w:val="1F2021"/>
        </w:rPr>
        <w:t>on</w:t>
      </w:r>
      <w:r>
        <w:rPr>
          <w:color w:val="1F2021"/>
          <w:spacing w:val="-2"/>
        </w:rPr>
        <w:t xml:space="preserve"> </w:t>
      </w:r>
      <w:r>
        <w:rPr>
          <w:color w:val="1F2021"/>
        </w:rPr>
        <w:t>en</w:t>
      </w:r>
      <w:r>
        <w:rPr>
          <w:color w:val="1F2021"/>
          <w:spacing w:val="-2"/>
        </w:rPr>
        <w:t xml:space="preserve"> </w:t>
      </w:r>
      <w:r>
        <w:rPr>
          <w:color w:val="1F2021"/>
        </w:rPr>
        <w:t>fait</w:t>
      </w:r>
      <w:r>
        <w:rPr>
          <w:color w:val="1F2021"/>
          <w:spacing w:val="-2"/>
        </w:rPr>
        <w:t xml:space="preserve"> </w:t>
      </w:r>
      <w:r>
        <w:rPr>
          <w:color w:val="1F2021"/>
        </w:rPr>
        <w:t>en</w:t>
      </w:r>
      <w:r>
        <w:rPr>
          <w:color w:val="1F2021"/>
          <w:spacing w:val="-2"/>
        </w:rPr>
        <w:t xml:space="preserve"> </w:t>
      </w:r>
      <w:r>
        <w:rPr>
          <w:color w:val="1F2021"/>
        </w:rPr>
        <w:t>grande</w:t>
      </w:r>
      <w:r>
        <w:rPr>
          <w:color w:val="1F2021"/>
          <w:spacing w:val="-3"/>
        </w:rPr>
        <w:t xml:space="preserve"> </w:t>
      </w:r>
      <w:r>
        <w:rPr>
          <w:color w:val="1F2021"/>
        </w:rPr>
        <w:t>quantité</w:t>
      </w:r>
      <w:r>
        <w:rPr>
          <w:color w:val="1F2021"/>
          <w:spacing w:val="-2"/>
        </w:rPr>
        <w:t xml:space="preserve"> </w:t>
      </w:r>
      <w:r>
        <w:rPr>
          <w:color w:val="1F2021"/>
        </w:rPr>
        <w:t>et on en a bon marché, car pour un gros d’argent de Venise on en a trois ordinaires. […]</w:t>
      </w:r>
    </w:p>
    <w:p w14:paraId="78482515" w14:textId="77777777" w:rsidR="00AF29AA" w:rsidRDefault="00000000">
      <w:pPr>
        <w:spacing w:before="160"/>
        <w:ind w:left="141"/>
        <w:jc w:val="both"/>
        <w:rPr>
          <w:sz w:val="24"/>
        </w:rPr>
      </w:pPr>
      <w:r>
        <w:rPr>
          <w:color w:val="1F2021"/>
          <w:sz w:val="24"/>
        </w:rPr>
        <w:t>[</w:t>
      </w:r>
      <w:r>
        <w:rPr>
          <w:i/>
          <w:color w:val="1F2021"/>
          <w:sz w:val="24"/>
        </w:rPr>
        <w:t>Marco</w:t>
      </w:r>
      <w:r>
        <w:rPr>
          <w:i/>
          <w:color w:val="1F2021"/>
          <w:spacing w:val="-7"/>
          <w:sz w:val="24"/>
        </w:rPr>
        <w:t xml:space="preserve"> </w:t>
      </w:r>
      <w:r>
        <w:rPr>
          <w:i/>
          <w:color w:val="1F2021"/>
          <w:sz w:val="24"/>
        </w:rPr>
        <w:t>décrit</w:t>
      </w:r>
      <w:r>
        <w:rPr>
          <w:i/>
          <w:color w:val="1F2021"/>
          <w:spacing w:val="-4"/>
          <w:sz w:val="24"/>
        </w:rPr>
        <w:t xml:space="preserve"> </w:t>
      </w:r>
      <w:r>
        <w:rPr>
          <w:i/>
          <w:color w:val="1F2021"/>
          <w:sz w:val="24"/>
        </w:rPr>
        <w:t>dans</w:t>
      </w:r>
      <w:r>
        <w:rPr>
          <w:i/>
          <w:color w:val="1F2021"/>
          <w:spacing w:val="-6"/>
          <w:sz w:val="24"/>
        </w:rPr>
        <w:t xml:space="preserve"> </w:t>
      </w:r>
      <w:r>
        <w:rPr>
          <w:i/>
          <w:color w:val="1F2021"/>
          <w:sz w:val="24"/>
        </w:rPr>
        <w:t>le</w:t>
      </w:r>
      <w:r>
        <w:rPr>
          <w:i/>
          <w:color w:val="1F2021"/>
          <w:spacing w:val="-6"/>
          <w:sz w:val="24"/>
        </w:rPr>
        <w:t xml:space="preserve"> </w:t>
      </w:r>
      <w:r>
        <w:rPr>
          <w:i/>
          <w:color w:val="1F2021"/>
          <w:sz w:val="24"/>
        </w:rPr>
        <w:t>livre</w:t>
      </w:r>
      <w:r>
        <w:rPr>
          <w:i/>
          <w:color w:val="1F2021"/>
          <w:spacing w:val="-5"/>
          <w:sz w:val="24"/>
        </w:rPr>
        <w:t xml:space="preserve"> </w:t>
      </w:r>
      <w:r>
        <w:rPr>
          <w:i/>
          <w:color w:val="1F2021"/>
          <w:sz w:val="24"/>
        </w:rPr>
        <w:t>III</w:t>
      </w:r>
      <w:r>
        <w:rPr>
          <w:i/>
          <w:color w:val="1F2021"/>
          <w:spacing w:val="-5"/>
          <w:sz w:val="24"/>
        </w:rPr>
        <w:t xml:space="preserve"> </w:t>
      </w:r>
      <w:r>
        <w:rPr>
          <w:i/>
          <w:color w:val="1F2021"/>
          <w:sz w:val="24"/>
        </w:rPr>
        <w:t>le</w:t>
      </w:r>
      <w:r>
        <w:rPr>
          <w:i/>
          <w:color w:val="1F2021"/>
          <w:spacing w:val="-7"/>
          <w:sz w:val="24"/>
        </w:rPr>
        <w:t xml:space="preserve"> </w:t>
      </w:r>
      <w:r>
        <w:rPr>
          <w:i/>
          <w:color w:val="1F2021"/>
          <w:sz w:val="24"/>
        </w:rPr>
        <w:t>chemin</w:t>
      </w:r>
      <w:r>
        <w:rPr>
          <w:i/>
          <w:color w:val="1F2021"/>
          <w:spacing w:val="-5"/>
          <w:sz w:val="24"/>
        </w:rPr>
        <w:t xml:space="preserve"> </w:t>
      </w:r>
      <w:r>
        <w:rPr>
          <w:i/>
          <w:color w:val="1F2021"/>
          <w:sz w:val="24"/>
        </w:rPr>
        <w:t>du</w:t>
      </w:r>
      <w:r>
        <w:rPr>
          <w:i/>
          <w:color w:val="1F2021"/>
          <w:spacing w:val="-5"/>
          <w:sz w:val="24"/>
        </w:rPr>
        <w:t xml:space="preserve"> </w:t>
      </w:r>
      <w:r>
        <w:rPr>
          <w:i/>
          <w:color w:val="1F2021"/>
          <w:sz w:val="24"/>
        </w:rPr>
        <w:t>retour,</w:t>
      </w:r>
      <w:r>
        <w:rPr>
          <w:i/>
          <w:color w:val="1F2021"/>
          <w:spacing w:val="-4"/>
          <w:sz w:val="24"/>
        </w:rPr>
        <w:t xml:space="preserve"> </w:t>
      </w:r>
      <w:r>
        <w:rPr>
          <w:i/>
          <w:color w:val="1F2021"/>
          <w:sz w:val="24"/>
        </w:rPr>
        <w:t>par</w:t>
      </w:r>
      <w:r>
        <w:rPr>
          <w:i/>
          <w:color w:val="1F2021"/>
          <w:spacing w:val="-6"/>
          <w:sz w:val="24"/>
        </w:rPr>
        <w:t xml:space="preserve"> </w:t>
      </w:r>
      <w:r>
        <w:rPr>
          <w:i/>
          <w:color w:val="1F2021"/>
          <w:sz w:val="24"/>
        </w:rPr>
        <w:t>bateau</w:t>
      </w:r>
      <w:r>
        <w:rPr>
          <w:i/>
          <w:color w:val="1F2021"/>
          <w:spacing w:val="-5"/>
          <w:sz w:val="24"/>
        </w:rPr>
        <w:t xml:space="preserve"> </w:t>
      </w:r>
      <w:r>
        <w:rPr>
          <w:i/>
          <w:color w:val="1F2021"/>
          <w:sz w:val="24"/>
        </w:rPr>
        <w:t>à</w:t>
      </w:r>
      <w:r>
        <w:rPr>
          <w:i/>
          <w:color w:val="1F2021"/>
          <w:spacing w:val="-5"/>
          <w:sz w:val="24"/>
        </w:rPr>
        <w:t xml:space="preserve"> </w:t>
      </w:r>
      <w:r>
        <w:rPr>
          <w:i/>
          <w:color w:val="1F2021"/>
          <w:sz w:val="24"/>
        </w:rPr>
        <w:t>travers</w:t>
      </w:r>
      <w:r>
        <w:rPr>
          <w:i/>
          <w:color w:val="1F2021"/>
          <w:spacing w:val="-6"/>
          <w:sz w:val="24"/>
        </w:rPr>
        <w:t xml:space="preserve"> </w:t>
      </w:r>
      <w:r>
        <w:rPr>
          <w:i/>
          <w:color w:val="1F2021"/>
          <w:sz w:val="24"/>
        </w:rPr>
        <w:t>l’océan</w:t>
      </w:r>
      <w:r>
        <w:rPr>
          <w:i/>
          <w:color w:val="1F2021"/>
          <w:spacing w:val="-4"/>
          <w:sz w:val="24"/>
        </w:rPr>
        <w:t xml:space="preserve"> </w:t>
      </w:r>
      <w:r>
        <w:rPr>
          <w:i/>
          <w:color w:val="1F2021"/>
          <w:spacing w:val="-2"/>
          <w:sz w:val="24"/>
        </w:rPr>
        <w:t>Indien</w:t>
      </w:r>
      <w:r>
        <w:rPr>
          <w:color w:val="1F2021"/>
          <w:spacing w:val="-2"/>
          <w:sz w:val="24"/>
        </w:rPr>
        <w:t>]</w:t>
      </w:r>
    </w:p>
    <w:p w14:paraId="02C38F0B" w14:textId="77777777" w:rsidR="00AF29AA" w:rsidRDefault="00000000">
      <w:pPr>
        <w:pStyle w:val="Corpsdetexte"/>
        <w:spacing w:before="174"/>
        <w:rPr>
          <w:sz w:val="20"/>
        </w:rPr>
      </w:pPr>
      <w:r>
        <w:rPr>
          <w:noProof/>
          <w:sz w:val="20"/>
        </w:rPr>
        <mc:AlternateContent>
          <mc:Choice Requires="wps">
            <w:drawing>
              <wp:anchor distT="0" distB="0" distL="0" distR="0" simplePos="0" relativeHeight="487595008" behindDoc="1" locked="0" layoutInCell="1" allowOverlap="1" wp14:anchorId="09E039DB" wp14:editId="7A184CFD">
                <wp:simplePos x="0" y="0"/>
                <wp:positionH relativeFrom="page">
                  <wp:posOffset>899464</wp:posOffset>
                </wp:positionH>
                <wp:positionV relativeFrom="paragraph">
                  <wp:posOffset>271763</wp:posOffset>
                </wp:positionV>
                <wp:extent cx="1829435" cy="9525"/>
                <wp:effectExtent l="0" t="0" r="0" b="0"/>
                <wp:wrapTopAndBottom/>
                <wp:docPr id="27" name="Graphic 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9525"/>
                        </a:xfrm>
                        <a:custGeom>
                          <a:avLst/>
                          <a:gdLst/>
                          <a:ahLst/>
                          <a:cxnLst/>
                          <a:rect l="l" t="t" r="r" b="b"/>
                          <a:pathLst>
                            <a:path w="1829435" h="9525">
                              <a:moveTo>
                                <a:pt x="1829053" y="0"/>
                              </a:moveTo>
                              <a:lnTo>
                                <a:pt x="0" y="0"/>
                              </a:lnTo>
                              <a:lnTo>
                                <a:pt x="0" y="9144"/>
                              </a:lnTo>
                              <a:lnTo>
                                <a:pt x="1829053" y="9144"/>
                              </a:lnTo>
                              <a:lnTo>
                                <a:pt x="182905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9100E20" id="Graphic 27" o:spid="_x0000_s1026" style="position:absolute;margin-left:70.8pt;margin-top:21.4pt;width:144.05pt;height:.75pt;z-index:-15721472;visibility:visible;mso-wrap-style:square;mso-wrap-distance-left:0;mso-wrap-distance-top:0;mso-wrap-distance-right:0;mso-wrap-distance-bottom:0;mso-position-horizontal:absolute;mso-position-horizontal-relative:page;mso-position-vertical:absolute;mso-position-vertical-relative:text;v-text-anchor:top" coordsize="182943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" path="m1829053,l,,,9144r1829053,l1829053,xe" fillcolor="black" stroked="f">
                <v:path arrowok="t"/>
                <w10:wrap type="topAndBottom" anchorx="page"/>
              </v:shape>
            </w:pict>
          </mc:Fallback>
        </mc:AlternateContent>
      </w:r>
    </w:p>
    <w:p w14:paraId="23534894" w14:textId="77777777" w:rsidR="00AF29AA" w:rsidRDefault="00000000">
      <w:pPr>
        <w:spacing w:before="100"/>
        <w:ind w:left="141"/>
        <w:rPr>
          <w:rFonts w:ascii="Calibri"/>
          <w:sz w:val="20"/>
        </w:rPr>
      </w:pPr>
      <w:bookmarkStart w:id="7" w:name="_bookmark7"/>
      <w:bookmarkEnd w:id="7"/>
      <w:r>
        <w:rPr>
          <w:rFonts w:ascii="Calibri"/>
          <w:spacing w:val="-2"/>
          <w:sz w:val="20"/>
          <w:vertAlign w:val="superscript"/>
        </w:rPr>
        <w:t>8</w:t>
      </w:r>
      <w:r>
        <w:rPr>
          <w:rFonts w:ascii="Calibri"/>
          <w:spacing w:val="11"/>
          <w:sz w:val="20"/>
        </w:rPr>
        <w:t xml:space="preserve"> </w:t>
      </w:r>
      <w:r>
        <w:rPr>
          <w:rFonts w:ascii="Calibri"/>
          <w:spacing w:val="-2"/>
          <w:sz w:val="20"/>
        </w:rPr>
        <w:t>Voir</w:t>
      </w:r>
      <w:r>
        <w:rPr>
          <w:rFonts w:ascii="Calibri"/>
          <w:spacing w:val="13"/>
          <w:sz w:val="20"/>
        </w:rPr>
        <w:t xml:space="preserve"> </w:t>
      </w:r>
      <w:r>
        <w:rPr>
          <w:rFonts w:ascii="Calibri"/>
          <w:spacing w:val="-2"/>
          <w:sz w:val="20"/>
        </w:rPr>
        <w:t>https://actuelmoyenage.wordpress.com/2018/01/25/marco-polo-aurait-achete-des-bitcoins/</w:t>
      </w:r>
    </w:p>
    <w:p w14:paraId="4D14165B" w14:textId="77777777" w:rsidR="00AF29AA" w:rsidRDefault="00AF29AA">
      <w:pPr>
        <w:rPr>
          <w:rFonts w:ascii="Calibri"/>
          <w:sz w:val="20"/>
        </w:rPr>
        <w:sectPr w:rsidR="00AF29AA">
          <w:pgSz w:w="11910" w:h="16840"/>
          <w:pgMar w:top="1300" w:right="566" w:bottom="1200" w:left="1275" w:header="0" w:footer="1012" w:gutter="0"/>
          <w:cols w:space="720"/>
        </w:sectPr>
      </w:pPr>
    </w:p>
    <w:p w14:paraId="16AA8192" w14:textId="77777777" w:rsidR="00AF29AA" w:rsidRDefault="00000000">
      <w:pPr>
        <w:pStyle w:val="Corpsdetexte"/>
        <w:spacing w:before="76"/>
        <w:ind w:left="141" w:right="848"/>
        <w:jc w:val="both"/>
      </w:pPr>
      <w:r>
        <w:rPr>
          <w:color w:val="1F2021"/>
        </w:rPr>
        <w:lastRenderedPageBreak/>
        <w:t>CLVIII.</w:t>
      </w:r>
      <w:r>
        <w:rPr>
          <w:color w:val="1F2021"/>
          <w:spacing w:val="-2"/>
        </w:rPr>
        <w:t xml:space="preserve"> </w:t>
      </w:r>
      <w:r>
        <w:rPr>
          <w:color w:val="1F2021"/>
        </w:rPr>
        <w:t>L’île</w:t>
      </w:r>
      <w:r>
        <w:rPr>
          <w:color w:val="1F2021"/>
          <w:spacing w:val="-3"/>
        </w:rPr>
        <w:t xml:space="preserve"> </w:t>
      </w:r>
      <w:r>
        <w:rPr>
          <w:color w:val="1F2021"/>
        </w:rPr>
        <w:t>de</w:t>
      </w:r>
      <w:r>
        <w:rPr>
          <w:color w:val="1F2021"/>
          <w:spacing w:val="-3"/>
        </w:rPr>
        <w:t xml:space="preserve"> </w:t>
      </w:r>
      <w:r>
        <w:rPr>
          <w:color w:val="1F2021"/>
        </w:rPr>
        <w:t>Cipango,</w:t>
      </w:r>
      <w:r>
        <w:rPr>
          <w:color w:val="1F2021"/>
          <w:spacing w:val="-2"/>
        </w:rPr>
        <w:t xml:space="preserve"> </w:t>
      </w:r>
      <w:r>
        <w:rPr>
          <w:color w:val="1F2021"/>
        </w:rPr>
        <w:t>qui</w:t>
      </w:r>
      <w:r>
        <w:rPr>
          <w:color w:val="1F2021"/>
          <w:spacing w:val="-1"/>
        </w:rPr>
        <w:t xml:space="preserve"> </w:t>
      </w:r>
      <w:r>
        <w:rPr>
          <w:color w:val="1F2021"/>
        </w:rPr>
        <w:t>est</w:t>
      </w:r>
      <w:r>
        <w:rPr>
          <w:color w:val="1F2021"/>
          <w:spacing w:val="-1"/>
        </w:rPr>
        <w:t xml:space="preserve"> </w:t>
      </w:r>
      <w:r>
        <w:rPr>
          <w:color w:val="1F2021"/>
        </w:rPr>
        <w:t>située</w:t>
      </w:r>
      <w:r>
        <w:rPr>
          <w:color w:val="1F2021"/>
          <w:spacing w:val="-3"/>
        </w:rPr>
        <w:t xml:space="preserve"> </w:t>
      </w:r>
      <w:r>
        <w:rPr>
          <w:color w:val="1F2021"/>
        </w:rPr>
        <w:t>dans</w:t>
      </w:r>
      <w:r>
        <w:rPr>
          <w:color w:val="1F2021"/>
          <w:spacing w:val="-2"/>
        </w:rPr>
        <w:t xml:space="preserve"> </w:t>
      </w:r>
      <w:r>
        <w:rPr>
          <w:color w:val="1F2021"/>
        </w:rPr>
        <w:t>la</w:t>
      </w:r>
      <w:r>
        <w:rPr>
          <w:color w:val="1F2021"/>
          <w:spacing w:val="-2"/>
        </w:rPr>
        <w:t xml:space="preserve"> </w:t>
      </w:r>
      <w:r>
        <w:rPr>
          <w:color w:val="1F2021"/>
        </w:rPr>
        <w:t>haute</w:t>
      </w:r>
      <w:r>
        <w:rPr>
          <w:color w:val="1F2021"/>
          <w:spacing w:val="-2"/>
        </w:rPr>
        <w:t xml:space="preserve"> </w:t>
      </w:r>
      <w:r>
        <w:rPr>
          <w:color w:val="1F2021"/>
        </w:rPr>
        <w:t>mer,</w:t>
      </w:r>
      <w:r>
        <w:rPr>
          <w:color w:val="1F2021"/>
          <w:spacing w:val="-3"/>
        </w:rPr>
        <w:t xml:space="preserve"> </w:t>
      </w:r>
      <w:r>
        <w:rPr>
          <w:color w:val="1F2021"/>
        </w:rPr>
        <w:t>est</w:t>
      </w:r>
      <w:r>
        <w:rPr>
          <w:color w:val="1F2021"/>
          <w:spacing w:val="-1"/>
        </w:rPr>
        <w:t xml:space="preserve"> </w:t>
      </w:r>
      <w:r>
        <w:rPr>
          <w:color w:val="1F2021"/>
        </w:rPr>
        <w:t>éloignée</w:t>
      </w:r>
      <w:r>
        <w:rPr>
          <w:color w:val="1F2021"/>
          <w:spacing w:val="-3"/>
        </w:rPr>
        <w:t xml:space="preserve"> </w:t>
      </w:r>
      <w:r>
        <w:rPr>
          <w:color w:val="1F2021"/>
        </w:rPr>
        <w:t>du</w:t>
      </w:r>
      <w:r>
        <w:rPr>
          <w:color w:val="1F2021"/>
          <w:spacing w:val="-2"/>
        </w:rPr>
        <w:t xml:space="preserve"> </w:t>
      </w:r>
      <w:r>
        <w:rPr>
          <w:color w:val="1F2021"/>
        </w:rPr>
        <w:t>rivage</w:t>
      </w:r>
      <w:r>
        <w:rPr>
          <w:color w:val="1F2021"/>
          <w:spacing w:val="-3"/>
        </w:rPr>
        <w:t xml:space="preserve"> </w:t>
      </w:r>
      <w:r>
        <w:rPr>
          <w:color w:val="1F2021"/>
        </w:rPr>
        <w:t>de</w:t>
      </w:r>
      <w:r>
        <w:rPr>
          <w:color w:val="1F2021"/>
          <w:spacing w:val="-3"/>
        </w:rPr>
        <w:t xml:space="preserve"> </w:t>
      </w:r>
      <w:r>
        <w:rPr>
          <w:color w:val="1F2021"/>
        </w:rPr>
        <w:t>Mangi</w:t>
      </w:r>
      <w:r>
        <w:rPr>
          <w:color w:val="1F2021"/>
          <w:spacing w:val="-1"/>
        </w:rPr>
        <w:t xml:space="preserve"> </w:t>
      </w:r>
      <w:r>
        <w:rPr>
          <w:color w:val="1F2021"/>
        </w:rPr>
        <w:t>de quinze</w:t>
      </w:r>
      <w:r>
        <w:rPr>
          <w:color w:val="1F2021"/>
          <w:spacing w:val="-15"/>
        </w:rPr>
        <w:t xml:space="preserve"> </w:t>
      </w:r>
      <w:r>
        <w:rPr>
          <w:color w:val="1F2021"/>
        </w:rPr>
        <w:t>cents</w:t>
      </w:r>
      <w:r>
        <w:rPr>
          <w:color w:val="1F2021"/>
          <w:spacing w:val="-15"/>
        </w:rPr>
        <w:t xml:space="preserve"> </w:t>
      </w:r>
      <w:r>
        <w:rPr>
          <w:color w:val="1F2021"/>
        </w:rPr>
        <w:t>milles</w:t>
      </w:r>
      <w:r>
        <w:rPr>
          <w:color w:val="1F2021"/>
          <w:spacing w:val="-15"/>
        </w:rPr>
        <w:t xml:space="preserve"> </w:t>
      </w:r>
      <w:r>
        <w:rPr>
          <w:color w:val="1F2021"/>
        </w:rPr>
        <w:t>;</w:t>
      </w:r>
      <w:r>
        <w:rPr>
          <w:color w:val="1F2021"/>
          <w:spacing w:val="-15"/>
        </w:rPr>
        <w:t xml:space="preserve"> </w:t>
      </w:r>
      <w:r>
        <w:rPr>
          <w:color w:val="1F2021"/>
        </w:rPr>
        <w:t>elle</w:t>
      </w:r>
      <w:r>
        <w:rPr>
          <w:color w:val="1F2021"/>
          <w:spacing w:val="-15"/>
        </w:rPr>
        <w:t xml:space="preserve"> </w:t>
      </w:r>
      <w:r>
        <w:rPr>
          <w:color w:val="1F2021"/>
        </w:rPr>
        <w:t>est</w:t>
      </w:r>
      <w:r>
        <w:rPr>
          <w:color w:val="1F2021"/>
          <w:spacing w:val="-15"/>
        </w:rPr>
        <w:t xml:space="preserve"> </w:t>
      </w:r>
      <w:r>
        <w:rPr>
          <w:color w:val="1F2021"/>
        </w:rPr>
        <w:t>fort</w:t>
      </w:r>
      <w:r>
        <w:rPr>
          <w:color w:val="1F2021"/>
          <w:spacing w:val="-15"/>
        </w:rPr>
        <w:t xml:space="preserve"> </w:t>
      </w:r>
      <w:r>
        <w:rPr>
          <w:color w:val="1F2021"/>
        </w:rPr>
        <w:t>grande</w:t>
      </w:r>
      <w:r>
        <w:rPr>
          <w:color w:val="1F2021"/>
          <w:spacing w:val="-3"/>
        </w:rPr>
        <w:t xml:space="preserve"> </w:t>
      </w:r>
      <w:r>
        <w:rPr>
          <w:color w:val="1F2021"/>
        </w:rPr>
        <w:t>;</w:t>
      </w:r>
      <w:r>
        <w:rPr>
          <w:color w:val="1F2021"/>
          <w:spacing w:val="-15"/>
        </w:rPr>
        <w:t xml:space="preserve"> </w:t>
      </w:r>
      <w:r>
        <w:rPr>
          <w:color w:val="1F2021"/>
        </w:rPr>
        <w:t>ses</w:t>
      </w:r>
      <w:r>
        <w:rPr>
          <w:color w:val="1F2021"/>
          <w:spacing w:val="-15"/>
        </w:rPr>
        <w:t xml:space="preserve"> </w:t>
      </w:r>
      <w:r>
        <w:rPr>
          <w:color w:val="1F2021"/>
        </w:rPr>
        <w:t>habitants</w:t>
      </w:r>
      <w:r>
        <w:rPr>
          <w:color w:val="1F2021"/>
          <w:spacing w:val="-15"/>
        </w:rPr>
        <w:t xml:space="preserve"> </w:t>
      </w:r>
      <w:r>
        <w:rPr>
          <w:color w:val="1F2021"/>
        </w:rPr>
        <w:t>sont</w:t>
      </w:r>
      <w:r>
        <w:rPr>
          <w:color w:val="1F2021"/>
          <w:spacing w:val="-15"/>
        </w:rPr>
        <w:t xml:space="preserve"> </w:t>
      </w:r>
      <w:r>
        <w:rPr>
          <w:color w:val="1F2021"/>
        </w:rPr>
        <w:t>blancs</w:t>
      </w:r>
      <w:r>
        <w:rPr>
          <w:color w:val="1F2021"/>
          <w:spacing w:val="-15"/>
        </w:rPr>
        <w:t xml:space="preserve"> </w:t>
      </w:r>
      <w:r>
        <w:rPr>
          <w:color w:val="1F2021"/>
        </w:rPr>
        <w:t>et</w:t>
      </w:r>
      <w:r>
        <w:rPr>
          <w:color w:val="1F2021"/>
          <w:spacing w:val="-15"/>
        </w:rPr>
        <w:t xml:space="preserve"> </w:t>
      </w:r>
      <w:r>
        <w:rPr>
          <w:color w:val="1F2021"/>
        </w:rPr>
        <w:t>bien</w:t>
      </w:r>
      <w:r>
        <w:rPr>
          <w:color w:val="1F2021"/>
          <w:spacing w:val="-15"/>
        </w:rPr>
        <w:t xml:space="preserve"> </w:t>
      </w:r>
      <w:r>
        <w:rPr>
          <w:color w:val="1F2021"/>
        </w:rPr>
        <w:t>faits</w:t>
      </w:r>
      <w:r>
        <w:rPr>
          <w:color w:val="1F2021"/>
          <w:spacing w:val="-1"/>
        </w:rPr>
        <w:t xml:space="preserve"> </w:t>
      </w:r>
      <w:r>
        <w:rPr>
          <w:color w:val="1F2021"/>
        </w:rPr>
        <w:t>;</w:t>
      </w:r>
      <w:r>
        <w:rPr>
          <w:color w:val="1F2021"/>
          <w:spacing w:val="-15"/>
        </w:rPr>
        <w:t xml:space="preserve"> </w:t>
      </w:r>
      <w:r>
        <w:rPr>
          <w:color w:val="1F2021"/>
        </w:rPr>
        <w:t>ils</w:t>
      </w:r>
      <w:r>
        <w:rPr>
          <w:color w:val="1F2021"/>
          <w:spacing w:val="-15"/>
        </w:rPr>
        <w:t xml:space="preserve"> </w:t>
      </w:r>
      <w:r>
        <w:rPr>
          <w:color w:val="1F2021"/>
        </w:rPr>
        <w:t>sont</w:t>
      </w:r>
      <w:r>
        <w:rPr>
          <w:color w:val="1F2021"/>
          <w:spacing w:val="-15"/>
        </w:rPr>
        <w:t xml:space="preserve"> </w:t>
      </w:r>
      <w:r>
        <w:rPr>
          <w:color w:val="1F2021"/>
        </w:rPr>
        <w:t>idolâtres et ont leur propre gouvernement. J’ajoute qu’ils ont tant d’or qu’on ne saurait le compter ; ils le trouvent dans leur île et personne n’oserait enlever de l’or de l’île parce que peu nombreux sont les marchands du continent qui s’y rendent, tant elle est éloignée ; aussi ont-ils un or innombrable dont ils ne savent que faire. [</w:t>
      </w:r>
      <w:r>
        <w:rPr>
          <w:i/>
          <w:color w:val="1F2021"/>
        </w:rPr>
        <w:t>Marco décrit alors un palais entièrement couvert d’or</w:t>
      </w:r>
      <w:r>
        <w:rPr>
          <w:color w:val="1F2021"/>
        </w:rPr>
        <w:t>]. […]</w:t>
      </w:r>
    </w:p>
    <w:p w14:paraId="26396FB8" w14:textId="77777777" w:rsidR="00AF29AA" w:rsidRDefault="00AF29AA">
      <w:pPr>
        <w:pStyle w:val="Corpsdetexte"/>
      </w:pPr>
    </w:p>
    <w:p w14:paraId="047FA9BC" w14:textId="77777777" w:rsidR="00AF29AA" w:rsidRDefault="00AF29AA">
      <w:pPr>
        <w:pStyle w:val="Corpsdetexte"/>
        <w:spacing w:before="46"/>
      </w:pPr>
    </w:p>
    <w:p w14:paraId="309F3424" w14:textId="77777777" w:rsidR="00AF29AA" w:rsidRDefault="00000000">
      <w:pPr>
        <w:spacing w:before="1"/>
        <w:ind w:left="141"/>
        <w:jc w:val="both"/>
        <w:rPr>
          <w:b/>
          <w:sz w:val="24"/>
        </w:rPr>
      </w:pPr>
      <w:r>
        <w:rPr>
          <w:b/>
          <w:color w:val="1F2021"/>
          <w:sz w:val="24"/>
        </w:rPr>
        <w:t>Marco</w:t>
      </w:r>
      <w:r>
        <w:rPr>
          <w:b/>
          <w:color w:val="1F2021"/>
          <w:spacing w:val="-6"/>
          <w:sz w:val="24"/>
        </w:rPr>
        <w:t xml:space="preserve"> </w:t>
      </w:r>
      <w:r>
        <w:rPr>
          <w:b/>
          <w:color w:val="1F2021"/>
          <w:sz w:val="24"/>
        </w:rPr>
        <w:t>Polo,</w:t>
      </w:r>
      <w:r>
        <w:rPr>
          <w:b/>
          <w:color w:val="1F2021"/>
          <w:spacing w:val="-3"/>
          <w:sz w:val="24"/>
        </w:rPr>
        <w:t xml:space="preserve"> </w:t>
      </w:r>
      <w:r>
        <w:rPr>
          <w:b/>
          <w:i/>
          <w:color w:val="1F2021"/>
          <w:sz w:val="24"/>
        </w:rPr>
        <w:t>La</w:t>
      </w:r>
      <w:r>
        <w:rPr>
          <w:b/>
          <w:i/>
          <w:color w:val="1F2021"/>
          <w:spacing w:val="-3"/>
          <w:sz w:val="24"/>
        </w:rPr>
        <w:t xml:space="preserve"> </w:t>
      </w:r>
      <w:r>
        <w:rPr>
          <w:b/>
          <w:i/>
          <w:color w:val="1F2021"/>
          <w:sz w:val="24"/>
        </w:rPr>
        <w:t>Description</w:t>
      </w:r>
      <w:r>
        <w:rPr>
          <w:b/>
          <w:i/>
          <w:color w:val="1F2021"/>
          <w:spacing w:val="-4"/>
          <w:sz w:val="24"/>
        </w:rPr>
        <w:t xml:space="preserve"> </w:t>
      </w:r>
      <w:r>
        <w:rPr>
          <w:b/>
          <w:i/>
          <w:color w:val="1F2021"/>
          <w:sz w:val="24"/>
        </w:rPr>
        <w:t>du</w:t>
      </w:r>
      <w:r>
        <w:rPr>
          <w:b/>
          <w:i/>
          <w:color w:val="1F2021"/>
          <w:spacing w:val="-3"/>
          <w:sz w:val="24"/>
        </w:rPr>
        <w:t xml:space="preserve"> </w:t>
      </w:r>
      <w:r>
        <w:rPr>
          <w:b/>
          <w:i/>
          <w:color w:val="1F2021"/>
          <w:sz w:val="24"/>
        </w:rPr>
        <w:t>monde</w:t>
      </w:r>
      <w:r>
        <w:rPr>
          <w:b/>
          <w:color w:val="1F2021"/>
          <w:sz w:val="24"/>
        </w:rPr>
        <w:t>,</w:t>
      </w:r>
      <w:r>
        <w:rPr>
          <w:b/>
          <w:color w:val="1F2021"/>
          <w:spacing w:val="-3"/>
          <w:sz w:val="24"/>
        </w:rPr>
        <w:t xml:space="preserve"> </w:t>
      </w:r>
      <w:r>
        <w:rPr>
          <w:b/>
          <w:color w:val="1F2021"/>
          <w:sz w:val="24"/>
        </w:rPr>
        <w:t>éd.</w:t>
      </w:r>
      <w:r>
        <w:rPr>
          <w:b/>
          <w:color w:val="1F2021"/>
          <w:spacing w:val="-3"/>
          <w:sz w:val="24"/>
        </w:rPr>
        <w:t xml:space="preserve"> </w:t>
      </w:r>
      <w:r>
        <w:rPr>
          <w:b/>
          <w:color w:val="1F2021"/>
          <w:sz w:val="24"/>
        </w:rPr>
        <w:t>P.Y</w:t>
      </w:r>
      <w:r>
        <w:rPr>
          <w:b/>
          <w:color w:val="1F2021"/>
          <w:spacing w:val="-14"/>
          <w:sz w:val="24"/>
        </w:rPr>
        <w:t xml:space="preserve"> </w:t>
      </w:r>
      <w:r>
        <w:rPr>
          <w:b/>
          <w:color w:val="1F2021"/>
          <w:sz w:val="24"/>
        </w:rPr>
        <w:t>Badel,</w:t>
      </w:r>
      <w:r>
        <w:rPr>
          <w:b/>
          <w:color w:val="1F2021"/>
          <w:spacing w:val="-3"/>
          <w:sz w:val="24"/>
        </w:rPr>
        <w:t xml:space="preserve"> </w:t>
      </w:r>
      <w:r>
        <w:rPr>
          <w:b/>
          <w:color w:val="1F2021"/>
          <w:sz w:val="24"/>
        </w:rPr>
        <w:t>Paris,</w:t>
      </w:r>
      <w:r>
        <w:rPr>
          <w:b/>
          <w:color w:val="1F2021"/>
          <w:spacing w:val="-4"/>
          <w:sz w:val="24"/>
        </w:rPr>
        <w:t xml:space="preserve"> </w:t>
      </w:r>
      <w:r>
        <w:rPr>
          <w:b/>
          <w:color w:val="1F2021"/>
          <w:sz w:val="24"/>
        </w:rPr>
        <w:t>Le</w:t>
      </w:r>
      <w:r>
        <w:rPr>
          <w:b/>
          <w:color w:val="1F2021"/>
          <w:spacing w:val="-4"/>
          <w:sz w:val="24"/>
        </w:rPr>
        <w:t xml:space="preserve"> </w:t>
      </w:r>
      <w:r>
        <w:rPr>
          <w:b/>
          <w:color w:val="1F2021"/>
          <w:sz w:val="24"/>
        </w:rPr>
        <w:t>Livre</w:t>
      </w:r>
      <w:r>
        <w:rPr>
          <w:b/>
          <w:color w:val="1F2021"/>
          <w:spacing w:val="-4"/>
          <w:sz w:val="24"/>
        </w:rPr>
        <w:t xml:space="preserve"> </w:t>
      </w:r>
      <w:r>
        <w:rPr>
          <w:b/>
          <w:color w:val="1F2021"/>
          <w:sz w:val="24"/>
        </w:rPr>
        <w:t>de</w:t>
      </w:r>
      <w:r>
        <w:rPr>
          <w:b/>
          <w:color w:val="1F2021"/>
          <w:spacing w:val="-4"/>
          <w:sz w:val="24"/>
        </w:rPr>
        <w:t xml:space="preserve"> </w:t>
      </w:r>
      <w:r>
        <w:rPr>
          <w:b/>
          <w:color w:val="1F2021"/>
          <w:sz w:val="24"/>
        </w:rPr>
        <w:t>Poche,</w:t>
      </w:r>
      <w:r>
        <w:rPr>
          <w:b/>
          <w:color w:val="1F2021"/>
          <w:spacing w:val="-3"/>
          <w:sz w:val="24"/>
        </w:rPr>
        <w:t xml:space="preserve"> </w:t>
      </w:r>
      <w:r>
        <w:rPr>
          <w:b/>
          <w:color w:val="1F2021"/>
          <w:spacing w:val="-4"/>
          <w:sz w:val="24"/>
        </w:rPr>
        <w:t>1998</w:t>
      </w:r>
    </w:p>
    <w:p w14:paraId="66A00E4F" w14:textId="77777777" w:rsidR="00AF29AA" w:rsidRDefault="00AF29AA">
      <w:pPr>
        <w:pStyle w:val="Corpsdetexte"/>
        <w:rPr>
          <w:b/>
        </w:rPr>
      </w:pPr>
    </w:p>
    <w:p w14:paraId="2551E69C" w14:textId="77777777" w:rsidR="00AF29AA" w:rsidRDefault="00AF29AA">
      <w:pPr>
        <w:pStyle w:val="Corpsdetexte"/>
        <w:spacing w:before="43"/>
        <w:rPr>
          <w:b/>
        </w:rPr>
      </w:pPr>
    </w:p>
    <w:p w14:paraId="5208B674" w14:textId="77777777" w:rsidR="00AF29AA" w:rsidRDefault="00000000">
      <w:pPr>
        <w:ind w:left="141"/>
        <w:jc w:val="both"/>
        <w:rPr>
          <w:b/>
          <w:sz w:val="24"/>
        </w:rPr>
      </w:pPr>
      <w:r>
        <w:rPr>
          <w:b/>
          <w:sz w:val="24"/>
        </w:rPr>
        <w:t>Document</w:t>
      </w:r>
      <w:r>
        <w:rPr>
          <w:b/>
          <w:spacing w:val="-2"/>
          <w:sz w:val="24"/>
        </w:rPr>
        <w:t xml:space="preserve"> </w:t>
      </w:r>
      <w:r>
        <w:rPr>
          <w:b/>
          <w:sz w:val="24"/>
        </w:rPr>
        <w:t>2</w:t>
      </w:r>
      <w:r>
        <w:rPr>
          <w:b/>
          <w:spacing w:val="-2"/>
          <w:sz w:val="24"/>
        </w:rPr>
        <w:t xml:space="preserve"> </w:t>
      </w:r>
      <w:r>
        <w:rPr>
          <w:b/>
          <w:sz w:val="24"/>
        </w:rPr>
        <w:t>–</w:t>
      </w:r>
      <w:r>
        <w:rPr>
          <w:b/>
          <w:spacing w:val="-1"/>
          <w:sz w:val="24"/>
        </w:rPr>
        <w:t xml:space="preserve"> </w:t>
      </w:r>
      <w:r>
        <w:rPr>
          <w:b/>
          <w:sz w:val="24"/>
        </w:rPr>
        <w:t>Un</w:t>
      </w:r>
      <w:r>
        <w:rPr>
          <w:b/>
          <w:spacing w:val="-2"/>
          <w:sz w:val="24"/>
        </w:rPr>
        <w:t xml:space="preserve"> </w:t>
      </w:r>
      <w:r>
        <w:rPr>
          <w:b/>
          <w:sz w:val="24"/>
        </w:rPr>
        <w:t>récit</w:t>
      </w:r>
      <w:r>
        <w:rPr>
          <w:b/>
          <w:spacing w:val="-2"/>
          <w:sz w:val="24"/>
        </w:rPr>
        <w:t xml:space="preserve"> </w:t>
      </w:r>
      <w:r>
        <w:rPr>
          <w:b/>
          <w:sz w:val="24"/>
        </w:rPr>
        <w:t>illustré</w:t>
      </w:r>
      <w:r>
        <w:rPr>
          <w:b/>
          <w:spacing w:val="-1"/>
          <w:sz w:val="24"/>
        </w:rPr>
        <w:t xml:space="preserve"> </w:t>
      </w:r>
      <w:r>
        <w:rPr>
          <w:b/>
          <w:sz w:val="24"/>
        </w:rPr>
        <w:t>:</w:t>
      </w:r>
      <w:r>
        <w:rPr>
          <w:b/>
          <w:spacing w:val="-1"/>
          <w:sz w:val="24"/>
        </w:rPr>
        <w:t xml:space="preserve"> </w:t>
      </w:r>
      <w:r>
        <w:rPr>
          <w:b/>
          <w:sz w:val="24"/>
        </w:rPr>
        <w:t>faire</w:t>
      </w:r>
      <w:r>
        <w:rPr>
          <w:b/>
          <w:spacing w:val="-2"/>
          <w:sz w:val="24"/>
        </w:rPr>
        <w:t xml:space="preserve"> </w:t>
      </w:r>
      <w:r>
        <w:rPr>
          <w:b/>
          <w:sz w:val="24"/>
        </w:rPr>
        <w:t>voir</w:t>
      </w:r>
      <w:r>
        <w:rPr>
          <w:b/>
          <w:spacing w:val="-4"/>
          <w:sz w:val="24"/>
        </w:rPr>
        <w:t xml:space="preserve"> </w:t>
      </w:r>
      <w:r>
        <w:rPr>
          <w:b/>
          <w:spacing w:val="-2"/>
          <w:sz w:val="24"/>
        </w:rPr>
        <w:t>l’exotisme</w:t>
      </w:r>
    </w:p>
    <w:p w14:paraId="334C5A6E" w14:textId="77777777" w:rsidR="00AF29AA" w:rsidRDefault="00000000">
      <w:pPr>
        <w:pStyle w:val="Corpsdetexte"/>
        <w:spacing w:before="11"/>
        <w:rPr>
          <w:b/>
          <w:sz w:val="11"/>
        </w:rPr>
      </w:pPr>
      <w:r>
        <w:rPr>
          <w:b/>
          <w:noProof/>
          <w:sz w:val="11"/>
        </w:rPr>
        <w:drawing>
          <wp:anchor distT="0" distB="0" distL="0" distR="0" simplePos="0" relativeHeight="487595520" behindDoc="1" locked="0" layoutInCell="1" allowOverlap="1" wp14:anchorId="114E7C3A" wp14:editId="0B00695B">
            <wp:simplePos x="0" y="0"/>
            <wp:positionH relativeFrom="page">
              <wp:posOffset>899794</wp:posOffset>
            </wp:positionH>
            <wp:positionV relativeFrom="paragraph">
              <wp:posOffset>102555</wp:posOffset>
            </wp:positionV>
            <wp:extent cx="5788833" cy="4184141"/>
            <wp:effectExtent l="0" t="0" r="0" b="0"/>
            <wp:wrapTopAndBottom/>
            <wp:docPr id="28" name="Image 28" descr="Une image contenant peinture, art, Arts visuels, mythologie  Description générée automatiquemen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Image 28" descr="Une image contenant peinture, art, Arts visuels, mythologie  Description générée automatiquement"/>
                    <pic:cNvPicPr/>
                  </pic:nvPicPr>
                  <pic:blipFill>
                    <a:blip r:embed="rId36" cstate="print"/>
                    <a:stretch>
                      <a:fillRect/>
                    </a:stretch>
                  </pic:blipFill>
                  <pic:spPr>
                    <a:xfrm>
                      <a:off x="0" y="0"/>
                      <a:ext cx="5788833" cy="4184141"/>
                    </a:xfrm>
                    <a:prstGeom prst="rect">
                      <a:avLst/>
                    </a:prstGeom>
                  </pic:spPr>
                </pic:pic>
              </a:graphicData>
            </a:graphic>
          </wp:anchor>
        </w:drawing>
      </w:r>
    </w:p>
    <w:p w14:paraId="13360315" w14:textId="77777777" w:rsidR="00AF29AA" w:rsidRDefault="00000000">
      <w:pPr>
        <w:pStyle w:val="Corpsdetexte"/>
        <w:spacing w:before="141"/>
        <w:ind w:left="121" w:right="829"/>
        <w:jc w:val="center"/>
      </w:pPr>
      <w:r>
        <w:rPr>
          <w:i/>
          <w:color w:val="333333"/>
        </w:rPr>
        <w:t>Le</w:t>
      </w:r>
      <w:r>
        <w:rPr>
          <w:i/>
          <w:color w:val="333333"/>
          <w:spacing w:val="-5"/>
        </w:rPr>
        <w:t xml:space="preserve"> </w:t>
      </w:r>
      <w:r>
        <w:rPr>
          <w:i/>
          <w:color w:val="333333"/>
        </w:rPr>
        <w:t>Livre</w:t>
      </w:r>
      <w:r>
        <w:rPr>
          <w:i/>
          <w:color w:val="333333"/>
          <w:spacing w:val="-5"/>
        </w:rPr>
        <w:t xml:space="preserve"> </w:t>
      </w:r>
      <w:r>
        <w:rPr>
          <w:i/>
          <w:color w:val="333333"/>
        </w:rPr>
        <w:t>des</w:t>
      </w:r>
      <w:r>
        <w:rPr>
          <w:i/>
          <w:color w:val="333333"/>
          <w:spacing w:val="-5"/>
        </w:rPr>
        <w:t xml:space="preserve"> </w:t>
      </w:r>
      <w:r>
        <w:rPr>
          <w:i/>
          <w:color w:val="333333"/>
        </w:rPr>
        <w:t>voyages</w:t>
      </w:r>
      <w:r>
        <w:rPr>
          <w:i/>
          <w:color w:val="333333"/>
          <w:spacing w:val="-5"/>
        </w:rPr>
        <w:t xml:space="preserve"> </w:t>
      </w:r>
      <w:r>
        <w:rPr>
          <w:i/>
          <w:color w:val="333333"/>
        </w:rPr>
        <w:t>de</w:t>
      </w:r>
      <w:r>
        <w:rPr>
          <w:i/>
          <w:color w:val="333333"/>
          <w:spacing w:val="-3"/>
        </w:rPr>
        <w:t xml:space="preserve"> </w:t>
      </w:r>
      <w:r>
        <w:rPr>
          <w:i/>
          <w:color w:val="333333"/>
        </w:rPr>
        <w:t>Marco</w:t>
      </w:r>
      <w:r>
        <w:rPr>
          <w:i/>
          <w:color w:val="333333"/>
          <w:spacing w:val="-4"/>
        </w:rPr>
        <w:t xml:space="preserve"> </w:t>
      </w:r>
      <w:r>
        <w:rPr>
          <w:i/>
          <w:color w:val="333333"/>
        </w:rPr>
        <w:t>Polo</w:t>
      </w:r>
      <w:r>
        <w:rPr>
          <w:color w:val="333333"/>
        </w:rPr>
        <w:t>,</w:t>
      </w:r>
      <w:r>
        <w:rPr>
          <w:color w:val="333333"/>
          <w:spacing w:val="-4"/>
        </w:rPr>
        <w:t xml:space="preserve"> </w:t>
      </w:r>
      <w:r>
        <w:rPr>
          <w:color w:val="333333"/>
        </w:rPr>
        <w:t>édition</w:t>
      </w:r>
      <w:r>
        <w:rPr>
          <w:color w:val="333333"/>
          <w:spacing w:val="-4"/>
        </w:rPr>
        <w:t xml:space="preserve"> </w:t>
      </w:r>
      <w:r>
        <w:rPr>
          <w:color w:val="333333"/>
        </w:rPr>
        <w:t>traduite</w:t>
      </w:r>
      <w:r>
        <w:rPr>
          <w:color w:val="333333"/>
          <w:spacing w:val="-5"/>
        </w:rPr>
        <w:t xml:space="preserve"> </w:t>
      </w:r>
      <w:r>
        <w:rPr>
          <w:color w:val="333333"/>
        </w:rPr>
        <w:t>et</w:t>
      </w:r>
      <w:r>
        <w:rPr>
          <w:color w:val="333333"/>
          <w:spacing w:val="-4"/>
        </w:rPr>
        <w:t xml:space="preserve"> </w:t>
      </w:r>
      <w:r>
        <w:rPr>
          <w:color w:val="333333"/>
        </w:rPr>
        <w:t>remaniée</w:t>
      </w:r>
      <w:r>
        <w:rPr>
          <w:color w:val="333333"/>
          <w:spacing w:val="-5"/>
        </w:rPr>
        <w:t xml:space="preserve"> </w:t>
      </w:r>
      <w:r>
        <w:rPr>
          <w:color w:val="333333"/>
        </w:rPr>
        <w:t>par</w:t>
      </w:r>
      <w:r>
        <w:rPr>
          <w:color w:val="333333"/>
          <w:spacing w:val="-4"/>
        </w:rPr>
        <w:t xml:space="preserve"> </w:t>
      </w:r>
      <w:r>
        <w:rPr>
          <w:color w:val="333333"/>
        </w:rPr>
        <w:t>Robert</w:t>
      </w:r>
      <w:r>
        <w:rPr>
          <w:color w:val="333333"/>
          <w:spacing w:val="-4"/>
        </w:rPr>
        <w:t xml:space="preserve"> </w:t>
      </w:r>
      <w:r>
        <w:rPr>
          <w:color w:val="333333"/>
        </w:rPr>
        <w:t>Frescher</w:t>
      </w:r>
      <w:r>
        <w:rPr>
          <w:color w:val="333333"/>
          <w:spacing w:val="-4"/>
        </w:rPr>
        <w:t xml:space="preserve"> </w:t>
      </w:r>
      <w:r>
        <w:rPr>
          <w:color w:val="333333"/>
        </w:rPr>
        <w:t>(1475- 1525), BNF,</w:t>
      </w:r>
      <w:r>
        <w:rPr>
          <w:color w:val="333333"/>
          <w:spacing w:val="-9"/>
        </w:rPr>
        <w:t xml:space="preserve"> </w:t>
      </w:r>
      <w:r>
        <w:rPr>
          <w:color w:val="333333"/>
        </w:rPr>
        <w:t xml:space="preserve">Arsenal, ms. 5219, </w:t>
      </w:r>
      <w:r>
        <w:t>f. 28v ; miniature illustrant le chapitre 34, légendée ainsi :</w:t>
      </w:r>
    </w:p>
    <w:p w14:paraId="1A20FD4B" w14:textId="77777777" w:rsidR="00AF29AA" w:rsidRDefault="00000000">
      <w:pPr>
        <w:pStyle w:val="Corpsdetexte"/>
        <w:ind w:left="323" w:right="1032" w:hanging="4"/>
        <w:jc w:val="center"/>
      </w:pPr>
      <w:r>
        <w:t xml:space="preserve">« </w:t>
      </w:r>
      <w:r>
        <w:rPr>
          <w:color w:val="1F2021"/>
        </w:rPr>
        <w:t>Leurs dames et damoiselles œuvrent bien et moult subtilement de l’aiguille sur draps de soie,</w:t>
      </w:r>
      <w:r>
        <w:rPr>
          <w:color w:val="1F2021"/>
          <w:spacing w:val="-3"/>
        </w:rPr>
        <w:t xml:space="preserve"> </w:t>
      </w:r>
      <w:r>
        <w:rPr>
          <w:color w:val="1F2021"/>
        </w:rPr>
        <w:t>et</w:t>
      </w:r>
      <w:r>
        <w:rPr>
          <w:color w:val="1F2021"/>
          <w:spacing w:val="-3"/>
        </w:rPr>
        <w:t xml:space="preserve"> </w:t>
      </w:r>
      <w:r>
        <w:rPr>
          <w:color w:val="1F2021"/>
        </w:rPr>
        <w:t>les</w:t>
      </w:r>
      <w:r>
        <w:rPr>
          <w:color w:val="1F2021"/>
          <w:spacing w:val="-3"/>
        </w:rPr>
        <w:t xml:space="preserve"> </w:t>
      </w:r>
      <w:r>
        <w:rPr>
          <w:color w:val="1F2021"/>
        </w:rPr>
        <w:t>ornent</w:t>
      </w:r>
      <w:r>
        <w:rPr>
          <w:color w:val="1F2021"/>
          <w:spacing w:val="-3"/>
        </w:rPr>
        <w:t xml:space="preserve"> </w:t>
      </w:r>
      <w:r>
        <w:rPr>
          <w:color w:val="1F2021"/>
        </w:rPr>
        <w:t>d’images</w:t>
      </w:r>
      <w:r>
        <w:rPr>
          <w:color w:val="1F2021"/>
          <w:spacing w:val="-4"/>
        </w:rPr>
        <w:t xml:space="preserve"> </w:t>
      </w:r>
      <w:r>
        <w:rPr>
          <w:color w:val="1F2021"/>
        </w:rPr>
        <w:t>comme</w:t>
      </w:r>
      <w:r>
        <w:rPr>
          <w:color w:val="1F2021"/>
          <w:spacing w:val="-4"/>
        </w:rPr>
        <w:t xml:space="preserve"> </w:t>
      </w:r>
      <w:r>
        <w:rPr>
          <w:color w:val="1F2021"/>
        </w:rPr>
        <w:t>des</w:t>
      </w:r>
      <w:r>
        <w:rPr>
          <w:color w:val="1F2021"/>
          <w:spacing w:val="-4"/>
        </w:rPr>
        <w:t xml:space="preserve"> </w:t>
      </w:r>
      <w:r>
        <w:rPr>
          <w:color w:val="1F2021"/>
        </w:rPr>
        <w:t>bêtes,</w:t>
      </w:r>
      <w:r>
        <w:rPr>
          <w:color w:val="1F2021"/>
          <w:spacing w:val="-3"/>
        </w:rPr>
        <w:t xml:space="preserve"> </w:t>
      </w:r>
      <w:r>
        <w:rPr>
          <w:color w:val="1F2021"/>
        </w:rPr>
        <w:t>des</w:t>
      </w:r>
      <w:r>
        <w:rPr>
          <w:color w:val="1F2021"/>
          <w:spacing w:val="-1"/>
        </w:rPr>
        <w:t xml:space="preserve"> </w:t>
      </w:r>
      <w:r>
        <w:rPr>
          <w:color w:val="1F2021"/>
        </w:rPr>
        <w:t>oiseaux</w:t>
      </w:r>
      <w:r>
        <w:rPr>
          <w:color w:val="1F2021"/>
          <w:spacing w:val="-3"/>
        </w:rPr>
        <w:t xml:space="preserve"> </w:t>
      </w:r>
      <w:r>
        <w:rPr>
          <w:color w:val="1F2021"/>
        </w:rPr>
        <w:t>et</w:t>
      </w:r>
      <w:r>
        <w:rPr>
          <w:color w:val="1F2021"/>
          <w:spacing w:val="-3"/>
        </w:rPr>
        <w:t xml:space="preserve"> </w:t>
      </w:r>
      <w:r>
        <w:rPr>
          <w:color w:val="1F2021"/>
        </w:rPr>
        <w:t>des</w:t>
      </w:r>
      <w:r>
        <w:rPr>
          <w:color w:val="1F2021"/>
          <w:spacing w:val="-4"/>
        </w:rPr>
        <w:t xml:space="preserve"> </w:t>
      </w:r>
      <w:r>
        <w:rPr>
          <w:color w:val="1F2021"/>
        </w:rPr>
        <w:t>fleurs,</w:t>
      </w:r>
      <w:r>
        <w:rPr>
          <w:color w:val="1F2021"/>
          <w:spacing w:val="-3"/>
        </w:rPr>
        <w:t xml:space="preserve"> </w:t>
      </w:r>
      <w:r>
        <w:rPr>
          <w:color w:val="1F2021"/>
        </w:rPr>
        <w:t>et</w:t>
      </w:r>
      <w:r>
        <w:rPr>
          <w:color w:val="1F2021"/>
          <w:spacing w:val="-3"/>
        </w:rPr>
        <w:t xml:space="preserve"> </w:t>
      </w:r>
      <w:r>
        <w:rPr>
          <w:color w:val="1F2021"/>
        </w:rPr>
        <w:t>c’est</w:t>
      </w:r>
      <w:r>
        <w:rPr>
          <w:color w:val="1F2021"/>
          <w:spacing w:val="-3"/>
        </w:rPr>
        <w:t xml:space="preserve"> </w:t>
      </w:r>
      <w:r>
        <w:rPr>
          <w:color w:val="1F2021"/>
        </w:rPr>
        <w:t>merveille</w:t>
      </w:r>
      <w:r>
        <w:rPr>
          <w:color w:val="1F2021"/>
          <w:spacing w:val="-3"/>
        </w:rPr>
        <w:t xml:space="preserve"> </w:t>
      </w:r>
      <w:r>
        <w:rPr>
          <w:color w:val="1F2021"/>
        </w:rPr>
        <w:t>à voir. Et elles font aussi des coussins et des oreillers et d’autres choses »</w:t>
      </w:r>
    </w:p>
    <w:p w14:paraId="7EA1F6B7" w14:textId="77777777" w:rsidR="00AF29AA" w:rsidRDefault="00AF29AA">
      <w:pPr>
        <w:pStyle w:val="Corpsdetexte"/>
        <w:jc w:val="center"/>
        <w:sectPr w:rsidR="00AF29AA">
          <w:pgSz w:w="11910" w:h="16840"/>
          <w:pgMar w:top="1320" w:right="566" w:bottom="1200" w:left="1275" w:header="0" w:footer="1012" w:gutter="0"/>
          <w:cols w:space="720"/>
        </w:sectPr>
      </w:pPr>
    </w:p>
    <w:p w14:paraId="2682CDD5" w14:textId="77777777" w:rsidR="00AF29AA" w:rsidRDefault="00000000">
      <w:pPr>
        <w:pStyle w:val="Corpsdetexte"/>
        <w:ind w:left="142"/>
        <w:rPr>
          <w:sz w:val="20"/>
        </w:rPr>
      </w:pPr>
      <w:r>
        <w:rPr>
          <w:noProof/>
          <w:sz w:val="20"/>
        </w:rPr>
        <w:lastRenderedPageBreak/>
        <w:drawing>
          <wp:inline distT="0" distB="0" distL="0" distR="0" wp14:anchorId="29D688F3" wp14:editId="2650914B">
            <wp:extent cx="5750685" cy="3857625"/>
            <wp:effectExtent l="0" t="0" r="0" b="0"/>
            <wp:docPr id="29" name="Image 29" descr="Une image contenant carte, texte, atlas  Description générée automatiquemen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 name="Image 29" descr="Une image contenant carte, texte, atlas  Description générée automatiquement"/>
                    <pic:cNvPicPr/>
                  </pic:nvPicPr>
                  <pic:blipFill>
                    <a:blip r:embed="rId37" cstate="print"/>
                    <a:stretch>
                      <a:fillRect/>
                    </a:stretch>
                  </pic:blipFill>
                  <pic:spPr>
                    <a:xfrm>
                      <a:off x="0" y="0"/>
                      <a:ext cx="5750685" cy="3857625"/>
                    </a:xfrm>
                    <a:prstGeom prst="rect">
                      <a:avLst/>
                    </a:prstGeom>
                  </pic:spPr>
                </pic:pic>
              </a:graphicData>
            </a:graphic>
          </wp:inline>
        </w:drawing>
      </w:r>
    </w:p>
    <w:p w14:paraId="031F27E5" w14:textId="77777777" w:rsidR="00AF29AA" w:rsidRDefault="00000000">
      <w:pPr>
        <w:spacing w:before="174"/>
        <w:ind w:left="117" w:right="832"/>
        <w:jc w:val="center"/>
        <w:rPr>
          <w:b/>
          <w:sz w:val="24"/>
        </w:rPr>
      </w:pPr>
      <w:r>
        <w:rPr>
          <w:b/>
          <w:sz w:val="24"/>
        </w:rPr>
        <w:t>Carte</w:t>
      </w:r>
      <w:r>
        <w:rPr>
          <w:b/>
          <w:spacing w:val="-4"/>
          <w:sz w:val="24"/>
        </w:rPr>
        <w:t xml:space="preserve"> </w:t>
      </w:r>
      <w:r>
        <w:rPr>
          <w:b/>
          <w:sz w:val="24"/>
        </w:rPr>
        <w:t>4</w:t>
      </w:r>
      <w:r>
        <w:rPr>
          <w:b/>
          <w:spacing w:val="-3"/>
          <w:sz w:val="24"/>
        </w:rPr>
        <w:t xml:space="preserve"> </w:t>
      </w:r>
      <w:r>
        <w:rPr>
          <w:b/>
          <w:sz w:val="24"/>
        </w:rPr>
        <w:t>–</w:t>
      </w:r>
      <w:r>
        <w:rPr>
          <w:b/>
          <w:spacing w:val="-2"/>
          <w:sz w:val="24"/>
        </w:rPr>
        <w:t xml:space="preserve"> </w:t>
      </w:r>
      <w:r>
        <w:rPr>
          <w:b/>
          <w:sz w:val="24"/>
        </w:rPr>
        <w:t>Les</w:t>
      </w:r>
      <w:r>
        <w:rPr>
          <w:b/>
          <w:spacing w:val="-3"/>
          <w:sz w:val="24"/>
        </w:rPr>
        <w:t xml:space="preserve"> </w:t>
      </w:r>
      <w:r>
        <w:rPr>
          <w:b/>
          <w:sz w:val="24"/>
        </w:rPr>
        <w:t>voyages</w:t>
      </w:r>
      <w:r>
        <w:rPr>
          <w:b/>
          <w:spacing w:val="-3"/>
          <w:sz w:val="24"/>
        </w:rPr>
        <w:t xml:space="preserve"> </w:t>
      </w:r>
      <w:r>
        <w:rPr>
          <w:b/>
          <w:sz w:val="24"/>
        </w:rPr>
        <w:t>de</w:t>
      </w:r>
      <w:r>
        <w:rPr>
          <w:b/>
          <w:spacing w:val="-3"/>
          <w:sz w:val="24"/>
        </w:rPr>
        <w:t xml:space="preserve"> </w:t>
      </w:r>
      <w:r>
        <w:rPr>
          <w:b/>
          <w:sz w:val="24"/>
        </w:rPr>
        <w:t>Guillaume</w:t>
      </w:r>
      <w:r>
        <w:rPr>
          <w:b/>
          <w:spacing w:val="-3"/>
          <w:sz w:val="24"/>
        </w:rPr>
        <w:t xml:space="preserve"> </w:t>
      </w:r>
      <w:r>
        <w:rPr>
          <w:b/>
          <w:sz w:val="24"/>
        </w:rPr>
        <w:t>de</w:t>
      </w:r>
      <w:r>
        <w:rPr>
          <w:b/>
          <w:spacing w:val="-3"/>
          <w:sz w:val="24"/>
        </w:rPr>
        <w:t xml:space="preserve"> </w:t>
      </w:r>
      <w:r>
        <w:rPr>
          <w:b/>
          <w:sz w:val="24"/>
        </w:rPr>
        <w:t>Rubrouck</w:t>
      </w:r>
      <w:r>
        <w:rPr>
          <w:b/>
          <w:spacing w:val="-2"/>
          <w:sz w:val="24"/>
        </w:rPr>
        <w:t xml:space="preserve"> </w:t>
      </w:r>
      <w:r>
        <w:rPr>
          <w:b/>
          <w:sz w:val="24"/>
        </w:rPr>
        <w:t>et</w:t>
      </w:r>
      <w:r>
        <w:rPr>
          <w:b/>
          <w:spacing w:val="-2"/>
          <w:sz w:val="24"/>
        </w:rPr>
        <w:t xml:space="preserve"> </w:t>
      </w:r>
      <w:r>
        <w:rPr>
          <w:b/>
          <w:sz w:val="24"/>
        </w:rPr>
        <w:t>de</w:t>
      </w:r>
      <w:r>
        <w:rPr>
          <w:b/>
          <w:spacing w:val="-2"/>
          <w:sz w:val="24"/>
        </w:rPr>
        <w:t xml:space="preserve"> </w:t>
      </w:r>
      <w:r>
        <w:rPr>
          <w:b/>
          <w:sz w:val="24"/>
        </w:rPr>
        <w:t>Marco</w:t>
      </w:r>
      <w:r>
        <w:rPr>
          <w:b/>
          <w:spacing w:val="-1"/>
          <w:sz w:val="24"/>
        </w:rPr>
        <w:t xml:space="preserve"> </w:t>
      </w:r>
      <w:r>
        <w:rPr>
          <w:b/>
          <w:spacing w:val="-4"/>
          <w:sz w:val="24"/>
        </w:rPr>
        <w:t>Polo</w:t>
      </w:r>
    </w:p>
    <w:p w14:paraId="5D4A228E" w14:textId="77777777" w:rsidR="00AF29AA" w:rsidRDefault="00000000">
      <w:pPr>
        <w:pStyle w:val="Corpsdetexte"/>
        <w:spacing w:before="159"/>
        <w:ind w:left="323" w:right="1033" w:hanging="1"/>
        <w:jc w:val="center"/>
      </w:pPr>
      <w:r>
        <w:t xml:space="preserve">Atlas Mondial, accessible en ligne : </w:t>
      </w:r>
      <w:hyperlink r:id="rId38">
        <w:r w:rsidR="00AF29AA">
          <w:t>https://www.lhistoire.fr/content/carte/les-voyages-de-</w:t>
        </w:r>
      </w:hyperlink>
      <w:r>
        <w:t xml:space="preserve"> </w:t>
      </w:r>
      <w:hyperlink r:id="rId39">
        <w:r w:rsidR="00AF29AA">
          <w:t>guillaume-de-rubrouck-et-de-marco-polo-xiiie-si%C3%A8cle,</w:t>
        </w:r>
      </w:hyperlink>
      <w:r>
        <w:rPr>
          <w:spacing w:val="-9"/>
        </w:rPr>
        <w:t xml:space="preserve"> </w:t>
      </w:r>
      <w:r>
        <w:t>téléchargeable</w:t>
      </w:r>
      <w:r>
        <w:rPr>
          <w:spacing w:val="-9"/>
        </w:rPr>
        <w:t xml:space="preserve"> </w:t>
      </w:r>
      <w:r>
        <w:t>avec</w:t>
      </w:r>
      <w:r>
        <w:rPr>
          <w:spacing w:val="-10"/>
        </w:rPr>
        <w:t xml:space="preserve"> </w:t>
      </w:r>
      <w:r>
        <w:t>le</w:t>
      </w:r>
      <w:r>
        <w:rPr>
          <w:spacing w:val="-9"/>
        </w:rPr>
        <w:t xml:space="preserve"> </w:t>
      </w:r>
      <w:r>
        <w:t xml:space="preserve">code </w:t>
      </w:r>
      <w:r>
        <w:rPr>
          <w:color w:val="212121"/>
          <w:spacing w:val="-4"/>
        </w:rPr>
        <w:t>7222</w:t>
      </w:r>
    </w:p>
    <w:p w14:paraId="001C7B6E" w14:textId="77777777" w:rsidR="00AF29AA" w:rsidRDefault="00AF29AA">
      <w:pPr>
        <w:pStyle w:val="Corpsdetexte"/>
        <w:jc w:val="center"/>
        <w:sectPr w:rsidR="00AF29AA">
          <w:pgSz w:w="11910" w:h="16840"/>
          <w:pgMar w:top="1400" w:right="566" w:bottom="1200" w:left="1275" w:header="0" w:footer="1012" w:gutter="0"/>
          <w:cols w:space="720"/>
        </w:sectPr>
      </w:pPr>
    </w:p>
    <w:p w14:paraId="5FB7ED45" w14:textId="77777777" w:rsidR="00AF29AA" w:rsidRDefault="00000000">
      <w:pPr>
        <w:pStyle w:val="Titre1"/>
      </w:pPr>
      <w:r>
        <w:rPr>
          <w:color w:val="2E5395"/>
        </w:rPr>
        <w:lastRenderedPageBreak/>
        <w:t>Séance</w:t>
      </w:r>
      <w:r>
        <w:rPr>
          <w:color w:val="2E5395"/>
          <w:spacing w:val="-7"/>
        </w:rPr>
        <w:t xml:space="preserve"> </w:t>
      </w:r>
      <w:r>
        <w:rPr>
          <w:color w:val="2E5395"/>
        </w:rPr>
        <w:t>14</w:t>
      </w:r>
      <w:r>
        <w:rPr>
          <w:color w:val="2E5395"/>
          <w:spacing w:val="-10"/>
        </w:rPr>
        <w:t xml:space="preserve"> </w:t>
      </w:r>
      <w:r>
        <w:rPr>
          <w:color w:val="2E5395"/>
        </w:rPr>
        <w:t>–</w:t>
      </w:r>
      <w:r>
        <w:rPr>
          <w:color w:val="2E5395"/>
          <w:spacing w:val="-6"/>
        </w:rPr>
        <w:t xml:space="preserve"> </w:t>
      </w:r>
      <w:r>
        <w:rPr>
          <w:color w:val="2E5395"/>
        </w:rPr>
        <w:t>Un</w:t>
      </w:r>
      <w:r>
        <w:rPr>
          <w:color w:val="2E5395"/>
          <w:spacing w:val="-7"/>
        </w:rPr>
        <w:t xml:space="preserve"> </w:t>
      </w:r>
      <w:r>
        <w:rPr>
          <w:color w:val="2E5395"/>
        </w:rPr>
        <w:t>monde</w:t>
      </w:r>
      <w:r>
        <w:rPr>
          <w:color w:val="2E5395"/>
          <w:spacing w:val="-7"/>
        </w:rPr>
        <w:t xml:space="preserve"> </w:t>
      </w:r>
      <w:r>
        <w:rPr>
          <w:color w:val="2E5395"/>
        </w:rPr>
        <w:t>de</w:t>
      </w:r>
      <w:r>
        <w:rPr>
          <w:color w:val="2E5395"/>
          <w:spacing w:val="-8"/>
        </w:rPr>
        <w:t xml:space="preserve"> </w:t>
      </w:r>
      <w:r>
        <w:rPr>
          <w:color w:val="2E5395"/>
        </w:rPr>
        <w:t>voyageurs,</w:t>
      </w:r>
      <w:r>
        <w:rPr>
          <w:color w:val="2E5395"/>
          <w:spacing w:val="-8"/>
        </w:rPr>
        <w:t xml:space="preserve"> </w:t>
      </w:r>
      <w:r>
        <w:rPr>
          <w:color w:val="2E5395"/>
        </w:rPr>
        <w:t>II</w:t>
      </w:r>
      <w:r>
        <w:rPr>
          <w:color w:val="2E5395"/>
          <w:spacing w:val="-4"/>
        </w:rPr>
        <w:t xml:space="preserve"> </w:t>
      </w:r>
      <w:r>
        <w:rPr>
          <w:color w:val="2E5395"/>
        </w:rPr>
        <w:t>:</w:t>
      </w:r>
      <w:r>
        <w:rPr>
          <w:color w:val="2E5395"/>
          <w:spacing w:val="-9"/>
        </w:rPr>
        <w:t xml:space="preserve"> </w:t>
      </w:r>
      <w:r>
        <w:rPr>
          <w:color w:val="2E5395"/>
        </w:rPr>
        <w:t>Guillaume</w:t>
      </w:r>
      <w:r>
        <w:rPr>
          <w:color w:val="2E5395"/>
          <w:spacing w:val="-8"/>
        </w:rPr>
        <w:t xml:space="preserve"> </w:t>
      </w:r>
      <w:r>
        <w:rPr>
          <w:color w:val="2E5395"/>
        </w:rPr>
        <w:t>de</w:t>
      </w:r>
      <w:r>
        <w:rPr>
          <w:color w:val="2E5395"/>
          <w:spacing w:val="-6"/>
        </w:rPr>
        <w:t xml:space="preserve"> </w:t>
      </w:r>
      <w:r>
        <w:rPr>
          <w:color w:val="2E5395"/>
          <w:spacing w:val="-2"/>
        </w:rPr>
        <w:t>Rubrouck</w:t>
      </w:r>
    </w:p>
    <w:p w14:paraId="2E1666C1" w14:textId="77777777" w:rsidR="00AF29AA" w:rsidRDefault="00AF29AA">
      <w:pPr>
        <w:pStyle w:val="Corpsdetexte"/>
        <w:rPr>
          <w:rFonts w:ascii="Calibri Light"/>
          <w:sz w:val="32"/>
        </w:rPr>
      </w:pPr>
    </w:p>
    <w:p w14:paraId="2C70D78D" w14:textId="77777777" w:rsidR="00AF29AA" w:rsidRDefault="00000000">
      <w:pPr>
        <w:ind w:left="141" w:right="876"/>
        <w:jc w:val="both"/>
        <w:rPr>
          <w:i/>
          <w:sz w:val="24"/>
        </w:rPr>
      </w:pPr>
      <w:r>
        <w:rPr>
          <w:i/>
          <w:sz w:val="24"/>
        </w:rPr>
        <w:t>Guillaume</w:t>
      </w:r>
      <w:r>
        <w:rPr>
          <w:i/>
          <w:spacing w:val="-5"/>
          <w:sz w:val="24"/>
        </w:rPr>
        <w:t xml:space="preserve"> </w:t>
      </w:r>
      <w:r>
        <w:rPr>
          <w:i/>
          <w:sz w:val="24"/>
        </w:rPr>
        <w:t>de</w:t>
      </w:r>
      <w:r>
        <w:rPr>
          <w:i/>
          <w:spacing w:val="-4"/>
          <w:sz w:val="24"/>
        </w:rPr>
        <w:t xml:space="preserve"> </w:t>
      </w:r>
      <w:r>
        <w:rPr>
          <w:i/>
          <w:sz w:val="24"/>
        </w:rPr>
        <w:t>Rubrouck,</w:t>
      </w:r>
      <w:r>
        <w:rPr>
          <w:i/>
          <w:spacing w:val="-2"/>
          <w:sz w:val="24"/>
        </w:rPr>
        <w:t xml:space="preserve"> </w:t>
      </w:r>
      <w:r>
        <w:rPr>
          <w:i/>
          <w:sz w:val="24"/>
        </w:rPr>
        <w:t>né</w:t>
      </w:r>
      <w:r>
        <w:rPr>
          <w:i/>
          <w:spacing w:val="-4"/>
          <w:sz w:val="24"/>
        </w:rPr>
        <w:t xml:space="preserve"> </w:t>
      </w:r>
      <w:r>
        <w:rPr>
          <w:i/>
          <w:sz w:val="24"/>
        </w:rPr>
        <w:t>dans</w:t>
      </w:r>
      <w:r>
        <w:rPr>
          <w:i/>
          <w:spacing w:val="-4"/>
          <w:sz w:val="24"/>
        </w:rPr>
        <w:t xml:space="preserve"> </w:t>
      </w:r>
      <w:r>
        <w:rPr>
          <w:i/>
          <w:sz w:val="24"/>
        </w:rPr>
        <w:t>les</w:t>
      </w:r>
      <w:r>
        <w:rPr>
          <w:i/>
          <w:spacing w:val="-4"/>
          <w:sz w:val="24"/>
        </w:rPr>
        <w:t xml:space="preserve"> </w:t>
      </w:r>
      <w:r>
        <w:rPr>
          <w:i/>
          <w:sz w:val="24"/>
        </w:rPr>
        <w:t>années</w:t>
      </w:r>
      <w:r>
        <w:rPr>
          <w:i/>
          <w:spacing w:val="-4"/>
          <w:sz w:val="24"/>
        </w:rPr>
        <w:t xml:space="preserve"> </w:t>
      </w:r>
      <w:r>
        <w:rPr>
          <w:i/>
          <w:sz w:val="24"/>
        </w:rPr>
        <w:t>1210,</w:t>
      </w:r>
      <w:r>
        <w:rPr>
          <w:i/>
          <w:spacing w:val="-2"/>
          <w:sz w:val="24"/>
        </w:rPr>
        <w:t xml:space="preserve"> </w:t>
      </w:r>
      <w:r>
        <w:rPr>
          <w:i/>
          <w:sz w:val="24"/>
        </w:rPr>
        <w:t>est</w:t>
      </w:r>
      <w:r>
        <w:rPr>
          <w:i/>
          <w:spacing w:val="-4"/>
          <w:sz w:val="24"/>
        </w:rPr>
        <w:t xml:space="preserve"> </w:t>
      </w:r>
      <w:r>
        <w:rPr>
          <w:i/>
          <w:sz w:val="24"/>
        </w:rPr>
        <w:t>un</w:t>
      </w:r>
      <w:r>
        <w:rPr>
          <w:i/>
          <w:spacing w:val="-4"/>
          <w:sz w:val="24"/>
        </w:rPr>
        <w:t xml:space="preserve"> </w:t>
      </w:r>
      <w:r>
        <w:rPr>
          <w:i/>
          <w:sz w:val="24"/>
        </w:rPr>
        <w:t>moine</w:t>
      </w:r>
      <w:r>
        <w:rPr>
          <w:i/>
          <w:spacing w:val="-4"/>
          <w:sz w:val="24"/>
        </w:rPr>
        <w:t xml:space="preserve"> </w:t>
      </w:r>
      <w:r>
        <w:rPr>
          <w:i/>
          <w:sz w:val="24"/>
        </w:rPr>
        <w:t>franciscain.</w:t>
      </w:r>
      <w:r>
        <w:rPr>
          <w:i/>
          <w:spacing w:val="-4"/>
          <w:sz w:val="24"/>
        </w:rPr>
        <w:t xml:space="preserve"> </w:t>
      </w:r>
      <w:r>
        <w:rPr>
          <w:i/>
          <w:sz w:val="24"/>
        </w:rPr>
        <w:t>En</w:t>
      </w:r>
      <w:r>
        <w:rPr>
          <w:i/>
          <w:spacing w:val="-4"/>
          <w:sz w:val="24"/>
        </w:rPr>
        <w:t xml:space="preserve"> </w:t>
      </w:r>
      <w:r>
        <w:rPr>
          <w:i/>
          <w:sz w:val="24"/>
        </w:rPr>
        <w:t>1253,</w:t>
      </w:r>
      <w:r>
        <w:rPr>
          <w:i/>
          <w:spacing w:val="-4"/>
          <w:sz w:val="24"/>
        </w:rPr>
        <w:t xml:space="preserve"> </w:t>
      </w:r>
      <w:r>
        <w:rPr>
          <w:i/>
          <w:sz w:val="24"/>
        </w:rPr>
        <w:t>le</w:t>
      </w:r>
      <w:r>
        <w:rPr>
          <w:i/>
          <w:spacing w:val="-4"/>
          <w:sz w:val="24"/>
        </w:rPr>
        <w:t xml:space="preserve"> </w:t>
      </w:r>
      <w:r>
        <w:rPr>
          <w:i/>
          <w:sz w:val="24"/>
        </w:rPr>
        <w:t>roi</w:t>
      </w:r>
      <w:r>
        <w:rPr>
          <w:i/>
          <w:spacing w:val="-4"/>
          <w:sz w:val="24"/>
        </w:rPr>
        <w:t xml:space="preserve"> </w:t>
      </w:r>
      <w:r>
        <w:rPr>
          <w:i/>
          <w:sz w:val="24"/>
        </w:rPr>
        <w:t>de France</w:t>
      </w:r>
      <w:r>
        <w:rPr>
          <w:i/>
          <w:spacing w:val="-3"/>
          <w:sz w:val="24"/>
        </w:rPr>
        <w:t xml:space="preserve"> </w:t>
      </w:r>
      <w:r>
        <w:rPr>
          <w:i/>
          <w:sz w:val="24"/>
        </w:rPr>
        <w:t>Louis</w:t>
      </w:r>
      <w:r>
        <w:rPr>
          <w:i/>
          <w:spacing w:val="-3"/>
          <w:sz w:val="24"/>
        </w:rPr>
        <w:t xml:space="preserve"> </w:t>
      </w:r>
      <w:r>
        <w:rPr>
          <w:i/>
          <w:sz w:val="24"/>
        </w:rPr>
        <w:t>IX</w:t>
      </w:r>
      <w:r>
        <w:rPr>
          <w:i/>
          <w:spacing w:val="-2"/>
          <w:sz w:val="24"/>
        </w:rPr>
        <w:t xml:space="preserve"> </w:t>
      </w:r>
      <w:r>
        <w:rPr>
          <w:i/>
          <w:sz w:val="24"/>
        </w:rPr>
        <w:t>l’envoie</w:t>
      </w:r>
      <w:r>
        <w:rPr>
          <w:i/>
          <w:spacing w:val="-1"/>
          <w:sz w:val="24"/>
        </w:rPr>
        <w:t xml:space="preserve"> </w:t>
      </w:r>
      <w:r>
        <w:rPr>
          <w:i/>
          <w:sz w:val="24"/>
        </w:rPr>
        <w:t>en</w:t>
      </w:r>
      <w:r>
        <w:rPr>
          <w:i/>
          <w:spacing w:val="-2"/>
          <w:sz w:val="24"/>
        </w:rPr>
        <w:t xml:space="preserve"> </w:t>
      </w:r>
      <w:r>
        <w:rPr>
          <w:i/>
          <w:sz w:val="24"/>
        </w:rPr>
        <w:t>ambassade</w:t>
      </w:r>
      <w:r>
        <w:rPr>
          <w:i/>
          <w:spacing w:val="-3"/>
          <w:sz w:val="24"/>
        </w:rPr>
        <w:t xml:space="preserve"> </w:t>
      </w:r>
      <w:r>
        <w:rPr>
          <w:i/>
          <w:sz w:val="24"/>
        </w:rPr>
        <w:t>auprès</w:t>
      </w:r>
      <w:r>
        <w:rPr>
          <w:i/>
          <w:spacing w:val="-3"/>
          <w:sz w:val="24"/>
        </w:rPr>
        <w:t xml:space="preserve"> </w:t>
      </w:r>
      <w:r>
        <w:rPr>
          <w:i/>
          <w:sz w:val="24"/>
        </w:rPr>
        <w:t>des</w:t>
      </w:r>
      <w:r>
        <w:rPr>
          <w:i/>
          <w:spacing w:val="-3"/>
          <w:sz w:val="24"/>
        </w:rPr>
        <w:t xml:space="preserve"> </w:t>
      </w:r>
      <w:r>
        <w:rPr>
          <w:i/>
          <w:sz w:val="24"/>
        </w:rPr>
        <w:t>Mongols</w:t>
      </w:r>
      <w:r>
        <w:rPr>
          <w:i/>
          <w:spacing w:val="-1"/>
          <w:sz w:val="24"/>
        </w:rPr>
        <w:t xml:space="preserve"> </w:t>
      </w:r>
      <w:r>
        <w:rPr>
          <w:i/>
          <w:sz w:val="24"/>
        </w:rPr>
        <w:t>:</w:t>
      </w:r>
      <w:r>
        <w:rPr>
          <w:i/>
          <w:spacing w:val="-2"/>
          <w:sz w:val="24"/>
        </w:rPr>
        <w:t xml:space="preserve"> </w:t>
      </w:r>
      <w:r>
        <w:rPr>
          <w:i/>
          <w:sz w:val="24"/>
        </w:rPr>
        <w:t>des</w:t>
      </w:r>
      <w:r>
        <w:rPr>
          <w:i/>
          <w:spacing w:val="-3"/>
          <w:sz w:val="24"/>
        </w:rPr>
        <w:t xml:space="preserve"> </w:t>
      </w:r>
      <w:r>
        <w:rPr>
          <w:i/>
          <w:sz w:val="24"/>
        </w:rPr>
        <w:t>rumeurs rapportent</w:t>
      </w:r>
      <w:r>
        <w:rPr>
          <w:i/>
          <w:spacing w:val="-2"/>
          <w:sz w:val="24"/>
        </w:rPr>
        <w:t xml:space="preserve"> </w:t>
      </w:r>
      <w:r>
        <w:rPr>
          <w:i/>
          <w:sz w:val="24"/>
        </w:rPr>
        <w:t>en</w:t>
      </w:r>
      <w:r>
        <w:rPr>
          <w:i/>
          <w:spacing w:val="-2"/>
          <w:sz w:val="24"/>
        </w:rPr>
        <w:t xml:space="preserve"> </w:t>
      </w:r>
      <w:r>
        <w:rPr>
          <w:i/>
          <w:sz w:val="24"/>
        </w:rPr>
        <w:t>effet que plusieurs khans mongols seraient chrétiens ou prêts à se convertir au christianisme.</w:t>
      </w:r>
    </w:p>
    <w:p w14:paraId="000A031C" w14:textId="77777777" w:rsidR="00AF29AA" w:rsidRDefault="00AF29AA">
      <w:pPr>
        <w:pStyle w:val="Corpsdetexte"/>
        <w:rPr>
          <w:i/>
        </w:rPr>
      </w:pPr>
    </w:p>
    <w:p w14:paraId="1B25F635" w14:textId="77777777" w:rsidR="00AF29AA" w:rsidRDefault="00000000">
      <w:pPr>
        <w:pStyle w:val="Corpsdetexte"/>
        <w:ind w:left="141" w:right="848"/>
        <w:jc w:val="both"/>
      </w:pPr>
      <w:r>
        <w:t>Vous</w:t>
      </w:r>
      <w:r>
        <w:rPr>
          <w:spacing w:val="-11"/>
        </w:rPr>
        <w:t xml:space="preserve"> </w:t>
      </w:r>
      <w:r>
        <w:t>saurez,</w:t>
      </w:r>
      <w:r>
        <w:rPr>
          <w:spacing w:val="-12"/>
        </w:rPr>
        <w:t xml:space="preserve"> </w:t>
      </w:r>
      <w:r>
        <w:t>s’il</w:t>
      </w:r>
      <w:r>
        <w:rPr>
          <w:spacing w:val="-11"/>
        </w:rPr>
        <w:t xml:space="preserve"> </w:t>
      </w:r>
      <w:r>
        <w:t>vous</w:t>
      </w:r>
      <w:r>
        <w:rPr>
          <w:spacing w:val="-11"/>
        </w:rPr>
        <w:t xml:space="preserve"> </w:t>
      </w:r>
      <w:r>
        <w:t>plaît,</w:t>
      </w:r>
      <w:r>
        <w:rPr>
          <w:spacing w:val="-11"/>
        </w:rPr>
        <w:t xml:space="preserve"> </w:t>
      </w:r>
      <w:r>
        <w:t>sire,</w:t>
      </w:r>
      <w:r>
        <w:rPr>
          <w:spacing w:val="-12"/>
        </w:rPr>
        <w:t xml:space="preserve"> </w:t>
      </w:r>
      <w:r>
        <w:t>qu’étant</w:t>
      </w:r>
      <w:r>
        <w:rPr>
          <w:spacing w:val="-12"/>
        </w:rPr>
        <w:t xml:space="preserve"> </w:t>
      </w:r>
      <w:r>
        <w:t>parti</w:t>
      </w:r>
      <w:r>
        <w:rPr>
          <w:spacing w:val="-11"/>
        </w:rPr>
        <w:t xml:space="preserve"> </w:t>
      </w:r>
      <w:r>
        <w:t>de</w:t>
      </w:r>
      <w:r>
        <w:rPr>
          <w:spacing w:val="-10"/>
        </w:rPr>
        <w:t xml:space="preserve"> </w:t>
      </w:r>
      <w:r>
        <w:t>Constantinople</w:t>
      </w:r>
      <w:r>
        <w:rPr>
          <w:spacing w:val="-12"/>
        </w:rPr>
        <w:t xml:space="preserve"> </w:t>
      </w:r>
      <w:r>
        <w:t>le</w:t>
      </w:r>
      <w:r>
        <w:rPr>
          <w:spacing w:val="-12"/>
        </w:rPr>
        <w:t xml:space="preserve"> </w:t>
      </w:r>
      <w:r>
        <w:t>7</w:t>
      </w:r>
      <w:r>
        <w:rPr>
          <w:spacing w:val="-12"/>
        </w:rPr>
        <w:t xml:space="preserve"> </w:t>
      </w:r>
      <w:r>
        <w:t>de</w:t>
      </w:r>
      <w:r>
        <w:rPr>
          <w:spacing w:val="-13"/>
        </w:rPr>
        <w:t xml:space="preserve"> </w:t>
      </w:r>
      <w:r>
        <w:t>mai</w:t>
      </w:r>
      <w:r>
        <w:rPr>
          <w:spacing w:val="-11"/>
        </w:rPr>
        <w:t xml:space="preserve"> </w:t>
      </w:r>
      <w:r>
        <w:t>de</w:t>
      </w:r>
      <w:r>
        <w:rPr>
          <w:spacing w:val="-13"/>
        </w:rPr>
        <w:t xml:space="preserve"> </w:t>
      </w:r>
      <w:r>
        <w:t>l’an</w:t>
      </w:r>
      <w:r>
        <w:rPr>
          <w:spacing w:val="-12"/>
        </w:rPr>
        <w:t xml:space="preserve"> </w:t>
      </w:r>
      <w:r>
        <w:t>1253,</w:t>
      </w:r>
      <w:r>
        <w:rPr>
          <w:spacing w:val="-12"/>
        </w:rPr>
        <w:t xml:space="preserve"> </w:t>
      </w:r>
      <w:r>
        <w:t>nous entrâmes</w:t>
      </w:r>
      <w:r>
        <w:rPr>
          <w:spacing w:val="-15"/>
        </w:rPr>
        <w:t xml:space="preserve"> </w:t>
      </w:r>
      <w:r>
        <w:t>en</w:t>
      </w:r>
      <w:r>
        <w:rPr>
          <w:spacing w:val="-15"/>
        </w:rPr>
        <w:t xml:space="preserve"> </w:t>
      </w:r>
      <w:r>
        <w:t>la</w:t>
      </w:r>
      <w:r>
        <w:rPr>
          <w:spacing w:val="-14"/>
        </w:rPr>
        <w:t xml:space="preserve"> </w:t>
      </w:r>
      <w:r>
        <w:t>mer</w:t>
      </w:r>
      <w:r>
        <w:rPr>
          <w:spacing w:val="-14"/>
        </w:rPr>
        <w:t xml:space="preserve"> </w:t>
      </w:r>
      <w:r>
        <w:t>du</w:t>
      </w:r>
      <w:r>
        <w:rPr>
          <w:spacing w:val="-14"/>
        </w:rPr>
        <w:t xml:space="preserve"> </w:t>
      </w:r>
      <w:r>
        <w:t>Pont,</w:t>
      </w:r>
      <w:r>
        <w:rPr>
          <w:spacing w:val="-14"/>
        </w:rPr>
        <w:t xml:space="preserve"> </w:t>
      </w:r>
      <w:r>
        <w:t>que</w:t>
      </w:r>
      <w:r>
        <w:rPr>
          <w:spacing w:val="-15"/>
        </w:rPr>
        <w:t xml:space="preserve"> </w:t>
      </w:r>
      <w:r>
        <w:t>les</w:t>
      </w:r>
      <w:r>
        <w:rPr>
          <w:spacing w:val="-15"/>
        </w:rPr>
        <w:t xml:space="preserve"> </w:t>
      </w:r>
      <w:r>
        <w:t>Bulgares</w:t>
      </w:r>
      <w:r>
        <w:rPr>
          <w:spacing w:val="-12"/>
        </w:rPr>
        <w:t xml:space="preserve"> </w:t>
      </w:r>
      <w:r>
        <w:t>appellent</w:t>
      </w:r>
      <w:r>
        <w:rPr>
          <w:spacing w:val="-14"/>
        </w:rPr>
        <w:t xml:space="preserve"> </w:t>
      </w:r>
      <w:r>
        <w:t>la</w:t>
      </w:r>
      <w:r>
        <w:rPr>
          <w:spacing w:val="-15"/>
        </w:rPr>
        <w:t xml:space="preserve"> </w:t>
      </w:r>
      <w:r>
        <w:t>Grande</w:t>
      </w:r>
      <w:r>
        <w:rPr>
          <w:spacing w:val="-13"/>
        </w:rPr>
        <w:t xml:space="preserve"> </w:t>
      </w:r>
      <w:r>
        <w:t>Mer</w:t>
      </w:r>
      <w:r>
        <w:rPr>
          <w:spacing w:val="-13"/>
        </w:rPr>
        <w:t xml:space="preserve"> </w:t>
      </w:r>
      <w:r>
        <w:t>[…].</w:t>
      </w:r>
      <w:r>
        <w:rPr>
          <w:spacing w:val="-15"/>
        </w:rPr>
        <w:t xml:space="preserve"> </w:t>
      </w:r>
      <w:r>
        <w:t>Au</w:t>
      </w:r>
      <w:r>
        <w:rPr>
          <w:spacing w:val="-15"/>
        </w:rPr>
        <w:t xml:space="preserve"> </w:t>
      </w:r>
      <w:r>
        <w:t>milieu</w:t>
      </w:r>
      <w:r>
        <w:rPr>
          <w:spacing w:val="-14"/>
        </w:rPr>
        <w:t xml:space="preserve"> </w:t>
      </w:r>
      <w:r>
        <w:t>et</w:t>
      </w:r>
      <w:r>
        <w:rPr>
          <w:spacing w:val="-12"/>
        </w:rPr>
        <w:t xml:space="preserve"> </w:t>
      </w:r>
      <w:r>
        <w:t>comme à</w:t>
      </w:r>
      <w:r>
        <w:rPr>
          <w:spacing w:val="-5"/>
        </w:rPr>
        <w:t xml:space="preserve"> </w:t>
      </w:r>
      <w:r>
        <w:t>la</w:t>
      </w:r>
      <w:r>
        <w:rPr>
          <w:spacing w:val="-4"/>
        </w:rPr>
        <w:t xml:space="preserve"> </w:t>
      </w:r>
      <w:r>
        <w:t>pointe</w:t>
      </w:r>
      <w:r>
        <w:rPr>
          <w:spacing w:val="-5"/>
        </w:rPr>
        <w:t xml:space="preserve"> </w:t>
      </w:r>
      <w:r>
        <w:t>vers</w:t>
      </w:r>
      <w:r>
        <w:rPr>
          <w:spacing w:val="-4"/>
        </w:rPr>
        <w:t xml:space="preserve"> </w:t>
      </w:r>
      <w:r>
        <w:t>le</w:t>
      </w:r>
      <w:r>
        <w:rPr>
          <w:spacing w:val="-2"/>
        </w:rPr>
        <w:t xml:space="preserve"> </w:t>
      </w:r>
      <w:r>
        <w:t>midi</w:t>
      </w:r>
      <w:r>
        <w:rPr>
          <w:spacing w:val="-1"/>
        </w:rPr>
        <w:t xml:space="preserve"> </w:t>
      </w:r>
      <w:r>
        <w:t>est</w:t>
      </w:r>
      <w:r>
        <w:rPr>
          <w:spacing w:val="-3"/>
        </w:rPr>
        <w:t xml:space="preserve"> </w:t>
      </w:r>
      <w:r>
        <w:t>la</w:t>
      </w:r>
      <w:r>
        <w:rPr>
          <w:spacing w:val="-4"/>
        </w:rPr>
        <w:t xml:space="preserve"> </w:t>
      </w:r>
      <w:r>
        <w:t>ville</w:t>
      </w:r>
      <w:r>
        <w:rPr>
          <w:spacing w:val="-4"/>
        </w:rPr>
        <w:t xml:space="preserve"> </w:t>
      </w:r>
      <w:r>
        <w:t>de</w:t>
      </w:r>
      <w:r>
        <w:rPr>
          <w:spacing w:val="-5"/>
        </w:rPr>
        <w:t xml:space="preserve"> </w:t>
      </w:r>
      <w:r>
        <w:t>Soldaïa</w:t>
      </w:r>
      <w:r>
        <w:rPr>
          <w:spacing w:val="-5"/>
        </w:rPr>
        <w:t xml:space="preserve"> </w:t>
      </w:r>
      <w:r>
        <w:t>[Soudak,</w:t>
      </w:r>
      <w:r>
        <w:rPr>
          <w:spacing w:val="-4"/>
        </w:rPr>
        <w:t xml:space="preserve"> </w:t>
      </w:r>
      <w:r>
        <w:t>en</w:t>
      </w:r>
      <w:r>
        <w:rPr>
          <w:spacing w:val="-4"/>
        </w:rPr>
        <w:t xml:space="preserve"> </w:t>
      </w:r>
      <w:r>
        <w:t>Crimée],</w:t>
      </w:r>
      <w:r>
        <w:rPr>
          <w:spacing w:val="-2"/>
        </w:rPr>
        <w:t xml:space="preserve"> </w:t>
      </w:r>
      <w:r>
        <w:t>qui</w:t>
      </w:r>
      <w:r>
        <w:rPr>
          <w:spacing w:val="-1"/>
        </w:rPr>
        <w:t xml:space="preserve"> </w:t>
      </w:r>
      <w:r>
        <w:t>regarde</w:t>
      </w:r>
      <w:r>
        <w:rPr>
          <w:spacing w:val="-6"/>
        </w:rPr>
        <w:t xml:space="preserve"> </w:t>
      </w:r>
      <w:r>
        <w:t>de</w:t>
      </w:r>
      <w:r>
        <w:rPr>
          <w:spacing w:val="-5"/>
        </w:rPr>
        <w:t xml:space="preserve"> </w:t>
      </w:r>
      <w:r>
        <w:t>côté</w:t>
      </w:r>
      <w:r>
        <w:rPr>
          <w:spacing w:val="-4"/>
        </w:rPr>
        <w:t xml:space="preserve"> </w:t>
      </w:r>
      <w:r>
        <w:t>celle</w:t>
      </w:r>
      <w:r>
        <w:rPr>
          <w:spacing w:val="-5"/>
        </w:rPr>
        <w:t xml:space="preserve"> </w:t>
      </w:r>
      <w:r>
        <w:t>de Sinope</w:t>
      </w:r>
      <w:r>
        <w:rPr>
          <w:spacing w:val="-3"/>
        </w:rPr>
        <w:t xml:space="preserve"> </w:t>
      </w:r>
      <w:r>
        <w:t xml:space="preserve">: c’est là où </w:t>
      </w:r>
      <w:proofErr w:type="gramStart"/>
      <w:r>
        <w:t>abordent</w:t>
      </w:r>
      <w:proofErr w:type="gramEnd"/>
      <w:r>
        <w:t xml:space="preserve"> tous les marchands venant de Turquie pour passer vers les pays septentrionaux</w:t>
      </w:r>
      <w:r>
        <w:rPr>
          <w:spacing w:val="-4"/>
        </w:rPr>
        <w:t xml:space="preserve"> </w:t>
      </w:r>
      <w:r>
        <w:t>;</w:t>
      </w:r>
      <w:r>
        <w:rPr>
          <w:spacing w:val="-1"/>
        </w:rPr>
        <w:t xml:space="preserve"> </w:t>
      </w:r>
      <w:r>
        <w:t>ceux</w:t>
      </w:r>
      <w:r>
        <w:rPr>
          <w:spacing w:val="-1"/>
        </w:rPr>
        <w:t xml:space="preserve"> </w:t>
      </w:r>
      <w:r>
        <w:t>aussi</w:t>
      </w:r>
      <w:r>
        <w:rPr>
          <w:spacing w:val="-1"/>
        </w:rPr>
        <w:t xml:space="preserve"> </w:t>
      </w:r>
      <w:r>
        <w:t>qui</w:t>
      </w:r>
      <w:r>
        <w:rPr>
          <w:spacing w:val="-1"/>
        </w:rPr>
        <w:t xml:space="preserve"> </w:t>
      </w:r>
      <w:r>
        <w:t>viennent</w:t>
      </w:r>
      <w:r>
        <w:rPr>
          <w:spacing w:val="-1"/>
        </w:rPr>
        <w:t xml:space="preserve"> </w:t>
      </w:r>
      <w:r>
        <w:t>de</w:t>
      </w:r>
      <w:r>
        <w:rPr>
          <w:spacing w:val="-4"/>
        </w:rPr>
        <w:t xml:space="preserve"> </w:t>
      </w:r>
      <w:r>
        <w:t>Russie</w:t>
      </w:r>
      <w:r>
        <w:rPr>
          <w:spacing w:val="-5"/>
        </w:rPr>
        <w:t xml:space="preserve"> </w:t>
      </w:r>
      <w:r>
        <w:t>et</w:t>
      </w:r>
      <w:r>
        <w:rPr>
          <w:spacing w:val="-1"/>
        </w:rPr>
        <w:t xml:space="preserve"> </w:t>
      </w:r>
      <w:r>
        <w:t>veulent</w:t>
      </w:r>
      <w:r>
        <w:rPr>
          <w:spacing w:val="-1"/>
        </w:rPr>
        <w:t xml:space="preserve"> </w:t>
      </w:r>
      <w:r>
        <w:t>passer</w:t>
      </w:r>
      <w:r>
        <w:rPr>
          <w:spacing w:val="-3"/>
        </w:rPr>
        <w:t xml:space="preserve"> </w:t>
      </w:r>
      <w:r>
        <w:t>en</w:t>
      </w:r>
      <w:r>
        <w:rPr>
          <w:spacing w:val="-6"/>
        </w:rPr>
        <w:t xml:space="preserve"> </w:t>
      </w:r>
      <w:r>
        <w:t>Turquie.</w:t>
      </w:r>
      <w:r>
        <w:rPr>
          <w:spacing w:val="-1"/>
        </w:rPr>
        <w:t xml:space="preserve"> </w:t>
      </w:r>
      <w:r>
        <w:t>Les</w:t>
      </w:r>
      <w:r>
        <w:rPr>
          <w:spacing w:val="-1"/>
        </w:rPr>
        <w:t xml:space="preserve"> </w:t>
      </w:r>
      <w:r>
        <w:t>seconds</w:t>
      </w:r>
      <w:r>
        <w:rPr>
          <w:spacing w:val="-1"/>
        </w:rPr>
        <w:t xml:space="preserve"> </w:t>
      </w:r>
      <w:r>
        <w:t>y portent de</w:t>
      </w:r>
      <w:r>
        <w:rPr>
          <w:spacing w:val="-1"/>
        </w:rPr>
        <w:t xml:space="preserve"> </w:t>
      </w:r>
      <w:r>
        <w:t>l’hermine</w:t>
      </w:r>
      <w:r>
        <w:rPr>
          <w:spacing w:val="-1"/>
        </w:rPr>
        <w:t xml:space="preserve"> </w:t>
      </w:r>
      <w:r>
        <w:t>et autres fourrures précieuses</w:t>
      </w:r>
      <w:r>
        <w:rPr>
          <w:spacing w:val="-1"/>
        </w:rPr>
        <w:t xml:space="preserve"> </w:t>
      </w:r>
      <w:r>
        <w:t>; les</w:t>
      </w:r>
      <w:r>
        <w:rPr>
          <w:spacing w:val="-1"/>
        </w:rPr>
        <w:t xml:space="preserve"> </w:t>
      </w:r>
      <w:r>
        <w:t>premiers</w:t>
      </w:r>
      <w:r>
        <w:rPr>
          <w:spacing w:val="-1"/>
        </w:rPr>
        <w:t xml:space="preserve"> </w:t>
      </w:r>
      <w:r>
        <w:t>des toiles de</w:t>
      </w:r>
      <w:r>
        <w:rPr>
          <w:spacing w:val="-1"/>
        </w:rPr>
        <w:t xml:space="preserve"> </w:t>
      </w:r>
      <w:r>
        <w:t>coton, des draps de soie et des épices. […] J’avais fait provision à Constantinople de fruits secs, de vin muscat et de biscuit fort délicat, par le conseil de ces marchands, pour faire présent aux premiers capitaines tartares que nous trouverions, afin d’avoir le passage plus libre : car ces gens-là ne regardent pas de bon œil ceux qui ne leur donnent rien. […] Nous commençâmes à prendre notre</w:t>
      </w:r>
      <w:r>
        <w:rPr>
          <w:spacing w:val="-11"/>
        </w:rPr>
        <w:t xml:space="preserve"> </w:t>
      </w:r>
      <w:r>
        <w:t>chemin</w:t>
      </w:r>
      <w:r>
        <w:rPr>
          <w:spacing w:val="-10"/>
        </w:rPr>
        <w:t xml:space="preserve"> </w:t>
      </w:r>
      <w:r>
        <w:t>le</w:t>
      </w:r>
      <w:r>
        <w:rPr>
          <w:spacing w:val="-10"/>
        </w:rPr>
        <w:t xml:space="preserve"> </w:t>
      </w:r>
      <w:r>
        <w:t>1</w:t>
      </w:r>
      <w:r>
        <w:rPr>
          <w:vertAlign w:val="superscript"/>
        </w:rPr>
        <w:t>er</w:t>
      </w:r>
      <w:r>
        <w:rPr>
          <w:spacing w:val="-4"/>
        </w:rPr>
        <w:t xml:space="preserve"> </w:t>
      </w:r>
      <w:r>
        <w:t>juin</w:t>
      </w:r>
      <w:r>
        <w:rPr>
          <w:spacing w:val="-10"/>
        </w:rPr>
        <w:t xml:space="preserve"> </w:t>
      </w:r>
      <w:r>
        <w:t>avec</w:t>
      </w:r>
      <w:r>
        <w:rPr>
          <w:spacing w:val="-11"/>
        </w:rPr>
        <w:t xml:space="preserve"> </w:t>
      </w:r>
      <w:r>
        <w:t>quatre</w:t>
      </w:r>
      <w:r>
        <w:rPr>
          <w:spacing w:val="-11"/>
        </w:rPr>
        <w:t xml:space="preserve"> </w:t>
      </w:r>
      <w:r>
        <w:t>chariots</w:t>
      </w:r>
      <w:r>
        <w:rPr>
          <w:spacing w:val="-9"/>
        </w:rPr>
        <w:t xml:space="preserve"> </w:t>
      </w:r>
      <w:r>
        <w:t>couverts,</w:t>
      </w:r>
      <w:r>
        <w:rPr>
          <w:spacing w:val="-10"/>
        </w:rPr>
        <w:t xml:space="preserve"> </w:t>
      </w:r>
      <w:r>
        <w:t>et</w:t>
      </w:r>
      <w:r>
        <w:rPr>
          <w:spacing w:val="-9"/>
        </w:rPr>
        <w:t xml:space="preserve"> </w:t>
      </w:r>
      <w:r>
        <w:t>deux</w:t>
      </w:r>
      <w:r>
        <w:rPr>
          <w:spacing w:val="-10"/>
        </w:rPr>
        <w:t xml:space="preserve"> </w:t>
      </w:r>
      <w:r>
        <w:t>autres</w:t>
      </w:r>
      <w:r>
        <w:rPr>
          <w:spacing w:val="-7"/>
        </w:rPr>
        <w:t xml:space="preserve"> </w:t>
      </w:r>
      <w:r>
        <w:t>qu’ils</w:t>
      </w:r>
      <w:r>
        <w:rPr>
          <w:spacing w:val="-9"/>
        </w:rPr>
        <w:t xml:space="preserve"> </w:t>
      </w:r>
      <w:r>
        <w:t>nous</w:t>
      </w:r>
      <w:r>
        <w:rPr>
          <w:spacing w:val="-9"/>
        </w:rPr>
        <w:t xml:space="preserve"> </w:t>
      </w:r>
      <w:r>
        <w:t>donnèrent</w:t>
      </w:r>
      <w:r>
        <w:rPr>
          <w:spacing w:val="-9"/>
        </w:rPr>
        <w:t xml:space="preserve"> </w:t>
      </w:r>
      <w:r>
        <w:t>pour porter</w:t>
      </w:r>
      <w:r>
        <w:rPr>
          <w:spacing w:val="-13"/>
        </w:rPr>
        <w:t xml:space="preserve"> </w:t>
      </w:r>
      <w:r>
        <w:t>nos</w:t>
      </w:r>
      <w:r>
        <w:rPr>
          <w:spacing w:val="-12"/>
        </w:rPr>
        <w:t xml:space="preserve"> </w:t>
      </w:r>
      <w:r>
        <w:t>lits</w:t>
      </w:r>
      <w:r>
        <w:rPr>
          <w:spacing w:val="-11"/>
        </w:rPr>
        <w:t xml:space="preserve"> </w:t>
      </w:r>
      <w:r>
        <w:t>et</w:t>
      </w:r>
      <w:r>
        <w:rPr>
          <w:spacing w:val="-12"/>
        </w:rPr>
        <w:t xml:space="preserve"> </w:t>
      </w:r>
      <w:r>
        <w:t>matelas</w:t>
      </w:r>
      <w:r>
        <w:rPr>
          <w:spacing w:val="-12"/>
        </w:rPr>
        <w:t xml:space="preserve"> </w:t>
      </w:r>
      <w:r>
        <w:t>à</w:t>
      </w:r>
      <w:r>
        <w:rPr>
          <w:spacing w:val="-13"/>
        </w:rPr>
        <w:t xml:space="preserve"> </w:t>
      </w:r>
      <w:r>
        <w:t>reposer</w:t>
      </w:r>
      <w:r>
        <w:rPr>
          <w:spacing w:val="-13"/>
        </w:rPr>
        <w:t xml:space="preserve"> </w:t>
      </w:r>
      <w:r>
        <w:t>la</w:t>
      </w:r>
      <w:r>
        <w:rPr>
          <w:spacing w:val="-13"/>
        </w:rPr>
        <w:t xml:space="preserve"> </w:t>
      </w:r>
      <w:r>
        <w:t>nuit,</w:t>
      </w:r>
      <w:r>
        <w:rPr>
          <w:spacing w:val="-12"/>
        </w:rPr>
        <w:t xml:space="preserve"> </w:t>
      </w:r>
      <w:r>
        <w:t>outre</w:t>
      </w:r>
      <w:r>
        <w:rPr>
          <w:spacing w:val="-13"/>
        </w:rPr>
        <w:t xml:space="preserve"> </w:t>
      </w:r>
      <w:r>
        <w:t>cinq</w:t>
      </w:r>
      <w:r>
        <w:rPr>
          <w:spacing w:val="-12"/>
        </w:rPr>
        <w:t xml:space="preserve"> </w:t>
      </w:r>
      <w:r>
        <w:t>chevaux</w:t>
      </w:r>
      <w:r>
        <w:rPr>
          <w:spacing w:val="-12"/>
        </w:rPr>
        <w:t xml:space="preserve"> </w:t>
      </w:r>
      <w:r>
        <w:t>de</w:t>
      </w:r>
      <w:r>
        <w:rPr>
          <w:spacing w:val="-13"/>
        </w:rPr>
        <w:t xml:space="preserve"> </w:t>
      </w:r>
      <w:r>
        <w:t>selle</w:t>
      </w:r>
      <w:r>
        <w:rPr>
          <w:spacing w:val="-13"/>
        </w:rPr>
        <w:t xml:space="preserve"> </w:t>
      </w:r>
      <w:r>
        <w:t>pour</w:t>
      </w:r>
      <w:r>
        <w:rPr>
          <w:spacing w:val="-13"/>
        </w:rPr>
        <w:t xml:space="preserve"> </w:t>
      </w:r>
      <w:r>
        <w:t>nous,</w:t>
      </w:r>
      <w:r>
        <w:rPr>
          <w:spacing w:val="-12"/>
        </w:rPr>
        <w:t xml:space="preserve"> </w:t>
      </w:r>
      <w:r>
        <w:t>car</w:t>
      </w:r>
      <w:r>
        <w:rPr>
          <w:spacing w:val="-13"/>
        </w:rPr>
        <w:t xml:space="preserve"> </w:t>
      </w:r>
      <w:r>
        <w:t>nous</w:t>
      </w:r>
      <w:r>
        <w:rPr>
          <w:spacing w:val="-12"/>
        </w:rPr>
        <w:t xml:space="preserve"> </w:t>
      </w:r>
      <w:r>
        <w:t>étions autant</w:t>
      </w:r>
      <w:r>
        <w:rPr>
          <w:spacing w:val="-3"/>
        </w:rPr>
        <w:t xml:space="preserve"> </w:t>
      </w:r>
      <w:r>
        <w:t>de</w:t>
      </w:r>
      <w:r>
        <w:rPr>
          <w:spacing w:val="-4"/>
        </w:rPr>
        <w:t xml:space="preserve"> </w:t>
      </w:r>
      <w:r>
        <w:t>compagnie,</w:t>
      </w:r>
      <w:r>
        <w:rPr>
          <w:spacing w:val="-3"/>
        </w:rPr>
        <w:t xml:space="preserve"> </w:t>
      </w:r>
      <w:r>
        <w:t>à</w:t>
      </w:r>
      <w:r>
        <w:rPr>
          <w:spacing w:val="-4"/>
        </w:rPr>
        <w:t xml:space="preserve"> </w:t>
      </w:r>
      <w:r>
        <w:t>savoir</w:t>
      </w:r>
      <w:r>
        <w:rPr>
          <w:spacing w:val="-3"/>
        </w:rPr>
        <w:t xml:space="preserve"> </w:t>
      </w:r>
      <w:r>
        <w:t>:</w:t>
      </w:r>
      <w:r>
        <w:rPr>
          <w:spacing w:val="-3"/>
        </w:rPr>
        <w:t xml:space="preserve"> </w:t>
      </w:r>
      <w:r>
        <w:t>mon</w:t>
      </w:r>
      <w:r>
        <w:rPr>
          <w:spacing w:val="-3"/>
        </w:rPr>
        <w:t xml:space="preserve"> </w:t>
      </w:r>
      <w:r>
        <w:t>compagnon</w:t>
      </w:r>
      <w:r>
        <w:rPr>
          <w:spacing w:val="-3"/>
        </w:rPr>
        <w:t xml:space="preserve"> </w:t>
      </w:r>
      <w:r>
        <w:t>frère</w:t>
      </w:r>
      <w:r>
        <w:rPr>
          <w:spacing w:val="-5"/>
        </w:rPr>
        <w:t xml:space="preserve"> </w:t>
      </w:r>
      <w:r>
        <w:t>Barthélemy</w:t>
      </w:r>
      <w:r>
        <w:rPr>
          <w:spacing w:val="-3"/>
        </w:rPr>
        <w:t xml:space="preserve"> </w:t>
      </w:r>
      <w:r>
        <w:t>de</w:t>
      </w:r>
      <w:r>
        <w:rPr>
          <w:spacing w:val="-4"/>
        </w:rPr>
        <w:t xml:space="preserve"> </w:t>
      </w:r>
      <w:r>
        <w:t>Crémone,</w:t>
      </w:r>
      <w:r>
        <w:rPr>
          <w:spacing w:val="-3"/>
        </w:rPr>
        <w:t xml:space="preserve"> </w:t>
      </w:r>
      <w:r>
        <w:t>Gozet,</w:t>
      </w:r>
      <w:r>
        <w:rPr>
          <w:spacing w:val="-3"/>
        </w:rPr>
        <w:t xml:space="preserve"> </w:t>
      </w:r>
      <w:r>
        <w:t>porteur des présents, un interprète turcoman, un esclave nommé Nicolas, que j’avais acheté de nos aumônes à</w:t>
      </w:r>
      <w:r>
        <w:rPr>
          <w:spacing w:val="-15"/>
        </w:rPr>
        <w:t xml:space="preserve"> </w:t>
      </w:r>
      <w:r>
        <w:t>Constantinople, et</w:t>
      </w:r>
      <w:r>
        <w:rPr>
          <w:spacing w:val="-15"/>
        </w:rPr>
        <w:t xml:space="preserve"> </w:t>
      </w:r>
      <w:r>
        <w:t>moi. Ils nous avaient aussi donné deux hommes pour mener les chariots et avoir</w:t>
      </w:r>
      <w:r>
        <w:rPr>
          <w:spacing w:val="-1"/>
        </w:rPr>
        <w:t xml:space="preserve"> </w:t>
      </w:r>
      <w:r>
        <w:t>soin des bœufs et des chevaux. […]</w:t>
      </w:r>
      <w:r>
        <w:rPr>
          <w:spacing w:val="-15"/>
        </w:rPr>
        <w:t xml:space="preserve"> </w:t>
      </w:r>
      <w:r>
        <w:t>Après être</w:t>
      </w:r>
      <w:r>
        <w:rPr>
          <w:spacing w:val="-2"/>
        </w:rPr>
        <w:t xml:space="preserve"> </w:t>
      </w:r>
      <w:r>
        <w:t>partis de Soldaïa, au troisième jour nous trouvâmes les Tartares</w:t>
      </w:r>
      <w:r>
        <w:rPr>
          <w:spacing w:val="-1"/>
        </w:rPr>
        <w:t xml:space="preserve"> </w:t>
      </w:r>
      <w:r>
        <w:t>; et quand je les eus vus et considérés, il me sembla que j’entrais en un nouveau monde. Mais avant que de poursuivre mon voyage, je représenterai à votre Majesté la façon de vie et mœurs de ces gens-là le mieux qu’il me sera possible. […] [</w:t>
      </w:r>
      <w:r>
        <w:rPr>
          <w:i/>
        </w:rPr>
        <w:t>Suivent plusieurs chapitres où Guillaume</w:t>
      </w:r>
      <w:r>
        <w:rPr>
          <w:i/>
          <w:spacing w:val="-1"/>
        </w:rPr>
        <w:t xml:space="preserve"> </w:t>
      </w:r>
      <w:r>
        <w:rPr>
          <w:i/>
        </w:rPr>
        <w:t>parle des coutumes des Tartares : leur nomadisme, leurs vêtements, leur alimentation, le rôle des femmes et des hommes, etc.</w:t>
      </w:r>
      <w:r>
        <w:t>]</w:t>
      </w:r>
    </w:p>
    <w:p w14:paraId="1A63091A" w14:textId="77777777" w:rsidR="00AF29AA" w:rsidRDefault="00AF29AA">
      <w:pPr>
        <w:pStyle w:val="Corpsdetexte"/>
        <w:spacing w:before="1"/>
      </w:pPr>
    </w:p>
    <w:p w14:paraId="6460F43F" w14:textId="77777777" w:rsidR="00AF29AA" w:rsidRDefault="00000000">
      <w:pPr>
        <w:pStyle w:val="Corpsdetexte"/>
        <w:spacing w:before="1"/>
        <w:ind w:left="141" w:right="848"/>
        <w:jc w:val="both"/>
      </w:pPr>
      <w:r>
        <w:t>Pour ce qui est de leurs vêtements, Votre Majesté saura que toutes les étoffes de soie, d’or et d’argent et de coton, dont ils s’habillent en été, leur viennent du Cathay, de la Perse et autres pays d’Orient et du Midi. Mais pour les fourrures précieuses dont ils</w:t>
      </w:r>
      <w:r>
        <w:rPr>
          <w:spacing w:val="-3"/>
        </w:rPr>
        <w:t xml:space="preserve"> </w:t>
      </w:r>
      <w:r>
        <w:t>se couvrent en hiver, de plusieurs sortes que je n’ai jamais vues dans notre pays, ils les font venir de Russie, de la Grande-Bulgarie, de Pascatir, qui est la grande Hongrie, de Kersis, et autres pays pleins de forêts, qui sont tous au nord ou à côté, et qui leur obéissent. […]</w:t>
      </w:r>
    </w:p>
    <w:p w14:paraId="768711DD" w14:textId="77777777" w:rsidR="00AF29AA" w:rsidRDefault="00AF29AA">
      <w:pPr>
        <w:pStyle w:val="Corpsdetexte"/>
      </w:pPr>
    </w:p>
    <w:p w14:paraId="36C54A97" w14:textId="77777777" w:rsidR="00AF29AA" w:rsidRDefault="00000000">
      <w:pPr>
        <w:pStyle w:val="Corpsdetexte"/>
        <w:ind w:left="141" w:right="849"/>
        <w:jc w:val="both"/>
      </w:pPr>
      <w:r>
        <w:t>Quand nous commençâmes d’entrer parmi ces peuples barbares, il me fut avis, comme je l’ai déjà dit, que j’arrivais en un autre monde […] Le matin nous rencontrâmes les chariots de Scacatay, chargés de maisons et de cabanes.</w:t>
      </w:r>
      <w:r>
        <w:rPr>
          <w:spacing w:val="-3"/>
        </w:rPr>
        <w:t xml:space="preserve"> </w:t>
      </w:r>
      <w:r>
        <w:t>[…] Un truchement vint nous trouver, qui, ayant appris</w:t>
      </w:r>
      <w:r>
        <w:rPr>
          <w:spacing w:val="-7"/>
        </w:rPr>
        <w:t xml:space="preserve"> </w:t>
      </w:r>
      <w:r>
        <w:t>de</w:t>
      </w:r>
      <w:r>
        <w:rPr>
          <w:spacing w:val="-6"/>
        </w:rPr>
        <w:t xml:space="preserve"> </w:t>
      </w:r>
      <w:r>
        <w:t>nous</w:t>
      </w:r>
      <w:r>
        <w:rPr>
          <w:spacing w:val="-7"/>
        </w:rPr>
        <w:t xml:space="preserve"> </w:t>
      </w:r>
      <w:r>
        <w:t>que</w:t>
      </w:r>
      <w:r>
        <w:rPr>
          <w:spacing w:val="-6"/>
        </w:rPr>
        <w:t xml:space="preserve"> </w:t>
      </w:r>
      <w:r>
        <w:t>nous</w:t>
      </w:r>
      <w:r>
        <w:rPr>
          <w:spacing w:val="-5"/>
        </w:rPr>
        <w:t xml:space="preserve"> </w:t>
      </w:r>
      <w:r>
        <w:t>n’étions</w:t>
      </w:r>
      <w:r>
        <w:rPr>
          <w:spacing w:val="-7"/>
        </w:rPr>
        <w:t xml:space="preserve"> </w:t>
      </w:r>
      <w:r>
        <w:t>jamais</w:t>
      </w:r>
      <w:r>
        <w:rPr>
          <w:spacing w:val="-7"/>
        </w:rPr>
        <w:t xml:space="preserve"> </w:t>
      </w:r>
      <w:r>
        <w:t>venus</w:t>
      </w:r>
      <w:r>
        <w:rPr>
          <w:spacing w:val="-7"/>
        </w:rPr>
        <w:t xml:space="preserve"> </w:t>
      </w:r>
      <w:r>
        <w:t>chez</w:t>
      </w:r>
      <w:r>
        <w:rPr>
          <w:spacing w:val="-6"/>
        </w:rPr>
        <w:t xml:space="preserve"> </w:t>
      </w:r>
      <w:r>
        <w:t>eux,</w:t>
      </w:r>
      <w:r>
        <w:rPr>
          <w:spacing w:val="-7"/>
        </w:rPr>
        <w:t xml:space="preserve"> </w:t>
      </w:r>
      <w:r>
        <w:t>nous</w:t>
      </w:r>
      <w:r>
        <w:rPr>
          <w:spacing w:val="-7"/>
        </w:rPr>
        <w:t xml:space="preserve"> </w:t>
      </w:r>
      <w:r>
        <w:t>demanda</w:t>
      </w:r>
      <w:r>
        <w:rPr>
          <w:spacing w:val="-7"/>
        </w:rPr>
        <w:t xml:space="preserve"> </w:t>
      </w:r>
      <w:r>
        <w:t>de</w:t>
      </w:r>
      <w:r>
        <w:rPr>
          <w:spacing w:val="-4"/>
        </w:rPr>
        <w:t xml:space="preserve"> </w:t>
      </w:r>
      <w:r>
        <w:t>nos</w:t>
      </w:r>
      <w:r>
        <w:rPr>
          <w:spacing w:val="-7"/>
        </w:rPr>
        <w:t xml:space="preserve"> </w:t>
      </w:r>
      <w:r>
        <w:t>vivres ;</w:t>
      </w:r>
      <w:r>
        <w:rPr>
          <w:spacing w:val="-7"/>
        </w:rPr>
        <w:t xml:space="preserve"> </w:t>
      </w:r>
      <w:r>
        <w:t>nous</w:t>
      </w:r>
      <w:r>
        <w:rPr>
          <w:spacing w:val="-7"/>
        </w:rPr>
        <w:t xml:space="preserve"> </w:t>
      </w:r>
      <w:r>
        <w:t>lui en</w:t>
      </w:r>
      <w:r>
        <w:rPr>
          <w:spacing w:val="-2"/>
        </w:rPr>
        <w:t xml:space="preserve"> </w:t>
      </w:r>
      <w:r>
        <w:t>donnâmes</w:t>
      </w:r>
      <w:r>
        <w:rPr>
          <w:spacing w:val="-3"/>
        </w:rPr>
        <w:t xml:space="preserve"> </w:t>
      </w:r>
      <w:r>
        <w:t>;</w:t>
      </w:r>
      <w:r>
        <w:rPr>
          <w:spacing w:val="-2"/>
        </w:rPr>
        <w:t xml:space="preserve"> </w:t>
      </w:r>
      <w:r>
        <w:t>il</w:t>
      </w:r>
      <w:r>
        <w:rPr>
          <w:spacing w:val="-2"/>
        </w:rPr>
        <w:t xml:space="preserve"> </w:t>
      </w:r>
      <w:r>
        <w:t>demandait</w:t>
      </w:r>
      <w:r>
        <w:rPr>
          <w:spacing w:val="-2"/>
        </w:rPr>
        <w:t xml:space="preserve"> </w:t>
      </w:r>
      <w:r>
        <w:t>aussi</w:t>
      </w:r>
      <w:r>
        <w:rPr>
          <w:spacing w:val="-2"/>
        </w:rPr>
        <w:t xml:space="preserve"> </w:t>
      </w:r>
      <w:r>
        <w:t>des</w:t>
      </w:r>
      <w:r>
        <w:rPr>
          <w:spacing w:val="-3"/>
        </w:rPr>
        <w:t xml:space="preserve"> </w:t>
      </w:r>
      <w:r>
        <w:t>tissus,</w:t>
      </w:r>
      <w:r>
        <w:rPr>
          <w:spacing w:val="-2"/>
        </w:rPr>
        <w:t xml:space="preserve"> </w:t>
      </w:r>
      <w:r>
        <w:t>parce</w:t>
      </w:r>
      <w:r>
        <w:rPr>
          <w:spacing w:val="-1"/>
        </w:rPr>
        <w:t xml:space="preserve"> </w:t>
      </w:r>
      <w:r>
        <w:t>qu’il</w:t>
      </w:r>
      <w:r>
        <w:rPr>
          <w:spacing w:val="-2"/>
        </w:rPr>
        <w:t xml:space="preserve"> </w:t>
      </w:r>
      <w:r>
        <w:t>devait</w:t>
      </w:r>
      <w:r>
        <w:rPr>
          <w:spacing w:val="-2"/>
        </w:rPr>
        <w:t xml:space="preserve"> </w:t>
      </w:r>
      <w:r>
        <w:t>nous</w:t>
      </w:r>
      <w:r>
        <w:rPr>
          <w:spacing w:val="-3"/>
        </w:rPr>
        <w:t xml:space="preserve"> </w:t>
      </w:r>
      <w:r>
        <w:t>présenter</w:t>
      </w:r>
      <w:r>
        <w:rPr>
          <w:spacing w:val="-2"/>
        </w:rPr>
        <w:t xml:space="preserve"> </w:t>
      </w:r>
      <w:r>
        <w:t>à</w:t>
      </w:r>
      <w:r>
        <w:rPr>
          <w:spacing w:val="-4"/>
        </w:rPr>
        <w:t xml:space="preserve"> </w:t>
      </w:r>
      <w:r>
        <w:t>son</w:t>
      </w:r>
      <w:r>
        <w:rPr>
          <w:spacing w:val="-2"/>
        </w:rPr>
        <w:t xml:space="preserve"> </w:t>
      </w:r>
      <w:r>
        <w:t>seigneur</w:t>
      </w:r>
      <w:r>
        <w:rPr>
          <w:spacing w:val="-2"/>
        </w:rPr>
        <w:t xml:space="preserve"> </w:t>
      </w:r>
      <w:r>
        <w:t>et parler</w:t>
      </w:r>
      <w:r>
        <w:rPr>
          <w:spacing w:val="-2"/>
        </w:rPr>
        <w:t xml:space="preserve"> </w:t>
      </w:r>
      <w:r>
        <w:t>pour</w:t>
      </w:r>
      <w:r>
        <w:rPr>
          <w:spacing w:val="-2"/>
        </w:rPr>
        <w:t xml:space="preserve"> </w:t>
      </w:r>
      <w:r>
        <w:t>nous</w:t>
      </w:r>
      <w:r>
        <w:rPr>
          <w:spacing w:val="-2"/>
        </w:rPr>
        <w:t xml:space="preserve"> </w:t>
      </w:r>
      <w:r>
        <w:t>;</w:t>
      </w:r>
      <w:r>
        <w:rPr>
          <w:spacing w:val="-2"/>
        </w:rPr>
        <w:t xml:space="preserve"> </w:t>
      </w:r>
      <w:r>
        <w:t>nous</w:t>
      </w:r>
      <w:r>
        <w:rPr>
          <w:spacing w:val="-2"/>
        </w:rPr>
        <w:t xml:space="preserve"> </w:t>
      </w:r>
      <w:r>
        <w:t>tirâmes</w:t>
      </w:r>
      <w:r>
        <w:rPr>
          <w:spacing w:val="-3"/>
        </w:rPr>
        <w:t xml:space="preserve"> </w:t>
      </w:r>
      <w:r>
        <w:t>alors une</w:t>
      </w:r>
      <w:r>
        <w:rPr>
          <w:spacing w:val="-3"/>
        </w:rPr>
        <w:t xml:space="preserve"> </w:t>
      </w:r>
      <w:r>
        <w:t>bouteille</w:t>
      </w:r>
      <w:r>
        <w:rPr>
          <w:spacing w:val="-1"/>
        </w:rPr>
        <w:t xml:space="preserve"> </w:t>
      </w:r>
      <w:r>
        <w:t>de</w:t>
      </w:r>
      <w:r>
        <w:rPr>
          <w:spacing w:val="-3"/>
        </w:rPr>
        <w:t xml:space="preserve"> </w:t>
      </w:r>
      <w:r>
        <w:t>vin,</w:t>
      </w:r>
      <w:r>
        <w:rPr>
          <w:spacing w:val="-2"/>
        </w:rPr>
        <w:t xml:space="preserve"> </w:t>
      </w:r>
      <w:r>
        <w:t>un</w:t>
      </w:r>
      <w:r>
        <w:rPr>
          <w:spacing w:val="-2"/>
        </w:rPr>
        <w:t xml:space="preserve"> </w:t>
      </w:r>
      <w:r>
        <w:t>panier</w:t>
      </w:r>
      <w:r>
        <w:rPr>
          <w:spacing w:val="-2"/>
        </w:rPr>
        <w:t xml:space="preserve"> </w:t>
      </w:r>
      <w:r>
        <w:t>de</w:t>
      </w:r>
      <w:r>
        <w:rPr>
          <w:spacing w:val="-2"/>
        </w:rPr>
        <w:t xml:space="preserve"> </w:t>
      </w:r>
      <w:r>
        <w:t>biscuits,</w:t>
      </w:r>
      <w:r>
        <w:rPr>
          <w:spacing w:val="-2"/>
        </w:rPr>
        <w:t xml:space="preserve"> </w:t>
      </w:r>
      <w:r>
        <w:t>et</w:t>
      </w:r>
      <w:r>
        <w:rPr>
          <w:spacing w:val="-2"/>
        </w:rPr>
        <w:t xml:space="preserve"> </w:t>
      </w:r>
      <w:r>
        <w:t>un</w:t>
      </w:r>
      <w:r>
        <w:rPr>
          <w:spacing w:val="-2"/>
        </w:rPr>
        <w:t xml:space="preserve"> </w:t>
      </w:r>
      <w:r>
        <w:t>petit</w:t>
      </w:r>
      <w:r>
        <w:rPr>
          <w:spacing w:val="-2"/>
        </w:rPr>
        <w:t xml:space="preserve"> </w:t>
      </w:r>
      <w:r>
        <w:t>plat plein</w:t>
      </w:r>
      <w:r>
        <w:rPr>
          <w:spacing w:val="-14"/>
        </w:rPr>
        <w:t xml:space="preserve"> </w:t>
      </w:r>
      <w:r>
        <w:t>de</w:t>
      </w:r>
      <w:r>
        <w:rPr>
          <w:spacing w:val="-15"/>
        </w:rPr>
        <w:t xml:space="preserve"> </w:t>
      </w:r>
      <w:r>
        <w:t>pommes</w:t>
      </w:r>
      <w:r>
        <w:rPr>
          <w:spacing w:val="-14"/>
        </w:rPr>
        <w:t xml:space="preserve"> </w:t>
      </w:r>
      <w:r>
        <w:t>et</w:t>
      </w:r>
      <w:r>
        <w:rPr>
          <w:spacing w:val="-12"/>
        </w:rPr>
        <w:t xml:space="preserve"> </w:t>
      </w:r>
      <w:r>
        <w:t>autres</w:t>
      </w:r>
      <w:r>
        <w:rPr>
          <w:spacing w:val="-14"/>
        </w:rPr>
        <w:t xml:space="preserve"> </w:t>
      </w:r>
      <w:r>
        <w:t>fruits</w:t>
      </w:r>
      <w:r>
        <w:rPr>
          <w:spacing w:val="-1"/>
        </w:rPr>
        <w:t xml:space="preserve"> </w:t>
      </w:r>
      <w:r>
        <w:t>;</w:t>
      </w:r>
      <w:r>
        <w:rPr>
          <w:spacing w:val="-14"/>
        </w:rPr>
        <w:t xml:space="preserve"> </w:t>
      </w:r>
      <w:r>
        <w:t>mais</w:t>
      </w:r>
      <w:r>
        <w:rPr>
          <w:spacing w:val="-14"/>
        </w:rPr>
        <w:t xml:space="preserve"> </w:t>
      </w:r>
      <w:r>
        <w:t>cela</w:t>
      </w:r>
      <w:r>
        <w:rPr>
          <w:spacing w:val="-13"/>
        </w:rPr>
        <w:t xml:space="preserve"> </w:t>
      </w:r>
      <w:r>
        <w:t>ne</w:t>
      </w:r>
      <w:r>
        <w:rPr>
          <w:spacing w:val="-15"/>
        </w:rPr>
        <w:t xml:space="preserve"> </w:t>
      </w:r>
      <w:r>
        <w:t>lui</w:t>
      </w:r>
      <w:r>
        <w:rPr>
          <w:spacing w:val="-11"/>
        </w:rPr>
        <w:t xml:space="preserve"> </w:t>
      </w:r>
      <w:r>
        <w:t>plaisait</w:t>
      </w:r>
      <w:r>
        <w:rPr>
          <w:spacing w:val="-14"/>
        </w:rPr>
        <w:t xml:space="preserve"> </w:t>
      </w:r>
      <w:r>
        <w:t>pas</w:t>
      </w:r>
      <w:r>
        <w:rPr>
          <w:spacing w:val="-1"/>
        </w:rPr>
        <w:t xml:space="preserve"> </w:t>
      </w:r>
      <w:r>
        <w:t>;</w:t>
      </w:r>
      <w:r>
        <w:rPr>
          <w:spacing w:val="-14"/>
        </w:rPr>
        <w:t xml:space="preserve"> </w:t>
      </w:r>
      <w:r>
        <w:t>il</w:t>
      </w:r>
      <w:r>
        <w:rPr>
          <w:spacing w:val="-14"/>
        </w:rPr>
        <w:t xml:space="preserve"> </w:t>
      </w:r>
      <w:r>
        <w:t>eût</w:t>
      </w:r>
      <w:r>
        <w:rPr>
          <w:spacing w:val="-14"/>
        </w:rPr>
        <w:t xml:space="preserve"> </w:t>
      </w:r>
      <w:r>
        <w:t>voulu</w:t>
      </w:r>
      <w:r>
        <w:rPr>
          <w:spacing w:val="-12"/>
        </w:rPr>
        <w:t xml:space="preserve"> </w:t>
      </w:r>
      <w:r>
        <w:t>que</w:t>
      </w:r>
      <w:r>
        <w:rPr>
          <w:spacing w:val="-15"/>
        </w:rPr>
        <w:t xml:space="preserve"> </w:t>
      </w:r>
      <w:r>
        <w:t>nous</w:t>
      </w:r>
      <w:r>
        <w:rPr>
          <w:spacing w:val="-14"/>
        </w:rPr>
        <w:t xml:space="preserve"> </w:t>
      </w:r>
      <w:r>
        <w:t>lui</w:t>
      </w:r>
      <w:r>
        <w:rPr>
          <w:spacing w:val="-14"/>
        </w:rPr>
        <w:t xml:space="preserve"> </w:t>
      </w:r>
      <w:r>
        <w:t>eussions porté quelques riches étoffes de soie. […]</w:t>
      </w:r>
    </w:p>
    <w:p w14:paraId="49CB4DB5" w14:textId="77777777" w:rsidR="00AF29AA" w:rsidRDefault="00AF29AA">
      <w:pPr>
        <w:pStyle w:val="Corpsdetexte"/>
      </w:pPr>
    </w:p>
    <w:p w14:paraId="17710434" w14:textId="77777777" w:rsidR="00AF29AA" w:rsidRDefault="00000000">
      <w:pPr>
        <w:pStyle w:val="Corpsdetexte"/>
        <w:spacing w:before="1"/>
        <w:ind w:left="141" w:right="849"/>
        <w:jc w:val="both"/>
      </w:pPr>
      <w:r>
        <w:t>Nous cheminions toujours droit à l’orient, depuis que nous fûmes une fois sortis du pays de Gazarie,</w:t>
      </w:r>
      <w:r>
        <w:rPr>
          <w:spacing w:val="-7"/>
        </w:rPr>
        <w:t xml:space="preserve"> </w:t>
      </w:r>
      <w:r>
        <w:t>ayant</w:t>
      </w:r>
      <w:r>
        <w:rPr>
          <w:spacing w:val="-7"/>
        </w:rPr>
        <w:t xml:space="preserve"> </w:t>
      </w:r>
      <w:r>
        <w:t>la</w:t>
      </w:r>
      <w:r>
        <w:rPr>
          <w:spacing w:val="-8"/>
        </w:rPr>
        <w:t xml:space="preserve"> </w:t>
      </w:r>
      <w:r>
        <w:t>mer</w:t>
      </w:r>
      <w:r>
        <w:rPr>
          <w:spacing w:val="-6"/>
        </w:rPr>
        <w:t xml:space="preserve"> </w:t>
      </w:r>
      <w:r>
        <w:t>au</w:t>
      </w:r>
      <w:r>
        <w:rPr>
          <w:spacing w:val="-5"/>
        </w:rPr>
        <w:t xml:space="preserve"> </w:t>
      </w:r>
      <w:r>
        <w:t>midi</w:t>
      </w:r>
      <w:r>
        <w:rPr>
          <w:spacing w:val="-7"/>
        </w:rPr>
        <w:t xml:space="preserve"> </w:t>
      </w:r>
      <w:r>
        <w:t>et</w:t>
      </w:r>
      <w:r>
        <w:rPr>
          <w:spacing w:val="-7"/>
        </w:rPr>
        <w:t xml:space="preserve"> </w:t>
      </w:r>
      <w:r>
        <w:t>de</w:t>
      </w:r>
      <w:r>
        <w:rPr>
          <w:spacing w:val="-8"/>
        </w:rPr>
        <w:t xml:space="preserve"> </w:t>
      </w:r>
      <w:r>
        <w:t>grands</w:t>
      </w:r>
      <w:r>
        <w:rPr>
          <w:spacing w:val="-7"/>
        </w:rPr>
        <w:t xml:space="preserve"> </w:t>
      </w:r>
      <w:r>
        <w:t>déserts</w:t>
      </w:r>
      <w:r>
        <w:rPr>
          <w:spacing w:val="-5"/>
        </w:rPr>
        <w:t xml:space="preserve"> </w:t>
      </w:r>
      <w:r>
        <w:t>au</w:t>
      </w:r>
      <w:r>
        <w:rPr>
          <w:spacing w:val="-7"/>
        </w:rPr>
        <w:t xml:space="preserve"> </w:t>
      </w:r>
      <w:r>
        <w:t>nord,</w:t>
      </w:r>
      <w:r>
        <w:rPr>
          <w:spacing w:val="-8"/>
        </w:rPr>
        <w:t xml:space="preserve"> </w:t>
      </w:r>
      <w:r>
        <w:t>qui</w:t>
      </w:r>
      <w:r>
        <w:rPr>
          <w:spacing w:val="-7"/>
        </w:rPr>
        <w:t xml:space="preserve"> </w:t>
      </w:r>
      <w:r>
        <w:t>durent</w:t>
      </w:r>
      <w:r>
        <w:rPr>
          <w:spacing w:val="-7"/>
        </w:rPr>
        <w:t xml:space="preserve"> </w:t>
      </w:r>
      <w:r>
        <w:t>quelquefois</w:t>
      </w:r>
      <w:r>
        <w:rPr>
          <w:spacing w:val="-7"/>
        </w:rPr>
        <w:t xml:space="preserve"> </w:t>
      </w:r>
      <w:r>
        <w:t>plus</w:t>
      </w:r>
      <w:r>
        <w:rPr>
          <w:spacing w:val="-7"/>
        </w:rPr>
        <w:t xml:space="preserve"> </w:t>
      </w:r>
      <w:r>
        <w:t>de</w:t>
      </w:r>
      <w:r>
        <w:rPr>
          <w:spacing w:val="-8"/>
        </w:rPr>
        <w:t xml:space="preserve"> </w:t>
      </w:r>
      <w:r>
        <w:t>vingt journées</w:t>
      </w:r>
      <w:r>
        <w:rPr>
          <w:spacing w:val="-7"/>
        </w:rPr>
        <w:t xml:space="preserve"> </w:t>
      </w:r>
      <w:r>
        <w:t>d’étendue,</w:t>
      </w:r>
      <w:r>
        <w:rPr>
          <w:spacing w:val="-7"/>
        </w:rPr>
        <w:t xml:space="preserve"> </w:t>
      </w:r>
      <w:r>
        <w:t>et</w:t>
      </w:r>
      <w:r>
        <w:rPr>
          <w:spacing w:val="-6"/>
        </w:rPr>
        <w:t xml:space="preserve"> </w:t>
      </w:r>
      <w:r>
        <w:t>où</w:t>
      </w:r>
      <w:r>
        <w:rPr>
          <w:spacing w:val="-5"/>
        </w:rPr>
        <w:t xml:space="preserve"> </w:t>
      </w:r>
      <w:r>
        <w:t>on</w:t>
      </w:r>
      <w:r>
        <w:rPr>
          <w:spacing w:val="-7"/>
        </w:rPr>
        <w:t xml:space="preserve"> </w:t>
      </w:r>
      <w:r>
        <w:t>ne</w:t>
      </w:r>
      <w:r>
        <w:rPr>
          <w:spacing w:val="-8"/>
        </w:rPr>
        <w:t xml:space="preserve"> </w:t>
      </w:r>
      <w:r>
        <w:t>trouve</w:t>
      </w:r>
      <w:r>
        <w:rPr>
          <w:spacing w:val="-8"/>
        </w:rPr>
        <w:t xml:space="preserve"> </w:t>
      </w:r>
      <w:r>
        <w:t>que</w:t>
      </w:r>
      <w:r>
        <w:rPr>
          <w:spacing w:val="-8"/>
        </w:rPr>
        <w:t xml:space="preserve"> </w:t>
      </w:r>
      <w:r>
        <w:t>des</w:t>
      </w:r>
      <w:r>
        <w:rPr>
          <w:spacing w:val="-7"/>
        </w:rPr>
        <w:t xml:space="preserve"> </w:t>
      </w:r>
      <w:r>
        <w:t>forêts,</w:t>
      </w:r>
      <w:r>
        <w:rPr>
          <w:spacing w:val="-6"/>
        </w:rPr>
        <w:t xml:space="preserve"> </w:t>
      </w:r>
      <w:r>
        <w:t>des</w:t>
      </w:r>
      <w:r>
        <w:rPr>
          <w:spacing w:val="-7"/>
        </w:rPr>
        <w:t xml:space="preserve"> </w:t>
      </w:r>
      <w:r>
        <w:t>montagnes,</w:t>
      </w:r>
      <w:r>
        <w:rPr>
          <w:spacing w:val="-7"/>
        </w:rPr>
        <w:t xml:space="preserve"> </w:t>
      </w:r>
      <w:r>
        <w:t>avec</w:t>
      </w:r>
      <w:r>
        <w:rPr>
          <w:spacing w:val="-5"/>
        </w:rPr>
        <w:t xml:space="preserve"> </w:t>
      </w:r>
      <w:r>
        <w:t>des</w:t>
      </w:r>
      <w:r>
        <w:rPr>
          <w:spacing w:val="-7"/>
        </w:rPr>
        <w:t xml:space="preserve"> </w:t>
      </w:r>
      <w:r>
        <w:t>pierres.</w:t>
      </w:r>
      <w:r>
        <w:rPr>
          <w:spacing w:val="-7"/>
        </w:rPr>
        <w:t xml:space="preserve"> </w:t>
      </w:r>
      <w:r>
        <w:t xml:space="preserve">L’herbe y est très bonne pour les pâturages. C’était là que vivaient les Comans et qu’ils tenaient leurs </w:t>
      </w:r>
      <w:r>
        <w:rPr>
          <w:spacing w:val="-2"/>
        </w:rPr>
        <w:t>troupeaux.</w:t>
      </w:r>
      <w:r>
        <w:rPr>
          <w:spacing w:val="-11"/>
        </w:rPr>
        <w:t xml:space="preserve"> </w:t>
      </w:r>
      <w:r>
        <w:rPr>
          <w:spacing w:val="-2"/>
        </w:rPr>
        <w:t>[…]</w:t>
      </w:r>
      <w:r>
        <w:rPr>
          <w:spacing w:val="-13"/>
        </w:rPr>
        <w:t xml:space="preserve"> </w:t>
      </w:r>
      <w:r>
        <w:rPr>
          <w:spacing w:val="-2"/>
        </w:rPr>
        <w:t>Tout</w:t>
      </w:r>
      <w:r>
        <w:rPr>
          <w:spacing w:val="-8"/>
        </w:rPr>
        <w:t xml:space="preserve"> </w:t>
      </w:r>
      <w:r>
        <w:rPr>
          <w:spacing w:val="-2"/>
        </w:rPr>
        <w:t>ce</w:t>
      </w:r>
      <w:r>
        <w:rPr>
          <w:spacing w:val="-10"/>
        </w:rPr>
        <w:t xml:space="preserve"> </w:t>
      </w:r>
      <w:r>
        <w:rPr>
          <w:spacing w:val="-2"/>
        </w:rPr>
        <w:t>pays</w:t>
      </w:r>
      <w:r>
        <w:rPr>
          <w:spacing w:val="-9"/>
        </w:rPr>
        <w:t xml:space="preserve"> </w:t>
      </w:r>
      <w:r>
        <w:rPr>
          <w:spacing w:val="-2"/>
        </w:rPr>
        <w:t>en</w:t>
      </w:r>
      <w:r>
        <w:rPr>
          <w:spacing w:val="-8"/>
        </w:rPr>
        <w:t xml:space="preserve"> </w:t>
      </w:r>
      <w:r>
        <w:rPr>
          <w:spacing w:val="-2"/>
        </w:rPr>
        <w:t>sa</w:t>
      </w:r>
      <w:r>
        <w:rPr>
          <w:spacing w:val="-10"/>
        </w:rPr>
        <w:t xml:space="preserve"> </w:t>
      </w:r>
      <w:r>
        <w:rPr>
          <w:spacing w:val="-2"/>
        </w:rPr>
        <w:t>longueur,</w:t>
      </w:r>
      <w:r>
        <w:rPr>
          <w:spacing w:val="-9"/>
        </w:rPr>
        <w:t xml:space="preserve"> </w:t>
      </w:r>
      <w:r>
        <w:rPr>
          <w:spacing w:val="-2"/>
        </w:rPr>
        <w:t>depuis</w:t>
      </w:r>
      <w:r>
        <w:rPr>
          <w:spacing w:val="-9"/>
        </w:rPr>
        <w:t xml:space="preserve"> </w:t>
      </w:r>
      <w:r>
        <w:rPr>
          <w:spacing w:val="-2"/>
        </w:rPr>
        <w:t>le</w:t>
      </w:r>
      <w:r>
        <w:rPr>
          <w:spacing w:val="-8"/>
        </w:rPr>
        <w:t xml:space="preserve"> </w:t>
      </w:r>
      <w:r>
        <w:rPr>
          <w:spacing w:val="-2"/>
        </w:rPr>
        <w:t>Danube</w:t>
      </w:r>
      <w:r>
        <w:rPr>
          <w:spacing w:val="-10"/>
        </w:rPr>
        <w:t xml:space="preserve"> </w:t>
      </w:r>
      <w:r>
        <w:rPr>
          <w:spacing w:val="-2"/>
        </w:rPr>
        <w:t>jusqu’au</w:t>
      </w:r>
      <w:r>
        <w:rPr>
          <w:spacing w:val="-11"/>
        </w:rPr>
        <w:t xml:space="preserve"> </w:t>
      </w:r>
      <w:r>
        <w:rPr>
          <w:spacing w:val="-2"/>
        </w:rPr>
        <w:t>Tanaïs,</w:t>
      </w:r>
      <w:r>
        <w:rPr>
          <w:spacing w:val="-8"/>
        </w:rPr>
        <w:t xml:space="preserve"> </w:t>
      </w:r>
      <w:r>
        <w:rPr>
          <w:spacing w:val="-2"/>
        </w:rPr>
        <w:t>qui</w:t>
      </w:r>
      <w:r>
        <w:rPr>
          <w:spacing w:val="-7"/>
        </w:rPr>
        <w:t xml:space="preserve"> </w:t>
      </w:r>
      <w:r>
        <w:rPr>
          <w:spacing w:val="-2"/>
        </w:rPr>
        <w:t>sépare</w:t>
      </w:r>
      <w:r>
        <w:rPr>
          <w:spacing w:val="-11"/>
        </w:rPr>
        <w:t xml:space="preserve"> </w:t>
      </w:r>
      <w:r>
        <w:rPr>
          <w:spacing w:val="-2"/>
        </w:rPr>
        <w:t>l’Asie</w:t>
      </w:r>
    </w:p>
    <w:p w14:paraId="65BB047F" w14:textId="77777777" w:rsidR="00AF29AA" w:rsidRDefault="00AF29AA">
      <w:pPr>
        <w:pStyle w:val="Corpsdetexte"/>
        <w:jc w:val="both"/>
        <w:sectPr w:rsidR="00AF29AA">
          <w:pgSz w:w="11910" w:h="16840"/>
          <w:pgMar w:top="1380" w:right="566" w:bottom="1200" w:left="1275" w:header="0" w:footer="1012" w:gutter="0"/>
          <w:cols w:space="720"/>
        </w:sectPr>
      </w:pPr>
    </w:p>
    <w:p w14:paraId="52A87286" w14:textId="77777777" w:rsidR="00AF29AA" w:rsidRDefault="00000000">
      <w:pPr>
        <w:pStyle w:val="Corpsdetexte"/>
        <w:spacing w:before="76"/>
        <w:ind w:left="141" w:right="846"/>
        <w:jc w:val="both"/>
      </w:pPr>
      <w:proofErr w:type="gramStart"/>
      <w:r>
        <w:lastRenderedPageBreak/>
        <w:t>de</w:t>
      </w:r>
      <w:proofErr w:type="gramEnd"/>
      <w:r>
        <w:rPr>
          <w:spacing w:val="-1"/>
        </w:rPr>
        <w:t xml:space="preserve"> </w:t>
      </w:r>
      <w:r>
        <w:t>l’Europe, est de</w:t>
      </w:r>
      <w:r>
        <w:rPr>
          <w:spacing w:val="-1"/>
        </w:rPr>
        <w:t xml:space="preserve"> </w:t>
      </w:r>
      <w:r>
        <w:t>plus de</w:t>
      </w:r>
      <w:r>
        <w:rPr>
          <w:spacing w:val="-1"/>
        </w:rPr>
        <w:t xml:space="preserve"> </w:t>
      </w:r>
      <w:r>
        <w:t>deux mois de</w:t>
      </w:r>
      <w:r>
        <w:rPr>
          <w:spacing w:val="-1"/>
        </w:rPr>
        <w:t xml:space="preserve"> </w:t>
      </w:r>
      <w:r>
        <w:t>chemin pour</w:t>
      </w:r>
      <w:r>
        <w:rPr>
          <w:spacing w:val="-1"/>
        </w:rPr>
        <w:t xml:space="preserve"> </w:t>
      </w:r>
      <w:r>
        <w:t>un homme</w:t>
      </w:r>
      <w:r>
        <w:rPr>
          <w:spacing w:val="-1"/>
        </w:rPr>
        <w:t xml:space="preserve"> </w:t>
      </w:r>
      <w:r>
        <w:t>de</w:t>
      </w:r>
      <w:r>
        <w:rPr>
          <w:spacing w:val="-1"/>
        </w:rPr>
        <w:t xml:space="preserve"> </w:t>
      </w:r>
      <w:r>
        <w:t>cheval allant vite, comme font les Tartares, et tout cela est habité par les Comans Capchat, et même depuis le Tanaïs jusqu’à</w:t>
      </w:r>
      <w:r>
        <w:rPr>
          <w:spacing w:val="-10"/>
        </w:rPr>
        <w:t xml:space="preserve"> </w:t>
      </w:r>
      <w:r>
        <w:t>l’Étilia</w:t>
      </w:r>
      <w:r>
        <w:rPr>
          <w:spacing w:val="-5"/>
        </w:rPr>
        <w:t xml:space="preserve"> </w:t>
      </w:r>
      <w:r>
        <w:t>ou</w:t>
      </w:r>
      <w:r>
        <w:rPr>
          <w:spacing w:val="-11"/>
        </w:rPr>
        <w:t xml:space="preserve"> </w:t>
      </w:r>
      <w:r>
        <w:t>Volga,</w:t>
      </w:r>
      <w:r>
        <w:rPr>
          <w:spacing w:val="-8"/>
        </w:rPr>
        <w:t xml:space="preserve"> </w:t>
      </w:r>
      <w:r>
        <w:t>y</w:t>
      </w:r>
      <w:r>
        <w:rPr>
          <w:spacing w:val="-5"/>
        </w:rPr>
        <w:t xml:space="preserve"> </w:t>
      </w:r>
      <w:r>
        <w:t>ayant</w:t>
      </w:r>
      <w:r>
        <w:rPr>
          <w:spacing w:val="-5"/>
        </w:rPr>
        <w:t xml:space="preserve"> </w:t>
      </w:r>
      <w:r>
        <w:t>entre</w:t>
      </w:r>
      <w:r>
        <w:rPr>
          <w:spacing w:val="-6"/>
        </w:rPr>
        <w:t xml:space="preserve"> </w:t>
      </w:r>
      <w:r>
        <w:t>ces</w:t>
      </w:r>
      <w:r>
        <w:rPr>
          <w:spacing w:val="-6"/>
        </w:rPr>
        <w:t xml:space="preserve"> </w:t>
      </w:r>
      <w:r>
        <w:t>deux</w:t>
      </w:r>
      <w:r>
        <w:rPr>
          <w:spacing w:val="-5"/>
        </w:rPr>
        <w:t xml:space="preserve"> </w:t>
      </w:r>
      <w:r>
        <w:t>fleuves</w:t>
      </w:r>
      <w:r>
        <w:rPr>
          <w:spacing w:val="-6"/>
        </w:rPr>
        <w:t xml:space="preserve"> </w:t>
      </w:r>
      <w:r>
        <w:t>environ</w:t>
      </w:r>
      <w:r>
        <w:rPr>
          <w:spacing w:val="-5"/>
        </w:rPr>
        <w:t xml:space="preserve"> </w:t>
      </w:r>
      <w:r>
        <w:t>dix</w:t>
      </w:r>
      <w:r>
        <w:rPr>
          <w:spacing w:val="-5"/>
        </w:rPr>
        <w:t xml:space="preserve"> </w:t>
      </w:r>
      <w:r>
        <w:t>grandes</w:t>
      </w:r>
      <w:r>
        <w:rPr>
          <w:spacing w:val="-6"/>
        </w:rPr>
        <w:t xml:space="preserve"> </w:t>
      </w:r>
      <w:r>
        <w:t>journées.</w:t>
      </w:r>
      <w:r>
        <w:rPr>
          <w:spacing w:val="-15"/>
        </w:rPr>
        <w:t xml:space="preserve"> </w:t>
      </w:r>
      <w:r>
        <w:t>Au</w:t>
      </w:r>
      <w:r>
        <w:rPr>
          <w:spacing w:val="-5"/>
        </w:rPr>
        <w:t xml:space="preserve"> </w:t>
      </w:r>
      <w:r>
        <w:t>nord de ce pays-là est la Russie, toute pleine de bois, qui s’étend depuis la Pologne et la Hongrie jusqu’au</w:t>
      </w:r>
      <w:r>
        <w:rPr>
          <w:spacing w:val="-8"/>
        </w:rPr>
        <w:t xml:space="preserve"> </w:t>
      </w:r>
      <w:r>
        <w:t>Tanaïs</w:t>
      </w:r>
      <w:r>
        <w:rPr>
          <w:spacing w:val="-3"/>
        </w:rPr>
        <w:t xml:space="preserve"> </w:t>
      </w:r>
      <w:r>
        <w:t>;</w:t>
      </w:r>
      <w:r>
        <w:rPr>
          <w:spacing w:val="-4"/>
        </w:rPr>
        <w:t xml:space="preserve"> </w:t>
      </w:r>
      <w:r>
        <w:t>elle</w:t>
      </w:r>
      <w:r>
        <w:rPr>
          <w:spacing w:val="-3"/>
        </w:rPr>
        <w:t xml:space="preserve"> </w:t>
      </w:r>
      <w:r>
        <w:t>a</w:t>
      </w:r>
      <w:r>
        <w:rPr>
          <w:spacing w:val="-4"/>
        </w:rPr>
        <w:t xml:space="preserve"> </w:t>
      </w:r>
      <w:r>
        <w:t>été</w:t>
      </w:r>
      <w:r>
        <w:rPr>
          <w:spacing w:val="-4"/>
        </w:rPr>
        <w:t xml:space="preserve"> </w:t>
      </w:r>
      <w:r>
        <w:t>toute</w:t>
      </w:r>
      <w:r>
        <w:rPr>
          <w:spacing w:val="-4"/>
        </w:rPr>
        <w:t xml:space="preserve"> </w:t>
      </w:r>
      <w:r>
        <w:t>ravagée</w:t>
      </w:r>
      <w:r>
        <w:rPr>
          <w:spacing w:val="-4"/>
        </w:rPr>
        <w:t xml:space="preserve"> </w:t>
      </w:r>
      <w:r>
        <w:t>par</w:t>
      </w:r>
      <w:r>
        <w:rPr>
          <w:spacing w:val="-4"/>
        </w:rPr>
        <w:t xml:space="preserve"> </w:t>
      </w:r>
      <w:r>
        <w:t>les</w:t>
      </w:r>
      <w:r>
        <w:rPr>
          <w:spacing w:val="-6"/>
        </w:rPr>
        <w:t xml:space="preserve"> </w:t>
      </w:r>
      <w:r>
        <w:t>Tartares,</w:t>
      </w:r>
      <w:r>
        <w:rPr>
          <w:spacing w:val="-4"/>
        </w:rPr>
        <w:t xml:space="preserve"> </w:t>
      </w:r>
      <w:r>
        <w:t>qui</w:t>
      </w:r>
      <w:r>
        <w:rPr>
          <w:spacing w:val="-4"/>
        </w:rPr>
        <w:t xml:space="preserve"> </w:t>
      </w:r>
      <w:r>
        <w:t>la</w:t>
      </w:r>
      <w:r>
        <w:rPr>
          <w:spacing w:val="-4"/>
        </w:rPr>
        <w:t xml:space="preserve"> </w:t>
      </w:r>
      <w:r>
        <w:t>ruinent</w:t>
      </w:r>
      <w:r>
        <w:rPr>
          <w:spacing w:val="-2"/>
        </w:rPr>
        <w:t xml:space="preserve"> </w:t>
      </w:r>
      <w:r>
        <w:t>et</w:t>
      </w:r>
      <w:r>
        <w:rPr>
          <w:spacing w:val="-4"/>
        </w:rPr>
        <w:t xml:space="preserve"> </w:t>
      </w:r>
      <w:r>
        <w:t>désolent</w:t>
      </w:r>
      <w:r>
        <w:rPr>
          <w:spacing w:val="-4"/>
        </w:rPr>
        <w:t xml:space="preserve"> </w:t>
      </w:r>
      <w:r>
        <w:t>encore</w:t>
      </w:r>
      <w:r>
        <w:rPr>
          <w:spacing w:val="-4"/>
        </w:rPr>
        <w:t xml:space="preserve"> </w:t>
      </w:r>
      <w:r>
        <w:t>tous les jours, car ils préfèrent les sarrasins aux chrétiens tels que sont les Russiens. Quand ces pauvres</w:t>
      </w:r>
      <w:r>
        <w:rPr>
          <w:spacing w:val="-12"/>
        </w:rPr>
        <w:t xml:space="preserve"> </w:t>
      </w:r>
      <w:r>
        <w:t>gens</w:t>
      </w:r>
      <w:r>
        <w:rPr>
          <w:spacing w:val="-12"/>
        </w:rPr>
        <w:t xml:space="preserve"> </w:t>
      </w:r>
      <w:r>
        <w:t>ne</w:t>
      </w:r>
      <w:r>
        <w:rPr>
          <w:spacing w:val="-13"/>
        </w:rPr>
        <w:t xml:space="preserve"> </w:t>
      </w:r>
      <w:r>
        <w:t>peuvent</w:t>
      </w:r>
      <w:r>
        <w:rPr>
          <w:spacing w:val="-9"/>
        </w:rPr>
        <w:t xml:space="preserve"> </w:t>
      </w:r>
      <w:r>
        <w:t>plus</w:t>
      </w:r>
      <w:r>
        <w:rPr>
          <w:spacing w:val="-11"/>
        </w:rPr>
        <w:t xml:space="preserve"> </w:t>
      </w:r>
      <w:r>
        <w:t>donner</w:t>
      </w:r>
      <w:r>
        <w:rPr>
          <w:spacing w:val="-13"/>
        </w:rPr>
        <w:t xml:space="preserve"> </w:t>
      </w:r>
      <w:r>
        <w:t>ni</w:t>
      </w:r>
      <w:r>
        <w:rPr>
          <w:spacing w:val="-12"/>
        </w:rPr>
        <w:t xml:space="preserve"> </w:t>
      </w:r>
      <w:r>
        <w:t>or</w:t>
      </w:r>
      <w:r>
        <w:rPr>
          <w:spacing w:val="-13"/>
        </w:rPr>
        <w:t xml:space="preserve"> </w:t>
      </w:r>
      <w:r>
        <w:t>ni</w:t>
      </w:r>
      <w:r>
        <w:rPr>
          <w:spacing w:val="-12"/>
        </w:rPr>
        <w:t xml:space="preserve"> </w:t>
      </w:r>
      <w:r>
        <w:t>argent,</w:t>
      </w:r>
      <w:r>
        <w:rPr>
          <w:spacing w:val="-12"/>
        </w:rPr>
        <w:t xml:space="preserve"> </w:t>
      </w:r>
      <w:r>
        <w:t>ils</w:t>
      </w:r>
      <w:r>
        <w:rPr>
          <w:spacing w:val="-12"/>
        </w:rPr>
        <w:t xml:space="preserve"> </w:t>
      </w:r>
      <w:r>
        <w:t>les</w:t>
      </w:r>
      <w:r>
        <w:rPr>
          <w:spacing w:val="-12"/>
        </w:rPr>
        <w:t xml:space="preserve"> </w:t>
      </w:r>
      <w:r>
        <w:t>emmènent</w:t>
      </w:r>
      <w:r>
        <w:rPr>
          <w:spacing w:val="-12"/>
        </w:rPr>
        <w:t xml:space="preserve"> </w:t>
      </w:r>
      <w:r>
        <w:t>avec</w:t>
      </w:r>
      <w:r>
        <w:rPr>
          <w:spacing w:val="-13"/>
        </w:rPr>
        <w:t xml:space="preserve"> </w:t>
      </w:r>
      <w:r>
        <w:t>leurs</w:t>
      </w:r>
      <w:r>
        <w:rPr>
          <w:spacing w:val="-13"/>
        </w:rPr>
        <w:t xml:space="preserve"> </w:t>
      </w:r>
      <w:r>
        <w:t>enfants</w:t>
      </w:r>
      <w:r>
        <w:rPr>
          <w:spacing w:val="-11"/>
        </w:rPr>
        <w:t xml:space="preserve"> </w:t>
      </w:r>
      <w:r>
        <w:t>comme des</w:t>
      </w:r>
      <w:r>
        <w:rPr>
          <w:spacing w:val="-3"/>
        </w:rPr>
        <w:t xml:space="preserve"> </w:t>
      </w:r>
      <w:r>
        <w:t>troupeaux</w:t>
      </w:r>
      <w:r>
        <w:rPr>
          <w:spacing w:val="-2"/>
        </w:rPr>
        <w:t xml:space="preserve"> </w:t>
      </w:r>
      <w:r>
        <w:t>de</w:t>
      </w:r>
      <w:r>
        <w:rPr>
          <w:spacing w:val="-1"/>
        </w:rPr>
        <w:t xml:space="preserve"> </w:t>
      </w:r>
      <w:r>
        <w:t>bêtes,</w:t>
      </w:r>
      <w:r>
        <w:rPr>
          <w:spacing w:val="-1"/>
        </w:rPr>
        <w:t xml:space="preserve"> </w:t>
      </w:r>
      <w:r>
        <w:t>pour</w:t>
      </w:r>
      <w:r>
        <w:rPr>
          <w:spacing w:val="-2"/>
        </w:rPr>
        <w:t xml:space="preserve"> </w:t>
      </w:r>
      <w:r>
        <w:t>leur</w:t>
      </w:r>
      <w:r>
        <w:rPr>
          <w:spacing w:val="-1"/>
        </w:rPr>
        <w:t xml:space="preserve"> </w:t>
      </w:r>
      <w:r>
        <w:t>faire</w:t>
      </w:r>
      <w:r>
        <w:rPr>
          <w:spacing w:val="-3"/>
        </w:rPr>
        <w:t xml:space="preserve"> </w:t>
      </w:r>
      <w:r>
        <w:t>garder</w:t>
      </w:r>
      <w:r>
        <w:rPr>
          <w:spacing w:val="-1"/>
        </w:rPr>
        <w:t xml:space="preserve"> </w:t>
      </w:r>
      <w:r>
        <w:t>les</w:t>
      </w:r>
      <w:r>
        <w:rPr>
          <w:spacing w:val="-3"/>
        </w:rPr>
        <w:t xml:space="preserve"> </w:t>
      </w:r>
      <w:r>
        <w:t>leurs.</w:t>
      </w:r>
      <w:r>
        <w:rPr>
          <w:spacing w:val="-14"/>
        </w:rPr>
        <w:t xml:space="preserve"> </w:t>
      </w:r>
      <w:r>
        <w:t>Au-delà</w:t>
      </w:r>
      <w:r>
        <w:rPr>
          <w:spacing w:val="-1"/>
        </w:rPr>
        <w:t xml:space="preserve"> </w:t>
      </w:r>
      <w:r>
        <w:t>de</w:t>
      </w:r>
      <w:r>
        <w:rPr>
          <w:spacing w:val="-1"/>
        </w:rPr>
        <w:t xml:space="preserve"> </w:t>
      </w:r>
      <w:r>
        <w:t>la</w:t>
      </w:r>
      <w:r>
        <w:rPr>
          <w:spacing w:val="-2"/>
        </w:rPr>
        <w:t xml:space="preserve"> </w:t>
      </w:r>
      <w:r>
        <w:t>Russie,</w:t>
      </w:r>
      <w:r>
        <w:rPr>
          <w:spacing w:val="-2"/>
        </w:rPr>
        <w:t xml:space="preserve"> </w:t>
      </w:r>
      <w:r>
        <w:t>en tirant</w:t>
      </w:r>
      <w:r>
        <w:rPr>
          <w:spacing w:val="-2"/>
        </w:rPr>
        <w:t xml:space="preserve"> </w:t>
      </w:r>
      <w:r>
        <w:t>au</w:t>
      </w:r>
      <w:r>
        <w:rPr>
          <w:spacing w:val="-1"/>
        </w:rPr>
        <w:t xml:space="preserve"> </w:t>
      </w:r>
      <w:r>
        <w:t>nord, est la Prusse, que depuis peu les chevaliers teutoniques ont subjuguée entièrement ; ils pourraient faire autant et bien aisément de toute la Russie, s’ils voulaient s’y employer. Car si les Tartares savaient que notre grand pontife, le pape, fit croiser les peuples contre eux, ils s’enfuiraient tous bien vite et iraient se cacher dans leurs déserts. […]</w:t>
      </w:r>
    </w:p>
    <w:p w14:paraId="233E5839" w14:textId="77777777" w:rsidR="00AF29AA" w:rsidRDefault="00AF29AA">
      <w:pPr>
        <w:pStyle w:val="Corpsdetexte"/>
        <w:spacing w:before="1"/>
      </w:pPr>
    </w:p>
    <w:p w14:paraId="29CB3882" w14:textId="77777777" w:rsidR="00AF29AA" w:rsidRDefault="00000000">
      <w:pPr>
        <w:pStyle w:val="Corpsdetexte"/>
        <w:ind w:left="141" w:right="847"/>
        <w:jc w:val="both"/>
      </w:pPr>
      <w:r>
        <w:t>Nous trouvâmes Sartach à trois journées du fleuve Étilia, et sa cour nous sembla fort grande : car</w:t>
      </w:r>
      <w:r>
        <w:rPr>
          <w:spacing w:val="-6"/>
        </w:rPr>
        <w:t xml:space="preserve"> </w:t>
      </w:r>
      <w:r>
        <w:t>il</w:t>
      </w:r>
      <w:r>
        <w:rPr>
          <w:spacing w:val="-4"/>
        </w:rPr>
        <w:t xml:space="preserve"> </w:t>
      </w:r>
      <w:r>
        <w:t>a</w:t>
      </w:r>
      <w:r>
        <w:rPr>
          <w:spacing w:val="-6"/>
        </w:rPr>
        <w:t xml:space="preserve"> </w:t>
      </w:r>
      <w:r>
        <w:t>six</w:t>
      </w:r>
      <w:r>
        <w:rPr>
          <w:spacing w:val="-4"/>
        </w:rPr>
        <w:t xml:space="preserve"> </w:t>
      </w:r>
      <w:r>
        <w:t>femmes,</w:t>
      </w:r>
      <w:r>
        <w:rPr>
          <w:spacing w:val="-5"/>
        </w:rPr>
        <w:t xml:space="preserve"> </w:t>
      </w:r>
      <w:r>
        <w:t>et</w:t>
      </w:r>
      <w:r>
        <w:rPr>
          <w:spacing w:val="-4"/>
        </w:rPr>
        <w:t xml:space="preserve"> </w:t>
      </w:r>
      <w:r>
        <w:t>son</w:t>
      </w:r>
      <w:r>
        <w:rPr>
          <w:spacing w:val="-5"/>
        </w:rPr>
        <w:t xml:space="preserve"> </w:t>
      </w:r>
      <w:r>
        <w:t>fils</w:t>
      </w:r>
      <w:r>
        <w:rPr>
          <w:spacing w:val="-4"/>
        </w:rPr>
        <w:t xml:space="preserve"> </w:t>
      </w:r>
      <w:r>
        <w:t>aîné,</w:t>
      </w:r>
      <w:r>
        <w:rPr>
          <w:spacing w:val="-5"/>
        </w:rPr>
        <w:t xml:space="preserve"> </w:t>
      </w:r>
      <w:r>
        <w:t>qui</w:t>
      </w:r>
      <w:r>
        <w:rPr>
          <w:spacing w:val="-4"/>
        </w:rPr>
        <w:t xml:space="preserve"> </w:t>
      </w:r>
      <w:r>
        <w:t>habite</w:t>
      </w:r>
      <w:r>
        <w:rPr>
          <w:spacing w:val="-6"/>
        </w:rPr>
        <w:t xml:space="preserve"> </w:t>
      </w:r>
      <w:r>
        <w:t>près</w:t>
      </w:r>
      <w:r>
        <w:rPr>
          <w:spacing w:val="-5"/>
        </w:rPr>
        <w:t xml:space="preserve"> </w:t>
      </w:r>
      <w:r>
        <w:t>de</w:t>
      </w:r>
      <w:r>
        <w:rPr>
          <w:spacing w:val="-6"/>
        </w:rPr>
        <w:t xml:space="preserve"> </w:t>
      </w:r>
      <w:r>
        <w:t>lui,</w:t>
      </w:r>
      <w:r>
        <w:rPr>
          <w:spacing w:val="-5"/>
        </w:rPr>
        <w:t xml:space="preserve"> </w:t>
      </w:r>
      <w:r>
        <w:t>en</w:t>
      </w:r>
      <w:r>
        <w:rPr>
          <w:spacing w:val="-5"/>
        </w:rPr>
        <w:t xml:space="preserve"> </w:t>
      </w:r>
      <w:r>
        <w:t>a</w:t>
      </w:r>
      <w:r>
        <w:rPr>
          <w:spacing w:val="-1"/>
        </w:rPr>
        <w:t xml:space="preserve"> </w:t>
      </w:r>
      <w:r>
        <w:t>deux</w:t>
      </w:r>
      <w:r>
        <w:rPr>
          <w:spacing w:val="-3"/>
        </w:rPr>
        <w:t xml:space="preserve"> </w:t>
      </w:r>
      <w:r>
        <w:t>ou</w:t>
      </w:r>
      <w:r>
        <w:rPr>
          <w:spacing w:val="-5"/>
        </w:rPr>
        <w:t xml:space="preserve"> </w:t>
      </w:r>
      <w:r>
        <w:t>trois,</w:t>
      </w:r>
      <w:r>
        <w:rPr>
          <w:spacing w:val="-4"/>
        </w:rPr>
        <w:t xml:space="preserve"> </w:t>
      </w:r>
      <w:r>
        <w:t>et</w:t>
      </w:r>
      <w:r>
        <w:rPr>
          <w:spacing w:val="-4"/>
        </w:rPr>
        <w:t xml:space="preserve"> </w:t>
      </w:r>
      <w:r>
        <w:t>chacune</w:t>
      </w:r>
      <w:r>
        <w:rPr>
          <w:spacing w:val="-6"/>
        </w:rPr>
        <w:t xml:space="preserve"> </w:t>
      </w:r>
      <w:r>
        <w:t>d’elles a une grande maison ou habitation, qui contient plus de deux mille chariots. Notre guide s’adressa</w:t>
      </w:r>
      <w:r>
        <w:rPr>
          <w:spacing w:val="-6"/>
        </w:rPr>
        <w:t xml:space="preserve"> </w:t>
      </w:r>
      <w:r>
        <w:t>à</w:t>
      </w:r>
      <w:r>
        <w:rPr>
          <w:spacing w:val="-6"/>
        </w:rPr>
        <w:t xml:space="preserve"> </w:t>
      </w:r>
      <w:r>
        <w:t>un</w:t>
      </w:r>
      <w:r>
        <w:rPr>
          <w:spacing w:val="-4"/>
        </w:rPr>
        <w:t xml:space="preserve"> </w:t>
      </w:r>
      <w:r>
        <w:t>certain</w:t>
      </w:r>
      <w:r>
        <w:rPr>
          <w:spacing w:val="-4"/>
        </w:rPr>
        <w:t xml:space="preserve"> </w:t>
      </w:r>
      <w:r>
        <w:t>chrétien</w:t>
      </w:r>
      <w:r>
        <w:rPr>
          <w:spacing w:val="-5"/>
        </w:rPr>
        <w:t xml:space="preserve"> </w:t>
      </w:r>
      <w:r>
        <w:t>nestorien</w:t>
      </w:r>
      <w:r>
        <w:rPr>
          <w:spacing w:val="-2"/>
        </w:rPr>
        <w:t xml:space="preserve"> </w:t>
      </w:r>
      <w:r>
        <w:t>nommé</w:t>
      </w:r>
      <w:r>
        <w:rPr>
          <w:spacing w:val="-6"/>
        </w:rPr>
        <w:t xml:space="preserve"> </w:t>
      </w:r>
      <w:r>
        <w:t>Coyat,</w:t>
      </w:r>
      <w:r>
        <w:rPr>
          <w:spacing w:val="-4"/>
        </w:rPr>
        <w:t xml:space="preserve"> </w:t>
      </w:r>
      <w:r>
        <w:t>qui</w:t>
      </w:r>
      <w:r>
        <w:rPr>
          <w:spacing w:val="-4"/>
        </w:rPr>
        <w:t xml:space="preserve"> </w:t>
      </w:r>
      <w:r>
        <w:t>est</w:t>
      </w:r>
      <w:r>
        <w:rPr>
          <w:spacing w:val="-4"/>
        </w:rPr>
        <w:t xml:space="preserve"> </w:t>
      </w:r>
      <w:r>
        <w:t>un</w:t>
      </w:r>
      <w:r>
        <w:rPr>
          <w:spacing w:val="-5"/>
        </w:rPr>
        <w:t xml:space="preserve"> </w:t>
      </w:r>
      <w:r>
        <w:t>des</w:t>
      </w:r>
      <w:r>
        <w:rPr>
          <w:spacing w:val="-5"/>
        </w:rPr>
        <w:t xml:space="preserve"> </w:t>
      </w:r>
      <w:r>
        <w:t>principaux</w:t>
      </w:r>
      <w:r>
        <w:rPr>
          <w:spacing w:val="-5"/>
        </w:rPr>
        <w:t xml:space="preserve"> </w:t>
      </w:r>
      <w:r>
        <w:t>de</w:t>
      </w:r>
      <w:r>
        <w:rPr>
          <w:spacing w:val="-6"/>
        </w:rPr>
        <w:t xml:space="preserve"> </w:t>
      </w:r>
      <w:r>
        <w:t>cette</w:t>
      </w:r>
      <w:r>
        <w:rPr>
          <w:spacing w:val="-6"/>
        </w:rPr>
        <w:t xml:space="preserve"> </w:t>
      </w:r>
      <w:r>
        <w:t>cour. Ce</w:t>
      </w:r>
      <w:r>
        <w:rPr>
          <w:spacing w:val="-6"/>
        </w:rPr>
        <w:t xml:space="preserve"> </w:t>
      </w:r>
      <w:r>
        <w:t>Coyat</w:t>
      </w:r>
      <w:r>
        <w:rPr>
          <w:spacing w:val="-4"/>
        </w:rPr>
        <w:t xml:space="preserve"> </w:t>
      </w:r>
      <w:r>
        <w:t>nous</w:t>
      </w:r>
      <w:r>
        <w:rPr>
          <w:spacing w:val="-5"/>
        </w:rPr>
        <w:t xml:space="preserve"> </w:t>
      </w:r>
      <w:r>
        <w:t>ordonna</w:t>
      </w:r>
      <w:r>
        <w:rPr>
          <w:spacing w:val="-6"/>
        </w:rPr>
        <w:t xml:space="preserve"> </w:t>
      </w:r>
      <w:r>
        <w:t>de</w:t>
      </w:r>
      <w:r>
        <w:rPr>
          <w:spacing w:val="-6"/>
        </w:rPr>
        <w:t xml:space="preserve"> </w:t>
      </w:r>
      <w:r>
        <w:t>le</w:t>
      </w:r>
      <w:r>
        <w:rPr>
          <w:spacing w:val="-5"/>
        </w:rPr>
        <w:t xml:space="preserve"> </w:t>
      </w:r>
      <w:r>
        <w:t>venir</w:t>
      </w:r>
      <w:r>
        <w:rPr>
          <w:spacing w:val="-3"/>
        </w:rPr>
        <w:t xml:space="preserve"> </w:t>
      </w:r>
      <w:r>
        <w:t>trouver</w:t>
      </w:r>
      <w:r>
        <w:rPr>
          <w:spacing w:val="-6"/>
        </w:rPr>
        <w:t xml:space="preserve"> </w:t>
      </w:r>
      <w:r>
        <w:t>vers</w:t>
      </w:r>
      <w:r>
        <w:rPr>
          <w:spacing w:val="-5"/>
        </w:rPr>
        <w:t xml:space="preserve"> </w:t>
      </w:r>
      <w:r>
        <w:t>le</w:t>
      </w:r>
      <w:r>
        <w:rPr>
          <w:spacing w:val="-2"/>
        </w:rPr>
        <w:t xml:space="preserve"> </w:t>
      </w:r>
      <w:r>
        <w:t>soir.</w:t>
      </w:r>
      <w:r>
        <w:rPr>
          <w:spacing w:val="-5"/>
        </w:rPr>
        <w:t xml:space="preserve"> </w:t>
      </w:r>
      <w:r>
        <w:t>Là-dessus</w:t>
      </w:r>
      <w:r>
        <w:rPr>
          <w:spacing w:val="-4"/>
        </w:rPr>
        <w:t xml:space="preserve"> </w:t>
      </w:r>
      <w:r>
        <w:t>notre</w:t>
      </w:r>
      <w:r>
        <w:rPr>
          <w:spacing w:val="-6"/>
        </w:rPr>
        <w:t xml:space="preserve"> </w:t>
      </w:r>
      <w:r>
        <w:t>guide</w:t>
      </w:r>
      <w:r>
        <w:rPr>
          <w:spacing w:val="-6"/>
        </w:rPr>
        <w:t xml:space="preserve"> </w:t>
      </w:r>
      <w:r>
        <w:t>s’enquit</w:t>
      </w:r>
      <w:r>
        <w:rPr>
          <w:spacing w:val="-4"/>
        </w:rPr>
        <w:t xml:space="preserve"> </w:t>
      </w:r>
      <w:r>
        <w:t>de</w:t>
      </w:r>
      <w:r>
        <w:rPr>
          <w:spacing w:val="-6"/>
        </w:rPr>
        <w:t xml:space="preserve"> </w:t>
      </w:r>
      <w:r>
        <w:t>nous, quels</w:t>
      </w:r>
      <w:r>
        <w:rPr>
          <w:spacing w:val="-3"/>
        </w:rPr>
        <w:t xml:space="preserve"> </w:t>
      </w:r>
      <w:r>
        <w:t>présents</w:t>
      </w:r>
      <w:r>
        <w:rPr>
          <w:spacing w:val="-3"/>
        </w:rPr>
        <w:t xml:space="preserve"> </w:t>
      </w:r>
      <w:r>
        <w:t>nous</w:t>
      </w:r>
      <w:r>
        <w:rPr>
          <w:spacing w:val="-3"/>
        </w:rPr>
        <w:t xml:space="preserve"> </w:t>
      </w:r>
      <w:r>
        <w:t>avions</w:t>
      </w:r>
      <w:r>
        <w:rPr>
          <w:spacing w:val="-2"/>
        </w:rPr>
        <w:t xml:space="preserve"> </w:t>
      </w:r>
      <w:r>
        <w:t>à</w:t>
      </w:r>
      <w:r>
        <w:rPr>
          <w:spacing w:val="-3"/>
        </w:rPr>
        <w:t xml:space="preserve"> </w:t>
      </w:r>
      <w:r>
        <w:t>lui</w:t>
      </w:r>
      <w:r>
        <w:rPr>
          <w:spacing w:val="-2"/>
        </w:rPr>
        <w:t xml:space="preserve"> </w:t>
      </w:r>
      <w:r>
        <w:t>faire</w:t>
      </w:r>
      <w:r>
        <w:rPr>
          <w:spacing w:val="-4"/>
        </w:rPr>
        <w:t xml:space="preserve"> </w:t>
      </w:r>
      <w:r>
        <w:t>et</w:t>
      </w:r>
      <w:r>
        <w:rPr>
          <w:spacing w:val="-2"/>
        </w:rPr>
        <w:t xml:space="preserve"> </w:t>
      </w:r>
      <w:r>
        <w:t>il</w:t>
      </w:r>
      <w:r>
        <w:rPr>
          <w:spacing w:val="-3"/>
        </w:rPr>
        <w:t xml:space="preserve"> </w:t>
      </w:r>
      <w:r>
        <w:t>s’offensa</w:t>
      </w:r>
      <w:r>
        <w:rPr>
          <w:spacing w:val="-3"/>
        </w:rPr>
        <w:t xml:space="preserve"> </w:t>
      </w:r>
      <w:r>
        <w:t>fort</w:t>
      </w:r>
      <w:r>
        <w:rPr>
          <w:spacing w:val="-2"/>
        </w:rPr>
        <w:t xml:space="preserve"> </w:t>
      </w:r>
      <w:r>
        <w:t>quand</w:t>
      </w:r>
      <w:r>
        <w:rPr>
          <w:spacing w:val="-3"/>
        </w:rPr>
        <w:t xml:space="preserve"> </w:t>
      </w:r>
      <w:r>
        <w:t>il</w:t>
      </w:r>
      <w:r>
        <w:rPr>
          <w:spacing w:val="-2"/>
        </w:rPr>
        <w:t xml:space="preserve"> </w:t>
      </w:r>
      <w:r>
        <w:t>vit</w:t>
      </w:r>
      <w:r>
        <w:rPr>
          <w:spacing w:val="-3"/>
        </w:rPr>
        <w:t xml:space="preserve"> </w:t>
      </w:r>
      <w:r>
        <w:t>que</w:t>
      </w:r>
      <w:r>
        <w:rPr>
          <w:spacing w:val="-3"/>
        </w:rPr>
        <w:t xml:space="preserve"> </w:t>
      </w:r>
      <w:r>
        <w:t>nous</w:t>
      </w:r>
      <w:r>
        <w:rPr>
          <w:spacing w:val="-3"/>
        </w:rPr>
        <w:t xml:space="preserve"> </w:t>
      </w:r>
      <w:r>
        <w:t>n’apportions</w:t>
      </w:r>
      <w:r>
        <w:rPr>
          <w:spacing w:val="-3"/>
        </w:rPr>
        <w:t xml:space="preserve"> </w:t>
      </w:r>
      <w:r>
        <w:t>rien pour cela. Étant introduits vers ce seigneur, nous le trouvâmes assis en sa pompe et magnificence, faisant jouer d’une guitare et danser devant lui. Je lui exposai comment j’étais venu</w:t>
      </w:r>
      <w:r>
        <w:rPr>
          <w:spacing w:val="-3"/>
        </w:rPr>
        <w:t xml:space="preserve"> </w:t>
      </w:r>
      <w:r>
        <w:t>pour</w:t>
      </w:r>
      <w:r>
        <w:rPr>
          <w:spacing w:val="-4"/>
        </w:rPr>
        <w:t xml:space="preserve"> </w:t>
      </w:r>
      <w:r>
        <w:t>voir</w:t>
      </w:r>
      <w:r>
        <w:rPr>
          <w:spacing w:val="-4"/>
        </w:rPr>
        <w:t xml:space="preserve"> </w:t>
      </w:r>
      <w:r>
        <w:t>son</w:t>
      </w:r>
      <w:r>
        <w:rPr>
          <w:spacing w:val="-3"/>
        </w:rPr>
        <w:t xml:space="preserve"> </w:t>
      </w:r>
      <w:r>
        <w:t>seigneur,</w:t>
      </w:r>
      <w:r>
        <w:rPr>
          <w:spacing w:val="-3"/>
        </w:rPr>
        <w:t xml:space="preserve"> </w:t>
      </w:r>
      <w:r>
        <w:t>et</w:t>
      </w:r>
      <w:r>
        <w:rPr>
          <w:spacing w:val="-3"/>
        </w:rPr>
        <w:t xml:space="preserve"> </w:t>
      </w:r>
      <w:r>
        <w:t>le</w:t>
      </w:r>
      <w:r>
        <w:rPr>
          <w:spacing w:val="-3"/>
        </w:rPr>
        <w:t xml:space="preserve"> </w:t>
      </w:r>
      <w:r>
        <w:t>priai</w:t>
      </w:r>
      <w:r>
        <w:rPr>
          <w:spacing w:val="-3"/>
        </w:rPr>
        <w:t xml:space="preserve"> </w:t>
      </w:r>
      <w:r>
        <w:t>qu’il</w:t>
      </w:r>
      <w:r>
        <w:rPr>
          <w:spacing w:val="-3"/>
        </w:rPr>
        <w:t xml:space="preserve"> </w:t>
      </w:r>
      <w:r>
        <w:t>nous</w:t>
      </w:r>
      <w:r>
        <w:rPr>
          <w:spacing w:val="-4"/>
        </w:rPr>
        <w:t xml:space="preserve"> </w:t>
      </w:r>
      <w:r>
        <w:t>aidât</w:t>
      </w:r>
      <w:r>
        <w:rPr>
          <w:spacing w:val="-3"/>
        </w:rPr>
        <w:t xml:space="preserve"> </w:t>
      </w:r>
      <w:r>
        <w:t>à</w:t>
      </w:r>
      <w:r>
        <w:rPr>
          <w:spacing w:val="-4"/>
        </w:rPr>
        <w:t xml:space="preserve"> </w:t>
      </w:r>
      <w:r>
        <w:t>lui</w:t>
      </w:r>
      <w:r>
        <w:rPr>
          <w:spacing w:val="-3"/>
        </w:rPr>
        <w:t xml:space="preserve"> </w:t>
      </w:r>
      <w:r>
        <w:t>faire</w:t>
      </w:r>
      <w:r>
        <w:rPr>
          <w:spacing w:val="-5"/>
        </w:rPr>
        <w:t xml:space="preserve"> </w:t>
      </w:r>
      <w:r>
        <w:t>voir</w:t>
      </w:r>
      <w:r>
        <w:rPr>
          <w:spacing w:val="-3"/>
        </w:rPr>
        <w:t xml:space="preserve"> </w:t>
      </w:r>
      <w:r>
        <w:t>nos</w:t>
      </w:r>
      <w:r>
        <w:rPr>
          <w:spacing w:val="-4"/>
        </w:rPr>
        <w:t xml:space="preserve"> </w:t>
      </w:r>
      <w:r>
        <w:t>lettres.</w:t>
      </w:r>
      <w:r>
        <w:rPr>
          <w:spacing w:val="-3"/>
        </w:rPr>
        <w:t xml:space="preserve"> </w:t>
      </w:r>
      <w:r>
        <w:t>Je</w:t>
      </w:r>
      <w:r>
        <w:rPr>
          <w:spacing w:val="-3"/>
        </w:rPr>
        <w:t xml:space="preserve"> </w:t>
      </w:r>
      <w:r>
        <w:t>m’excusai de</w:t>
      </w:r>
      <w:r>
        <w:rPr>
          <w:spacing w:val="-2"/>
        </w:rPr>
        <w:t xml:space="preserve"> </w:t>
      </w:r>
      <w:r>
        <w:t>ne</w:t>
      </w:r>
      <w:r>
        <w:rPr>
          <w:spacing w:val="-2"/>
        </w:rPr>
        <w:t xml:space="preserve"> </w:t>
      </w:r>
      <w:r>
        <w:t>lui</w:t>
      </w:r>
      <w:r>
        <w:rPr>
          <w:spacing w:val="-1"/>
        </w:rPr>
        <w:t xml:space="preserve"> </w:t>
      </w:r>
      <w:r>
        <w:t>apporter</w:t>
      </w:r>
      <w:r>
        <w:rPr>
          <w:spacing w:val="-2"/>
        </w:rPr>
        <w:t xml:space="preserve"> </w:t>
      </w:r>
      <w:r>
        <w:t>aucuns</w:t>
      </w:r>
      <w:r>
        <w:rPr>
          <w:spacing w:val="-1"/>
        </w:rPr>
        <w:t xml:space="preserve"> </w:t>
      </w:r>
      <w:r>
        <w:t>présents,</w:t>
      </w:r>
      <w:r>
        <w:rPr>
          <w:spacing w:val="-1"/>
        </w:rPr>
        <w:t xml:space="preserve"> </w:t>
      </w:r>
      <w:r>
        <w:t>ni</w:t>
      </w:r>
      <w:r>
        <w:rPr>
          <w:spacing w:val="-1"/>
        </w:rPr>
        <w:t xml:space="preserve"> </w:t>
      </w:r>
      <w:r>
        <w:t>à</w:t>
      </w:r>
      <w:r>
        <w:rPr>
          <w:spacing w:val="-2"/>
        </w:rPr>
        <w:t xml:space="preserve"> </w:t>
      </w:r>
      <w:r>
        <w:t>son</w:t>
      </w:r>
      <w:r>
        <w:rPr>
          <w:spacing w:val="-1"/>
        </w:rPr>
        <w:t xml:space="preserve"> </w:t>
      </w:r>
      <w:r>
        <w:t>maître,</w:t>
      </w:r>
      <w:r>
        <w:rPr>
          <w:spacing w:val="-1"/>
        </w:rPr>
        <w:t xml:space="preserve"> </w:t>
      </w:r>
      <w:r>
        <w:t>sur</w:t>
      </w:r>
      <w:r>
        <w:rPr>
          <w:spacing w:val="-2"/>
        </w:rPr>
        <w:t xml:space="preserve"> </w:t>
      </w:r>
      <w:r>
        <w:t>ce</w:t>
      </w:r>
      <w:r>
        <w:rPr>
          <w:spacing w:val="-2"/>
        </w:rPr>
        <w:t xml:space="preserve"> </w:t>
      </w:r>
      <w:r>
        <w:t>que</w:t>
      </w:r>
      <w:r>
        <w:rPr>
          <w:spacing w:val="-2"/>
        </w:rPr>
        <w:t xml:space="preserve"> </w:t>
      </w:r>
      <w:r>
        <w:t>j’étais</w:t>
      </w:r>
      <w:r>
        <w:rPr>
          <w:spacing w:val="-1"/>
        </w:rPr>
        <w:t xml:space="preserve"> </w:t>
      </w:r>
      <w:r>
        <w:t>religieux,</w:t>
      </w:r>
      <w:r>
        <w:rPr>
          <w:spacing w:val="-2"/>
        </w:rPr>
        <w:t xml:space="preserve"> </w:t>
      </w:r>
      <w:r>
        <w:t>ne</w:t>
      </w:r>
      <w:r>
        <w:rPr>
          <w:spacing w:val="-2"/>
        </w:rPr>
        <w:t xml:space="preserve"> </w:t>
      </w:r>
      <w:r>
        <w:t>possédant</w:t>
      </w:r>
      <w:r>
        <w:rPr>
          <w:spacing w:val="-1"/>
        </w:rPr>
        <w:t xml:space="preserve"> </w:t>
      </w:r>
      <w:r>
        <w:t>ni ne recevant rien, et ne touchant même ni or, ni argent ; ni aucune chose précieuse, excepté quelques</w:t>
      </w:r>
      <w:r>
        <w:rPr>
          <w:spacing w:val="-15"/>
        </w:rPr>
        <w:t xml:space="preserve"> </w:t>
      </w:r>
      <w:r>
        <w:t>livres</w:t>
      </w:r>
      <w:r>
        <w:rPr>
          <w:spacing w:val="-15"/>
        </w:rPr>
        <w:t xml:space="preserve"> </w:t>
      </w:r>
      <w:r>
        <w:t>et</w:t>
      </w:r>
      <w:r>
        <w:rPr>
          <w:spacing w:val="-15"/>
        </w:rPr>
        <w:t xml:space="preserve"> </w:t>
      </w:r>
      <w:r>
        <w:t>une</w:t>
      </w:r>
      <w:r>
        <w:rPr>
          <w:spacing w:val="-15"/>
        </w:rPr>
        <w:t xml:space="preserve"> </w:t>
      </w:r>
      <w:r>
        <w:t>chapelle</w:t>
      </w:r>
      <w:r>
        <w:rPr>
          <w:spacing w:val="-15"/>
        </w:rPr>
        <w:t xml:space="preserve"> </w:t>
      </w:r>
      <w:r>
        <w:t>(ornements</w:t>
      </w:r>
      <w:r>
        <w:rPr>
          <w:spacing w:val="-15"/>
        </w:rPr>
        <w:t xml:space="preserve"> </w:t>
      </w:r>
      <w:r>
        <w:t>sacerdotaux)</w:t>
      </w:r>
      <w:r>
        <w:rPr>
          <w:spacing w:val="-15"/>
        </w:rPr>
        <w:t xml:space="preserve"> </w:t>
      </w:r>
      <w:r>
        <w:t>pour</w:t>
      </w:r>
      <w:r>
        <w:rPr>
          <w:spacing w:val="-15"/>
        </w:rPr>
        <w:t xml:space="preserve"> </w:t>
      </w:r>
      <w:r>
        <w:t>le</w:t>
      </w:r>
      <w:r>
        <w:rPr>
          <w:spacing w:val="-15"/>
        </w:rPr>
        <w:t xml:space="preserve"> </w:t>
      </w:r>
      <w:r>
        <w:t>service</w:t>
      </w:r>
      <w:r>
        <w:rPr>
          <w:spacing w:val="-15"/>
        </w:rPr>
        <w:t xml:space="preserve"> </w:t>
      </w:r>
      <w:r>
        <w:t>divin</w:t>
      </w:r>
      <w:r>
        <w:rPr>
          <w:spacing w:val="-2"/>
        </w:rPr>
        <w:t xml:space="preserve"> </w:t>
      </w:r>
      <w:r>
        <w:t>;</w:t>
      </w:r>
      <w:r>
        <w:rPr>
          <w:spacing w:val="-15"/>
        </w:rPr>
        <w:t xml:space="preserve"> </w:t>
      </w:r>
      <w:r>
        <w:t>de</w:t>
      </w:r>
      <w:r>
        <w:rPr>
          <w:spacing w:val="-15"/>
        </w:rPr>
        <w:t xml:space="preserve"> </w:t>
      </w:r>
      <w:r>
        <w:t>sorte</w:t>
      </w:r>
      <w:r>
        <w:rPr>
          <w:spacing w:val="-15"/>
        </w:rPr>
        <w:t xml:space="preserve"> </w:t>
      </w:r>
      <w:r>
        <w:t>qu’ayant quitté</w:t>
      </w:r>
      <w:r>
        <w:rPr>
          <w:spacing w:val="-1"/>
        </w:rPr>
        <w:t xml:space="preserve"> </w:t>
      </w:r>
      <w:r>
        <w:t>mon bien</w:t>
      </w:r>
      <w:r>
        <w:rPr>
          <w:spacing w:val="-1"/>
        </w:rPr>
        <w:t xml:space="preserve"> </w:t>
      </w:r>
      <w:r>
        <w:t>propre</w:t>
      </w:r>
      <w:r>
        <w:rPr>
          <w:spacing w:val="-1"/>
        </w:rPr>
        <w:t xml:space="preserve"> </w:t>
      </w:r>
      <w:r>
        <w:t>je</w:t>
      </w:r>
      <w:r>
        <w:rPr>
          <w:spacing w:val="-3"/>
        </w:rPr>
        <w:t xml:space="preserve"> </w:t>
      </w:r>
      <w:r>
        <w:t>ne</w:t>
      </w:r>
      <w:r>
        <w:rPr>
          <w:spacing w:val="-1"/>
        </w:rPr>
        <w:t xml:space="preserve"> </w:t>
      </w:r>
      <w:r>
        <w:t>pouvais être</w:t>
      </w:r>
      <w:r>
        <w:rPr>
          <w:spacing w:val="-1"/>
        </w:rPr>
        <w:t xml:space="preserve"> </w:t>
      </w:r>
      <w:r>
        <w:t>porteur</w:t>
      </w:r>
      <w:r>
        <w:rPr>
          <w:spacing w:val="-1"/>
        </w:rPr>
        <w:t xml:space="preserve"> </w:t>
      </w:r>
      <w:r>
        <w:t>de</w:t>
      </w:r>
      <w:r>
        <w:rPr>
          <w:spacing w:val="-1"/>
        </w:rPr>
        <w:t xml:space="preserve"> </w:t>
      </w:r>
      <w:r>
        <w:t>celui d’autrui. Lui, là-dessus, me</w:t>
      </w:r>
      <w:r>
        <w:rPr>
          <w:spacing w:val="-1"/>
        </w:rPr>
        <w:t xml:space="preserve"> </w:t>
      </w:r>
      <w:r>
        <w:t>répondit assez gentiment que je faisais bien, étant religieux, de garder ainsi mon</w:t>
      </w:r>
      <w:r>
        <w:rPr>
          <w:spacing w:val="-15"/>
        </w:rPr>
        <w:t xml:space="preserve"> </w:t>
      </w:r>
      <w:r>
        <w:t>vœu, et qu’il n’avait point</w:t>
      </w:r>
      <w:r>
        <w:rPr>
          <w:spacing w:val="-7"/>
        </w:rPr>
        <w:t xml:space="preserve"> </w:t>
      </w:r>
      <w:r>
        <w:t>de</w:t>
      </w:r>
      <w:r>
        <w:rPr>
          <w:spacing w:val="-8"/>
        </w:rPr>
        <w:t xml:space="preserve"> </w:t>
      </w:r>
      <w:r>
        <w:t>besoin</w:t>
      </w:r>
      <w:r>
        <w:rPr>
          <w:spacing w:val="-7"/>
        </w:rPr>
        <w:t xml:space="preserve"> </w:t>
      </w:r>
      <w:r>
        <w:t>de</w:t>
      </w:r>
      <w:r>
        <w:rPr>
          <w:spacing w:val="-8"/>
        </w:rPr>
        <w:t xml:space="preserve"> </w:t>
      </w:r>
      <w:r>
        <w:t>nos</w:t>
      </w:r>
      <w:r>
        <w:rPr>
          <w:spacing w:val="-7"/>
        </w:rPr>
        <w:t xml:space="preserve"> </w:t>
      </w:r>
      <w:r>
        <w:t>biens,</w:t>
      </w:r>
      <w:r>
        <w:rPr>
          <w:spacing w:val="-8"/>
        </w:rPr>
        <w:t xml:space="preserve"> </w:t>
      </w:r>
      <w:r>
        <w:t>mais</w:t>
      </w:r>
      <w:r>
        <w:rPr>
          <w:spacing w:val="-7"/>
        </w:rPr>
        <w:t xml:space="preserve"> </w:t>
      </w:r>
      <w:r>
        <w:t>qu’il</w:t>
      </w:r>
      <w:r>
        <w:rPr>
          <w:spacing w:val="-7"/>
        </w:rPr>
        <w:t xml:space="preserve"> </w:t>
      </w:r>
      <w:r>
        <w:t>nous</w:t>
      </w:r>
      <w:r>
        <w:rPr>
          <w:spacing w:val="-7"/>
        </w:rPr>
        <w:t xml:space="preserve"> </w:t>
      </w:r>
      <w:r>
        <w:t>donnerait</w:t>
      </w:r>
      <w:r>
        <w:rPr>
          <w:spacing w:val="-7"/>
        </w:rPr>
        <w:t xml:space="preserve"> </w:t>
      </w:r>
      <w:r>
        <w:t>plutôt</w:t>
      </w:r>
      <w:r>
        <w:rPr>
          <w:spacing w:val="-7"/>
        </w:rPr>
        <w:t xml:space="preserve"> </w:t>
      </w:r>
      <w:r>
        <w:t>du</w:t>
      </w:r>
      <w:r>
        <w:rPr>
          <w:spacing w:val="-7"/>
        </w:rPr>
        <w:t xml:space="preserve"> </w:t>
      </w:r>
      <w:r>
        <w:t>sien,</w:t>
      </w:r>
      <w:r>
        <w:rPr>
          <w:spacing w:val="-8"/>
        </w:rPr>
        <w:t xml:space="preserve"> </w:t>
      </w:r>
      <w:r>
        <w:t>si</w:t>
      </w:r>
      <w:r>
        <w:rPr>
          <w:spacing w:val="-7"/>
        </w:rPr>
        <w:t xml:space="preserve"> </w:t>
      </w:r>
      <w:r>
        <w:t>nous</w:t>
      </w:r>
      <w:r>
        <w:rPr>
          <w:spacing w:val="-7"/>
        </w:rPr>
        <w:t xml:space="preserve"> </w:t>
      </w:r>
      <w:r>
        <w:t>en</w:t>
      </w:r>
      <w:r>
        <w:rPr>
          <w:spacing w:val="-7"/>
        </w:rPr>
        <w:t xml:space="preserve"> </w:t>
      </w:r>
      <w:r>
        <w:t>avions</w:t>
      </w:r>
      <w:r>
        <w:rPr>
          <w:spacing w:val="-7"/>
        </w:rPr>
        <w:t xml:space="preserve"> </w:t>
      </w:r>
      <w:r>
        <w:t>besoin. […</w:t>
      </w:r>
      <w:r>
        <w:rPr>
          <w:spacing w:val="-7"/>
        </w:rPr>
        <w:t xml:space="preserve"> </w:t>
      </w:r>
      <w:r>
        <w:rPr>
          <w:i/>
        </w:rPr>
        <w:t>Sartach</w:t>
      </w:r>
      <w:r>
        <w:rPr>
          <w:i/>
          <w:spacing w:val="-6"/>
        </w:rPr>
        <w:t xml:space="preserve"> </w:t>
      </w:r>
      <w:r>
        <w:rPr>
          <w:i/>
        </w:rPr>
        <w:t>envoie</w:t>
      </w:r>
      <w:r>
        <w:rPr>
          <w:i/>
          <w:spacing w:val="-6"/>
        </w:rPr>
        <w:t xml:space="preserve"> </w:t>
      </w:r>
      <w:r>
        <w:rPr>
          <w:i/>
        </w:rPr>
        <w:t>les</w:t>
      </w:r>
      <w:r>
        <w:rPr>
          <w:i/>
          <w:spacing w:val="-6"/>
        </w:rPr>
        <w:t xml:space="preserve"> </w:t>
      </w:r>
      <w:r>
        <w:rPr>
          <w:i/>
        </w:rPr>
        <w:t>ambassadeurs</w:t>
      </w:r>
      <w:r>
        <w:rPr>
          <w:i/>
          <w:spacing w:val="-5"/>
        </w:rPr>
        <w:t xml:space="preserve"> </w:t>
      </w:r>
      <w:r>
        <w:rPr>
          <w:i/>
        </w:rPr>
        <w:t>vers</w:t>
      </w:r>
      <w:r>
        <w:rPr>
          <w:i/>
          <w:spacing w:val="-5"/>
        </w:rPr>
        <w:t xml:space="preserve"> </w:t>
      </w:r>
      <w:r>
        <w:rPr>
          <w:i/>
        </w:rPr>
        <w:t>son</w:t>
      </w:r>
      <w:r>
        <w:rPr>
          <w:i/>
          <w:spacing w:val="-6"/>
        </w:rPr>
        <w:t xml:space="preserve"> </w:t>
      </w:r>
      <w:r>
        <w:rPr>
          <w:i/>
        </w:rPr>
        <w:t>père,</w:t>
      </w:r>
      <w:r>
        <w:rPr>
          <w:i/>
          <w:spacing w:val="-6"/>
        </w:rPr>
        <w:t xml:space="preserve"> </w:t>
      </w:r>
      <w:r>
        <w:rPr>
          <w:i/>
        </w:rPr>
        <w:t>Baatu,</w:t>
      </w:r>
      <w:r>
        <w:rPr>
          <w:i/>
          <w:spacing w:val="-6"/>
        </w:rPr>
        <w:t xml:space="preserve"> </w:t>
      </w:r>
      <w:r>
        <w:rPr>
          <w:i/>
        </w:rPr>
        <w:t>non</w:t>
      </w:r>
      <w:r>
        <w:rPr>
          <w:i/>
          <w:spacing w:val="-6"/>
        </w:rPr>
        <w:t xml:space="preserve"> </w:t>
      </w:r>
      <w:r>
        <w:rPr>
          <w:i/>
        </w:rPr>
        <w:t>sans</w:t>
      </w:r>
      <w:r>
        <w:rPr>
          <w:i/>
          <w:spacing w:val="-5"/>
        </w:rPr>
        <w:t xml:space="preserve"> </w:t>
      </w:r>
      <w:r>
        <w:rPr>
          <w:i/>
        </w:rPr>
        <w:t>avoir</w:t>
      </w:r>
      <w:r>
        <w:rPr>
          <w:i/>
          <w:spacing w:val="-8"/>
        </w:rPr>
        <w:t xml:space="preserve"> </w:t>
      </w:r>
      <w:r>
        <w:rPr>
          <w:i/>
        </w:rPr>
        <w:t>conservé</w:t>
      </w:r>
      <w:r>
        <w:rPr>
          <w:i/>
          <w:spacing w:val="-7"/>
        </w:rPr>
        <w:t xml:space="preserve"> </w:t>
      </w:r>
      <w:r>
        <w:rPr>
          <w:i/>
        </w:rPr>
        <w:t>pour</w:t>
      </w:r>
      <w:r>
        <w:rPr>
          <w:i/>
          <w:spacing w:val="-6"/>
        </w:rPr>
        <w:t xml:space="preserve"> </w:t>
      </w:r>
      <w:r>
        <w:rPr>
          <w:i/>
        </w:rPr>
        <w:t>lui</w:t>
      </w:r>
      <w:r>
        <w:rPr>
          <w:i/>
          <w:spacing w:val="-5"/>
        </w:rPr>
        <w:t xml:space="preserve"> </w:t>
      </w:r>
      <w:r>
        <w:rPr>
          <w:i/>
        </w:rPr>
        <w:t>la quasi-totalité de leurs biens, au grand dam de Guillaume</w:t>
      </w:r>
      <w:r>
        <w:t>]</w:t>
      </w:r>
    </w:p>
    <w:p w14:paraId="744396BC" w14:textId="77777777" w:rsidR="00AF29AA" w:rsidRDefault="00AF29AA">
      <w:pPr>
        <w:pStyle w:val="Corpsdetexte"/>
        <w:spacing w:before="1"/>
      </w:pPr>
    </w:p>
    <w:p w14:paraId="5FFA9D63" w14:textId="77777777" w:rsidR="00AF29AA" w:rsidRDefault="00000000">
      <w:pPr>
        <w:pStyle w:val="Corpsdetexte"/>
        <w:spacing w:before="1"/>
        <w:ind w:left="141" w:right="847"/>
        <w:jc w:val="both"/>
      </w:pPr>
      <w:r>
        <w:t>[…]</w:t>
      </w:r>
      <w:r>
        <w:rPr>
          <w:spacing w:val="-2"/>
        </w:rPr>
        <w:t xml:space="preserve"> </w:t>
      </w:r>
      <w:r>
        <w:t>Pour</w:t>
      </w:r>
      <w:r>
        <w:rPr>
          <w:spacing w:val="-1"/>
        </w:rPr>
        <w:t xml:space="preserve"> </w:t>
      </w:r>
      <w:r>
        <w:t>ce</w:t>
      </w:r>
      <w:r>
        <w:rPr>
          <w:spacing w:val="-1"/>
        </w:rPr>
        <w:t xml:space="preserve"> </w:t>
      </w:r>
      <w:r>
        <w:t>qui est de</w:t>
      </w:r>
      <w:r>
        <w:rPr>
          <w:spacing w:val="-1"/>
        </w:rPr>
        <w:t xml:space="preserve"> </w:t>
      </w:r>
      <w:r>
        <w:t>Sartach, je</w:t>
      </w:r>
      <w:r>
        <w:rPr>
          <w:spacing w:val="-1"/>
        </w:rPr>
        <w:t xml:space="preserve"> </w:t>
      </w:r>
      <w:r>
        <w:t>ne</w:t>
      </w:r>
      <w:r>
        <w:rPr>
          <w:spacing w:val="-1"/>
        </w:rPr>
        <w:t xml:space="preserve"> </w:t>
      </w:r>
      <w:r>
        <w:t>saurais réellement dire</w:t>
      </w:r>
      <w:r>
        <w:rPr>
          <w:spacing w:val="-1"/>
        </w:rPr>
        <w:t xml:space="preserve"> </w:t>
      </w:r>
      <w:r>
        <w:t>s’il est chrétien ou non. Ce que</w:t>
      </w:r>
      <w:r>
        <w:rPr>
          <w:spacing w:val="-1"/>
        </w:rPr>
        <w:t xml:space="preserve"> </w:t>
      </w:r>
      <w:r>
        <w:t>je sais</w:t>
      </w:r>
      <w:r>
        <w:rPr>
          <w:spacing w:val="-7"/>
        </w:rPr>
        <w:t xml:space="preserve"> </w:t>
      </w:r>
      <w:r>
        <w:t>bien,</w:t>
      </w:r>
      <w:r>
        <w:rPr>
          <w:spacing w:val="-8"/>
        </w:rPr>
        <w:t xml:space="preserve"> </w:t>
      </w:r>
      <w:r>
        <w:t>c’est</w:t>
      </w:r>
      <w:r>
        <w:rPr>
          <w:spacing w:val="-7"/>
        </w:rPr>
        <w:t xml:space="preserve"> </w:t>
      </w:r>
      <w:r>
        <w:t>qu’il</w:t>
      </w:r>
      <w:r>
        <w:rPr>
          <w:spacing w:val="-7"/>
        </w:rPr>
        <w:t xml:space="preserve"> </w:t>
      </w:r>
      <w:r>
        <w:t>ne</w:t>
      </w:r>
      <w:r>
        <w:rPr>
          <w:spacing w:val="-8"/>
        </w:rPr>
        <w:t xml:space="preserve"> </w:t>
      </w:r>
      <w:r>
        <w:t>veut</w:t>
      </w:r>
      <w:r>
        <w:rPr>
          <w:spacing w:val="-7"/>
        </w:rPr>
        <w:t xml:space="preserve"> </w:t>
      </w:r>
      <w:r>
        <w:t>pas</w:t>
      </w:r>
      <w:r>
        <w:rPr>
          <w:spacing w:val="-7"/>
        </w:rPr>
        <w:t xml:space="preserve"> </w:t>
      </w:r>
      <w:r>
        <w:t>être</w:t>
      </w:r>
      <w:r>
        <w:rPr>
          <w:spacing w:val="-6"/>
        </w:rPr>
        <w:t xml:space="preserve"> </w:t>
      </w:r>
      <w:r>
        <w:t>appelé</w:t>
      </w:r>
      <w:r>
        <w:rPr>
          <w:spacing w:val="-5"/>
        </w:rPr>
        <w:t xml:space="preserve"> </w:t>
      </w:r>
      <w:r>
        <w:t>chrétien,</w:t>
      </w:r>
      <w:r>
        <w:rPr>
          <w:spacing w:val="-7"/>
        </w:rPr>
        <w:t xml:space="preserve"> </w:t>
      </w:r>
      <w:r>
        <w:t>et</w:t>
      </w:r>
      <w:r>
        <w:rPr>
          <w:spacing w:val="-7"/>
        </w:rPr>
        <w:t xml:space="preserve"> </w:t>
      </w:r>
      <w:r>
        <w:t>il</w:t>
      </w:r>
      <w:r>
        <w:rPr>
          <w:spacing w:val="-7"/>
        </w:rPr>
        <w:t xml:space="preserve"> </w:t>
      </w:r>
      <w:r>
        <w:t>me</w:t>
      </w:r>
      <w:r>
        <w:rPr>
          <w:spacing w:val="-8"/>
        </w:rPr>
        <w:t xml:space="preserve"> </w:t>
      </w:r>
      <w:r>
        <w:t>semble</w:t>
      </w:r>
      <w:r>
        <w:rPr>
          <w:spacing w:val="-8"/>
        </w:rPr>
        <w:t xml:space="preserve"> </w:t>
      </w:r>
      <w:r>
        <w:t>bien</w:t>
      </w:r>
      <w:r>
        <w:rPr>
          <w:spacing w:val="-8"/>
        </w:rPr>
        <w:t xml:space="preserve"> </w:t>
      </w:r>
      <w:r>
        <w:t>plutôt</w:t>
      </w:r>
      <w:r>
        <w:rPr>
          <w:spacing w:val="-7"/>
        </w:rPr>
        <w:t xml:space="preserve"> </w:t>
      </w:r>
      <w:r>
        <w:t>qu’il</w:t>
      </w:r>
      <w:r>
        <w:rPr>
          <w:spacing w:val="-7"/>
        </w:rPr>
        <w:t xml:space="preserve"> </w:t>
      </w:r>
      <w:r>
        <w:t>se</w:t>
      </w:r>
      <w:r>
        <w:rPr>
          <w:spacing w:val="-8"/>
        </w:rPr>
        <w:t xml:space="preserve"> </w:t>
      </w:r>
      <w:r>
        <w:t>moque des</w:t>
      </w:r>
      <w:r>
        <w:rPr>
          <w:spacing w:val="-10"/>
        </w:rPr>
        <w:t xml:space="preserve"> </w:t>
      </w:r>
      <w:r>
        <w:t>chrétiens</w:t>
      </w:r>
      <w:r>
        <w:rPr>
          <w:spacing w:val="-10"/>
        </w:rPr>
        <w:t xml:space="preserve"> </w:t>
      </w:r>
      <w:r>
        <w:t>et</w:t>
      </w:r>
      <w:r>
        <w:rPr>
          <w:spacing w:val="-10"/>
        </w:rPr>
        <w:t xml:space="preserve"> </w:t>
      </w:r>
      <w:r>
        <w:t>qu’il</w:t>
      </w:r>
      <w:r>
        <w:rPr>
          <w:spacing w:val="-10"/>
        </w:rPr>
        <w:t xml:space="preserve"> </w:t>
      </w:r>
      <w:r>
        <w:t>les</w:t>
      </w:r>
      <w:r>
        <w:rPr>
          <w:spacing w:val="-11"/>
        </w:rPr>
        <w:t xml:space="preserve"> </w:t>
      </w:r>
      <w:r>
        <w:t>méprise.</w:t>
      </w:r>
      <w:r>
        <w:rPr>
          <w:spacing w:val="-11"/>
        </w:rPr>
        <w:t xml:space="preserve"> </w:t>
      </w:r>
      <w:r>
        <w:t>Il</w:t>
      </w:r>
      <w:r>
        <w:rPr>
          <w:spacing w:val="-11"/>
        </w:rPr>
        <w:t xml:space="preserve"> </w:t>
      </w:r>
      <w:r>
        <w:t>fait</w:t>
      </w:r>
      <w:r>
        <w:rPr>
          <w:spacing w:val="-10"/>
        </w:rPr>
        <w:t xml:space="preserve"> </w:t>
      </w:r>
      <w:r>
        <w:t>sa</w:t>
      </w:r>
      <w:r>
        <w:rPr>
          <w:spacing w:val="-11"/>
        </w:rPr>
        <w:t xml:space="preserve"> </w:t>
      </w:r>
      <w:r>
        <w:t>demeure</w:t>
      </w:r>
      <w:r>
        <w:rPr>
          <w:spacing w:val="-12"/>
        </w:rPr>
        <w:t xml:space="preserve"> </w:t>
      </w:r>
      <w:r>
        <w:t>en</w:t>
      </w:r>
      <w:r>
        <w:rPr>
          <w:spacing w:val="-9"/>
        </w:rPr>
        <w:t xml:space="preserve"> </w:t>
      </w:r>
      <w:r>
        <w:t>un</w:t>
      </w:r>
      <w:r>
        <w:rPr>
          <w:spacing w:val="-11"/>
        </w:rPr>
        <w:t xml:space="preserve"> </w:t>
      </w:r>
      <w:r>
        <w:t>lieu</w:t>
      </w:r>
      <w:r>
        <w:rPr>
          <w:spacing w:val="-11"/>
        </w:rPr>
        <w:t xml:space="preserve"> </w:t>
      </w:r>
      <w:r>
        <w:t>par</w:t>
      </w:r>
      <w:r>
        <w:rPr>
          <w:spacing w:val="-11"/>
        </w:rPr>
        <w:t xml:space="preserve"> </w:t>
      </w:r>
      <w:r>
        <w:t>où</w:t>
      </w:r>
      <w:r>
        <w:rPr>
          <w:spacing w:val="-11"/>
        </w:rPr>
        <w:t xml:space="preserve"> </w:t>
      </w:r>
      <w:r>
        <w:t>les</w:t>
      </w:r>
      <w:r>
        <w:rPr>
          <w:spacing w:val="-11"/>
        </w:rPr>
        <w:t xml:space="preserve"> </w:t>
      </w:r>
      <w:r>
        <w:t>chrétiens,</w:t>
      </w:r>
      <w:r>
        <w:rPr>
          <w:spacing w:val="-10"/>
        </w:rPr>
        <w:t xml:space="preserve"> </w:t>
      </w:r>
      <w:r>
        <w:t>les</w:t>
      </w:r>
      <w:r>
        <w:rPr>
          <w:spacing w:val="-11"/>
        </w:rPr>
        <w:t xml:space="preserve"> </w:t>
      </w:r>
      <w:r>
        <w:t>Russiens, Bulgares,</w:t>
      </w:r>
      <w:r>
        <w:rPr>
          <w:spacing w:val="-14"/>
        </w:rPr>
        <w:t xml:space="preserve"> </w:t>
      </w:r>
      <w:r>
        <w:t>Soldains,</w:t>
      </w:r>
      <w:r>
        <w:rPr>
          <w:spacing w:val="-8"/>
        </w:rPr>
        <w:t xml:space="preserve"> </w:t>
      </w:r>
      <w:r>
        <w:t>Kerkis,</w:t>
      </w:r>
      <w:r>
        <w:rPr>
          <w:spacing w:val="-15"/>
        </w:rPr>
        <w:t xml:space="preserve"> </w:t>
      </w:r>
      <w:r>
        <w:t>Alains</w:t>
      </w:r>
      <w:r>
        <w:rPr>
          <w:spacing w:val="-8"/>
        </w:rPr>
        <w:t xml:space="preserve"> </w:t>
      </w:r>
      <w:r>
        <w:t>et</w:t>
      </w:r>
      <w:r>
        <w:rPr>
          <w:spacing w:val="-8"/>
        </w:rPr>
        <w:t xml:space="preserve"> </w:t>
      </w:r>
      <w:r>
        <w:t>autres</w:t>
      </w:r>
      <w:r>
        <w:rPr>
          <w:spacing w:val="-8"/>
        </w:rPr>
        <w:t xml:space="preserve"> </w:t>
      </w:r>
      <w:r>
        <w:t>passent,</w:t>
      </w:r>
      <w:r>
        <w:rPr>
          <w:spacing w:val="-8"/>
        </w:rPr>
        <w:t xml:space="preserve"> </w:t>
      </w:r>
      <w:r>
        <w:t>quand</w:t>
      </w:r>
      <w:r>
        <w:rPr>
          <w:spacing w:val="-8"/>
        </w:rPr>
        <w:t xml:space="preserve"> </w:t>
      </w:r>
      <w:r>
        <w:t>ils</w:t>
      </w:r>
      <w:r>
        <w:rPr>
          <w:spacing w:val="-8"/>
        </w:rPr>
        <w:t xml:space="preserve"> </w:t>
      </w:r>
      <w:r>
        <w:t>vont</w:t>
      </w:r>
      <w:r>
        <w:rPr>
          <w:spacing w:val="-8"/>
        </w:rPr>
        <w:t xml:space="preserve"> </w:t>
      </w:r>
      <w:r>
        <w:t>porter</w:t>
      </w:r>
      <w:r>
        <w:rPr>
          <w:spacing w:val="-9"/>
        </w:rPr>
        <w:t xml:space="preserve"> </w:t>
      </w:r>
      <w:r>
        <w:t>des</w:t>
      </w:r>
      <w:r>
        <w:rPr>
          <w:spacing w:val="-8"/>
        </w:rPr>
        <w:t xml:space="preserve"> </w:t>
      </w:r>
      <w:r>
        <w:t>présents</w:t>
      </w:r>
      <w:r>
        <w:rPr>
          <w:spacing w:val="-8"/>
        </w:rPr>
        <w:t xml:space="preserve"> </w:t>
      </w:r>
      <w:r>
        <w:t>à</w:t>
      </w:r>
      <w:r>
        <w:rPr>
          <w:spacing w:val="-9"/>
        </w:rPr>
        <w:t xml:space="preserve"> </w:t>
      </w:r>
      <w:r>
        <w:t>la</w:t>
      </w:r>
      <w:r>
        <w:rPr>
          <w:spacing w:val="-9"/>
        </w:rPr>
        <w:t xml:space="preserve"> </w:t>
      </w:r>
      <w:r>
        <w:t>cour de son père Baatu</w:t>
      </w:r>
      <w:r>
        <w:rPr>
          <w:spacing w:val="-1"/>
        </w:rPr>
        <w:t xml:space="preserve"> </w:t>
      </w:r>
      <w:r>
        <w:t>; c’est alors qu’il fait plus de cas d’eux ; mais s’il y passe des Sarrasins qui en portent davantage, il les expédie bien plus tôt et leur fait plus de faveurs. Il tient aussi près de</w:t>
      </w:r>
      <w:r>
        <w:rPr>
          <w:spacing w:val="-3"/>
        </w:rPr>
        <w:t xml:space="preserve"> </w:t>
      </w:r>
      <w:r>
        <w:t>soi</w:t>
      </w:r>
      <w:r>
        <w:rPr>
          <w:spacing w:val="-2"/>
        </w:rPr>
        <w:t xml:space="preserve"> </w:t>
      </w:r>
      <w:r>
        <w:t>des</w:t>
      </w:r>
      <w:r>
        <w:rPr>
          <w:spacing w:val="-3"/>
        </w:rPr>
        <w:t xml:space="preserve"> </w:t>
      </w:r>
      <w:r>
        <w:t>prêtres</w:t>
      </w:r>
      <w:r>
        <w:rPr>
          <w:spacing w:val="-3"/>
        </w:rPr>
        <w:t xml:space="preserve"> </w:t>
      </w:r>
      <w:r>
        <w:t>nestoriens,</w:t>
      </w:r>
      <w:r>
        <w:rPr>
          <w:spacing w:val="-2"/>
        </w:rPr>
        <w:t xml:space="preserve"> </w:t>
      </w:r>
      <w:r>
        <w:t>qui</w:t>
      </w:r>
      <w:r>
        <w:rPr>
          <w:spacing w:val="-2"/>
        </w:rPr>
        <w:t xml:space="preserve"> </w:t>
      </w:r>
      <w:r>
        <w:t>chantent</w:t>
      </w:r>
      <w:r>
        <w:rPr>
          <w:spacing w:val="-2"/>
        </w:rPr>
        <w:t xml:space="preserve"> </w:t>
      </w:r>
      <w:r>
        <w:t>leur</w:t>
      </w:r>
      <w:r>
        <w:rPr>
          <w:spacing w:val="-2"/>
        </w:rPr>
        <w:t xml:space="preserve"> </w:t>
      </w:r>
      <w:r>
        <w:t>office</w:t>
      </w:r>
      <w:r>
        <w:rPr>
          <w:spacing w:val="-4"/>
        </w:rPr>
        <w:t xml:space="preserve"> </w:t>
      </w:r>
      <w:r>
        <w:t>et font</w:t>
      </w:r>
      <w:r>
        <w:rPr>
          <w:spacing w:val="-2"/>
        </w:rPr>
        <w:t xml:space="preserve"> </w:t>
      </w:r>
      <w:r>
        <w:t>autres</w:t>
      </w:r>
      <w:r>
        <w:rPr>
          <w:spacing w:val="-3"/>
        </w:rPr>
        <w:t xml:space="preserve"> </w:t>
      </w:r>
      <w:r>
        <w:t>dévotions</w:t>
      </w:r>
      <w:r>
        <w:rPr>
          <w:spacing w:val="-3"/>
        </w:rPr>
        <w:t xml:space="preserve"> </w:t>
      </w:r>
      <w:r>
        <w:t>à</w:t>
      </w:r>
      <w:r>
        <w:rPr>
          <w:spacing w:val="-3"/>
        </w:rPr>
        <w:t xml:space="preserve"> </w:t>
      </w:r>
      <w:r>
        <w:t>leur</w:t>
      </w:r>
      <w:r>
        <w:rPr>
          <w:spacing w:val="-2"/>
        </w:rPr>
        <w:t xml:space="preserve"> </w:t>
      </w:r>
      <w:r>
        <w:t>mode.</w:t>
      </w:r>
      <w:r>
        <w:rPr>
          <w:spacing w:val="-1"/>
        </w:rPr>
        <w:t xml:space="preserve"> </w:t>
      </w:r>
      <w:r>
        <w:t>[…] Comme nous étions en chemin pour aller vers son père, nous fûmes en grande appréhension. Les</w:t>
      </w:r>
      <w:r>
        <w:rPr>
          <w:spacing w:val="-3"/>
        </w:rPr>
        <w:t xml:space="preserve"> </w:t>
      </w:r>
      <w:r>
        <w:t>Russiens,</w:t>
      </w:r>
      <w:r>
        <w:rPr>
          <w:spacing w:val="-2"/>
        </w:rPr>
        <w:t xml:space="preserve"> </w:t>
      </w:r>
      <w:r>
        <w:t>Hongrois</w:t>
      </w:r>
      <w:r>
        <w:rPr>
          <w:spacing w:val="-2"/>
        </w:rPr>
        <w:t xml:space="preserve"> </w:t>
      </w:r>
      <w:r>
        <w:t>et</w:t>
      </w:r>
      <w:r>
        <w:rPr>
          <w:spacing w:val="-2"/>
        </w:rPr>
        <w:t xml:space="preserve"> </w:t>
      </w:r>
      <w:r>
        <w:t>les</w:t>
      </w:r>
      <w:r>
        <w:rPr>
          <w:spacing w:val="-15"/>
        </w:rPr>
        <w:t xml:space="preserve"> </w:t>
      </w:r>
      <w:r>
        <w:t>Alains</w:t>
      </w:r>
      <w:r>
        <w:rPr>
          <w:spacing w:val="-2"/>
        </w:rPr>
        <w:t xml:space="preserve"> </w:t>
      </w:r>
      <w:r>
        <w:t>leurs</w:t>
      </w:r>
      <w:r>
        <w:rPr>
          <w:spacing w:val="-2"/>
        </w:rPr>
        <w:t xml:space="preserve"> </w:t>
      </w:r>
      <w:r>
        <w:t>sujets,</w:t>
      </w:r>
      <w:r>
        <w:rPr>
          <w:spacing w:val="-2"/>
        </w:rPr>
        <w:t xml:space="preserve"> </w:t>
      </w:r>
      <w:r>
        <w:t>dont</w:t>
      </w:r>
      <w:r>
        <w:rPr>
          <w:spacing w:val="-2"/>
        </w:rPr>
        <w:t xml:space="preserve"> </w:t>
      </w:r>
      <w:r>
        <w:t>il</w:t>
      </w:r>
      <w:r>
        <w:rPr>
          <w:spacing w:val="-2"/>
        </w:rPr>
        <w:t xml:space="preserve"> </w:t>
      </w:r>
      <w:r>
        <w:t>y</w:t>
      </w:r>
      <w:r>
        <w:rPr>
          <w:spacing w:val="-2"/>
        </w:rPr>
        <w:t xml:space="preserve"> </w:t>
      </w:r>
      <w:r>
        <w:t>a</w:t>
      </w:r>
      <w:r>
        <w:rPr>
          <w:spacing w:val="-2"/>
        </w:rPr>
        <w:t xml:space="preserve"> </w:t>
      </w:r>
      <w:r>
        <w:t>bon</w:t>
      </w:r>
      <w:r>
        <w:rPr>
          <w:spacing w:val="-2"/>
        </w:rPr>
        <w:t xml:space="preserve"> </w:t>
      </w:r>
      <w:r>
        <w:t>nombre</w:t>
      </w:r>
      <w:r>
        <w:rPr>
          <w:spacing w:val="-2"/>
        </w:rPr>
        <w:t xml:space="preserve"> </w:t>
      </w:r>
      <w:r>
        <w:t>parmi</w:t>
      </w:r>
      <w:r>
        <w:rPr>
          <w:spacing w:val="-2"/>
        </w:rPr>
        <w:t xml:space="preserve"> </w:t>
      </w:r>
      <w:r>
        <w:t>eux,</w:t>
      </w:r>
      <w:r>
        <w:rPr>
          <w:spacing w:val="-2"/>
        </w:rPr>
        <w:t xml:space="preserve"> </w:t>
      </w:r>
      <w:r>
        <w:t>se</w:t>
      </w:r>
      <w:r>
        <w:rPr>
          <w:spacing w:val="-2"/>
        </w:rPr>
        <w:t xml:space="preserve"> </w:t>
      </w:r>
      <w:r>
        <w:t>mettent ensemble</w:t>
      </w:r>
      <w:r>
        <w:rPr>
          <w:spacing w:val="-7"/>
        </w:rPr>
        <w:t xml:space="preserve"> </w:t>
      </w:r>
      <w:r>
        <w:t>par</w:t>
      </w:r>
      <w:r>
        <w:rPr>
          <w:spacing w:val="-7"/>
        </w:rPr>
        <w:t xml:space="preserve"> </w:t>
      </w:r>
      <w:r>
        <w:t>bandes</w:t>
      </w:r>
      <w:r>
        <w:rPr>
          <w:spacing w:val="-6"/>
        </w:rPr>
        <w:t xml:space="preserve"> </w:t>
      </w:r>
      <w:r>
        <w:t>de</w:t>
      </w:r>
      <w:r>
        <w:rPr>
          <w:spacing w:val="-7"/>
        </w:rPr>
        <w:t xml:space="preserve"> </w:t>
      </w:r>
      <w:r>
        <w:t>vingt</w:t>
      </w:r>
      <w:r>
        <w:rPr>
          <w:spacing w:val="-6"/>
        </w:rPr>
        <w:t xml:space="preserve"> </w:t>
      </w:r>
      <w:r>
        <w:t>et</w:t>
      </w:r>
      <w:r>
        <w:rPr>
          <w:spacing w:val="-6"/>
        </w:rPr>
        <w:t xml:space="preserve"> </w:t>
      </w:r>
      <w:r>
        <w:t>trente</w:t>
      </w:r>
      <w:r>
        <w:rPr>
          <w:spacing w:val="-7"/>
        </w:rPr>
        <w:t xml:space="preserve"> </w:t>
      </w:r>
      <w:r>
        <w:t>à</w:t>
      </w:r>
      <w:r>
        <w:rPr>
          <w:spacing w:val="-5"/>
        </w:rPr>
        <w:t xml:space="preserve"> </w:t>
      </w:r>
      <w:r>
        <w:t>la</w:t>
      </w:r>
      <w:r>
        <w:rPr>
          <w:spacing w:val="-7"/>
        </w:rPr>
        <w:t xml:space="preserve"> </w:t>
      </w:r>
      <w:r>
        <w:t>fois ;</w:t>
      </w:r>
      <w:r>
        <w:rPr>
          <w:spacing w:val="-6"/>
        </w:rPr>
        <w:t xml:space="preserve"> </w:t>
      </w:r>
      <w:r>
        <w:t>ils</w:t>
      </w:r>
      <w:r>
        <w:rPr>
          <w:spacing w:val="-6"/>
        </w:rPr>
        <w:t xml:space="preserve"> </w:t>
      </w:r>
      <w:r>
        <w:t>vont</w:t>
      </w:r>
      <w:r>
        <w:rPr>
          <w:spacing w:val="-6"/>
        </w:rPr>
        <w:t xml:space="preserve"> </w:t>
      </w:r>
      <w:r>
        <w:t>courant</w:t>
      </w:r>
      <w:r>
        <w:rPr>
          <w:spacing w:val="-6"/>
        </w:rPr>
        <w:t xml:space="preserve"> </w:t>
      </w:r>
      <w:r>
        <w:t>la</w:t>
      </w:r>
      <w:r>
        <w:rPr>
          <w:spacing w:val="-5"/>
        </w:rPr>
        <w:t xml:space="preserve"> </w:t>
      </w:r>
      <w:r>
        <w:t>campagne</w:t>
      </w:r>
      <w:r>
        <w:rPr>
          <w:spacing w:val="-7"/>
        </w:rPr>
        <w:t xml:space="preserve"> </w:t>
      </w:r>
      <w:r>
        <w:t>avec</w:t>
      </w:r>
      <w:r>
        <w:rPr>
          <w:spacing w:val="-7"/>
        </w:rPr>
        <w:t xml:space="preserve"> </w:t>
      </w:r>
      <w:r>
        <w:t>leurs</w:t>
      </w:r>
      <w:r>
        <w:rPr>
          <w:spacing w:val="-4"/>
        </w:rPr>
        <w:t xml:space="preserve"> </w:t>
      </w:r>
      <w:r>
        <w:t>arcs</w:t>
      </w:r>
      <w:r>
        <w:rPr>
          <w:spacing w:val="-6"/>
        </w:rPr>
        <w:t xml:space="preserve"> </w:t>
      </w:r>
      <w:r>
        <w:t>et flèches, tuent tous ceux qu’ils rencontrent la nuit, se cachant de jour. Notre guide craignait la rencontre</w:t>
      </w:r>
      <w:r>
        <w:rPr>
          <w:spacing w:val="-4"/>
        </w:rPr>
        <w:t xml:space="preserve"> </w:t>
      </w:r>
      <w:r>
        <w:t>de</w:t>
      </w:r>
      <w:r>
        <w:rPr>
          <w:spacing w:val="-4"/>
        </w:rPr>
        <w:t xml:space="preserve"> </w:t>
      </w:r>
      <w:r>
        <w:t>cette</w:t>
      </w:r>
      <w:r>
        <w:rPr>
          <w:spacing w:val="-2"/>
        </w:rPr>
        <w:t xml:space="preserve"> </w:t>
      </w:r>
      <w:r>
        <w:t>canaille-là.</w:t>
      </w:r>
      <w:r>
        <w:rPr>
          <w:spacing w:val="-3"/>
        </w:rPr>
        <w:t xml:space="preserve"> </w:t>
      </w:r>
      <w:r>
        <w:t>Si</w:t>
      </w:r>
      <w:r>
        <w:rPr>
          <w:spacing w:val="-3"/>
        </w:rPr>
        <w:t xml:space="preserve"> </w:t>
      </w:r>
      <w:r>
        <w:t>nous</w:t>
      </w:r>
      <w:r>
        <w:rPr>
          <w:spacing w:val="-4"/>
        </w:rPr>
        <w:t xml:space="preserve"> </w:t>
      </w:r>
      <w:r>
        <w:t>n’avions</w:t>
      </w:r>
      <w:r>
        <w:rPr>
          <w:spacing w:val="-3"/>
        </w:rPr>
        <w:t xml:space="preserve"> </w:t>
      </w:r>
      <w:r>
        <w:t>pas</w:t>
      </w:r>
      <w:r>
        <w:rPr>
          <w:spacing w:val="-4"/>
        </w:rPr>
        <w:t xml:space="preserve"> </w:t>
      </w:r>
      <w:r>
        <w:t>emporté</w:t>
      </w:r>
      <w:r>
        <w:rPr>
          <w:spacing w:val="-4"/>
        </w:rPr>
        <w:t xml:space="preserve"> </w:t>
      </w:r>
      <w:r>
        <w:t>des</w:t>
      </w:r>
      <w:r>
        <w:rPr>
          <w:spacing w:val="-4"/>
        </w:rPr>
        <w:t xml:space="preserve"> </w:t>
      </w:r>
      <w:r>
        <w:t>biscuits,</w:t>
      </w:r>
      <w:r>
        <w:rPr>
          <w:spacing w:val="-3"/>
        </w:rPr>
        <w:t xml:space="preserve"> </w:t>
      </w:r>
      <w:r>
        <w:t>nous</w:t>
      </w:r>
      <w:r>
        <w:rPr>
          <w:spacing w:val="-4"/>
        </w:rPr>
        <w:t xml:space="preserve"> </w:t>
      </w:r>
      <w:r>
        <w:t>serions,</w:t>
      </w:r>
      <w:r>
        <w:rPr>
          <w:spacing w:val="-3"/>
        </w:rPr>
        <w:t xml:space="preserve"> </w:t>
      </w:r>
      <w:r>
        <w:t>je</w:t>
      </w:r>
      <w:r>
        <w:rPr>
          <w:spacing w:val="-3"/>
        </w:rPr>
        <w:t xml:space="preserve"> </w:t>
      </w:r>
      <w:r>
        <w:t>crois, morts de faim en route.</w:t>
      </w:r>
    </w:p>
    <w:p w14:paraId="2C74B8CE" w14:textId="77777777" w:rsidR="00AF29AA" w:rsidRDefault="00AF29AA">
      <w:pPr>
        <w:pStyle w:val="Corpsdetexte"/>
      </w:pPr>
    </w:p>
    <w:p w14:paraId="14E28883" w14:textId="77777777" w:rsidR="00AF29AA" w:rsidRDefault="00000000">
      <w:pPr>
        <w:ind w:left="141" w:right="846"/>
        <w:jc w:val="both"/>
        <w:rPr>
          <w:sz w:val="24"/>
        </w:rPr>
      </w:pPr>
      <w:r>
        <w:rPr>
          <w:sz w:val="24"/>
        </w:rPr>
        <w:t>[…]</w:t>
      </w:r>
      <w:r>
        <w:rPr>
          <w:spacing w:val="-3"/>
          <w:sz w:val="24"/>
        </w:rPr>
        <w:t xml:space="preserve"> </w:t>
      </w:r>
      <w:r>
        <w:rPr>
          <w:sz w:val="24"/>
        </w:rPr>
        <w:t>[</w:t>
      </w:r>
      <w:r>
        <w:rPr>
          <w:i/>
          <w:sz w:val="24"/>
        </w:rPr>
        <w:t>Après</w:t>
      </w:r>
      <w:r>
        <w:rPr>
          <w:i/>
          <w:spacing w:val="-1"/>
          <w:sz w:val="24"/>
        </w:rPr>
        <w:t xml:space="preserve"> </w:t>
      </w:r>
      <w:r>
        <w:rPr>
          <w:i/>
          <w:sz w:val="24"/>
        </w:rPr>
        <w:t>une</w:t>
      </w:r>
      <w:r>
        <w:rPr>
          <w:i/>
          <w:spacing w:val="-2"/>
          <w:sz w:val="24"/>
        </w:rPr>
        <w:t xml:space="preserve"> </w:t>
      </w:r>
      <w:r>
        <w:rPr>
          <w:i/>
          <w:sz w:val="24"/>
        </w:rPr>
        <w:t>longue</w:t>
      </w:r>
      <w:r>
        <w:rPr>
          <w:i/>
          <w:spacing w:val="-2"/>
          <w:sz w:val="24"/>
        </w:rPr>
        <w:t xml:space="preserve"> </w:t>
      </w:r>
      <w:r>
        <w:rPr>
          <w:i/>
          <w:sz w:val="24"/>
        </w:rPr>
        <w:t>route,</w:t>
      </w:r>
      <w:r>
        <w:rPr>
          <w:i/>
          <w:spacing w:val="-2"/>
          <w:sz w:val="24"/>
        </w:rPr>
        <w:t xml:space="preserve"> </w:t>
      </w:r>
      <w:r>
        <w:rPr>
          <w:i/>
          <w:sz w:val="24"/>
        </w:rPr>
        <w:t>Guillaume</w:t>
      </w:r>
      <w:r>
        <w:rPr>
          <w:i/>
          <w:spacing w:val="-3"/>
          <w:sz w:val="24"/>
        </w:rPr>
        <w:t xml:space="preserve"> </w:t>
      </w:r>
      <w:r>
        <w:rPr>
          <w:i/>
          <w:sz w:val="24"/>
        </w:rPr>
        <w:t>et</w:t>
      </w:r>
      <w:r>
        <w:rPr>
          <w:i/>
          <w:spacing w:val="-1"/>
          <w:sz w:val="24"/>
        </w:rPr>
        <w:t xml:space="preserve"> </w:t>
      </w:r>
      <w:r>
        <w:rPr>
          <w:i/>
          <w:sz w:val="24"/>
        </w:rPr>
        <w:t>ses</w:t>
      </w:r>
      <w:r>
        <w:rPr>
          <w:i/>
          <w:spacing w:val="-1"/>
          <w:sz w:val="24"/>
        </w:rPr>
        <w:t xml:space="preserve"> </w:t>
      </w:r>
      <w:r>
        <w:rPr>
          <w:i/>
          <w:sz w:val="24"/>
        </w:rPr>
        <w:t>compagnons</w:t>
      </w:r>
      <w:r>
        <w:rPr>
          <w:i/>
          <w:spacing w:val="-2"/>
          <w:sz w:val="24"/>
        </w:rPr>
        <w:t xml:space="preserve"> </w:t>
      </w:r>
      <w:r>
        <w:rPr>
          <w:i/>
          <w:sz w:val="24"/>
        </w:rPr>
        <w:t>arrivent</w:t>
      </w:r>
      <w:r>
        <w:rPr>
          <w:i/>
          <w:spacing w:val="-1"/>
          <w:sz w:val="24"/>
        </w:rPr>
        <w:t xml:space="preserve"> </w:t>
      </w:r>
      <w:r>
        <w:rPr>
          <w:i/>
          <w:sz w:val="24"/>
        </w:rPr>
        <w:t>à</w:t>
      </w:r>
      <w:r>
        <w:rPr>
          <w:i/>
          <w:spacing w:val="-1"/>
          <w:sz w:val="24"/>
        </w:rPr>
        <w:t xml:space="preserve"> </w:t>
      </w:r>
      <w:r>
        <w:rPr>
          <w:i/>
          <w:sz w:val="24"/>
        </w:rPr>
        <w:t>la</w:t>
      </w:r>
      <w:r>
        <w:rPr>
          <w:i/>
          <w:spacing w:val="-1"/>
          <w:sz w:val="24"/>
        </w:rPr>
        <w:t xml:space="preserve"> </w:t>
      </w:r>
      <w:r>
        <w:rPr>
          <w:i/>
          <w:sz w:val="24"/>
        </w:rPr>
        <w:t>cour</w:t>
      </w:r>
      <w:r>
        <w:rPr>
          <w:i/>
          <w:spacing w:val="-1"/>
          <w:sz w:val="24"/>
        </w:rPr>
        <w:t xml:space="preserve"> </w:t>
      </w:r>
      <w:r>
        <w:rPr>
          <w:i/>
          <w:sz w:val="24"/>
        </w:rPr>
        <w:t>du</w:t>
      </w:r>
      <w:r>
        <w:rPr>
          <w:i/>
          <w:spacing w:val="-1"/>
          <w:sz w:val="24"/>
        </w:rPr>
        <w:t xml:space="preserve"> </w:t>
      </w:r>
      <w:r>
        <w:rPr>
          <w:i/>
          <w:sz w:val="24"/>
        </w:rPr>
        <w:t>khan</w:t>
      </w:r>
      <w:r>
        <w:rPr>
          <w:i/>
          <w:spacing w:val="-1"/>
          <w:sz w:val="24"/>
        </w:rPr>
        <w:t xml:space="preserve"> </w:t>
      </w:r>
      <w:r>
        <w:rPr>
          <w:i/>
          <w:sz w:val="24"/>
        </w:rPr>
        <w:t>Baatu. Celui-ci</w:t>
      </w:r>
      <w:r>
        <w:rPr>
          <w:i/>
          <w:spacing w:val="-12"/>
          <w:sz w:val="24"/>
        </w:rPr>
        <w:t xml:space="preserve"> </w:t>
      </w:r>
      <w:r>
        <w:rPr>
          <w:i/>
          <w:sz w:val="24"/>
        </w:rPr>
        <w:t>leur</w:t>
      </w:r>
      <w:r>
        <w:rPr>
          <w:i/>
          <w:spacing w:val="-9"/>
          <w:sz w:val="24"/>
        </w:rPr>
        <w:t xml:space="preserve"> </w:t>
      </w:r>
      <w:r>
        <w:rPr>
          <w:i/>
          <w:sz w:val="24"/>
        </w:rPr>
        <w:t>fait</w:t>
      </w:r>
      <w:r>
        <w:rPr>
          <w:i/>
          <w:spacing w:val="-8"/>
          <w:sz w:val="24"/>
        </w:rPr>
        <w:t xml:space="preserve"> </w:t>
      </w:r>
      <w:r>
        <w:rPr>
          <w:i/>
          <w:sz w:val="24"/>
        </w:rPr>
        <w:t>bon</w:t>
      </w:r>
      <w:r>
        <w:rPr>
          <w:i/>
          <w:spacing w:val="-8"/>
          <w:sz w:val="24"/>
        </w:rPr>
        <w:t xml:space="preserve"> </w:t>
      </w:r>
      <w:r>
        <w:rPr>
          <w:i/>
          <w:sz w:val="24"/>
        </w:rPr>
        <w:t>accueil</w:t>
      </w:r>
      <w:r>
        <w:rPr>
          <w:i/>
          <w:spacing w:val="-8"/>
          <w:sz w:val="24"/>
        </w:rPr>
        <w:t xml:space="preserve"> </w:t>
      </w:r>
      <w:r>
        <w:rPr>
          <w:i/>
          <w:sz w:val="24"/>
        </w:rPr>
        <w:t>et</w:t>
      </w:r>
      <w:r>
        <w:rPr>
          <w:i/>
          <w:spacing w:val="-8"/>
          <w:sz w:val="24"/>
        </w:rPr>
        <w:t xml:space="preserve"> </w:t>
      </w:r>
      <w:r>
        <w:rPr>
          <w:i/>
          <w:sz w:val="24"/>
        </w:rPr>
        <w:t>les</w:t>
      </w:r>
      <w:r>
        <w:rPr>
          <w:i/>
          <w:spacing w:val="-9"/>
          <w:sz w:val="24"/>
        </w:rPr>
        <w:t xml:space="preserve"> </w:t>
      </w:r>
      <w:r>
        <w:rPr>
          <w:i/>
          <w:sz w:val="24"/>
        </w:rPr>
        <w:t>garde</w:t>
      </w:r>
      <w:r>
        <w:rPr>
          <w:i/>
          <w:spacing w:val="-9"/>
          <w:sz w:val="24"/>
        </w:rPr>
        <w:t xml:space="preserve"> </w:t>
      </w:r>
      <w:r>
        <w:rPr>
          <w:i/>
          <w:sz w:val="24"/>
        </w:rPr>
        <w:t>auprès</w:t>
      </w:r>
      <w:r>
        <w:rPr>
          <w:i/>
          <w:spacing w:val="-8"/>
          <w:sz w:val="24"/>
        </w:rPr>
        <w:t xml:space="preserve"> </w:t>
      </w:r>
      <w:r>
        <w:rPr>
          <w:i/>
          <w:sz w:val="24"/>
        </w:rPr>
        <w:t>de</w:t>
      </w:r>
      <w:r>
        <w:rPr>
          <w:i/>
          <w:spacing w:val="-9"/>
          <w:sz w:val="24"/>
        </w:rPr>
        <w:t xml:space="preserve"> </w:t>
      </w:r>
      <w:r>
        <w:rPr>
          <w:i/>
          <w:sz w:val="24"/>
        </w:rPr>
        <w:t>lui</w:t>
      </w:r>
      <w:r>
        <w:rPr>
          <w:i/>
          <w:spacing w:val="-8"/>
          <w:sz w:val="24"/>
        </w:rPr>
        <w:t xml:space="preserve"> </w:t>
      </w:r>
      <w:r>
        <w:rPr>
          <w:i/>
          <w:sz w:val="24"/>
        </w:rPr>
        <w:t>pendant</w:t>
      </w:r>
      <w:r>
        <w:rPr>
          <w:i/>
          <w:spacing w:val="-8"/>
          <w:sz w:val="24"/>
        </w:rPr>
        <w:t xml:space="preserve"> </w:t>
      </w:r>
      <w:r>
        <w:rPr>
          <w:i/>
          <w:sz w:val="24"/>
        </w:rPr>
        <w:t>plusieurs</w:t>
      </w:r>
      <w:r>
        <w:rPr>
          <w:i/>
          <w:spacing w:val="-8"/>
          <w:sz w:val="24"/>
        </w:rPr>
        <w:t xml:space="preserve"> </w:t>
      </w:r>
      <w:r>
        <w:rPr>
          <w:i/>
          <w:sz w:val="24"/>
        </w:rPr>
        <w:t>semaines</w:t>
      </w:r>
      <w:r>
        <w:rPr>
          <w:sz w:val="24"/>
        </w:rPr>
        <w:t>]</w:t>
      </w:r>
      <w:r>
        <w:rPr>
          <w:spacing w:val="-15"/>
          <w:sz w:val="24"/>
        </w:rPr>
        <w:t xml:space="preserve"> </w:t>
      </w:r>
      <w:r>
        <w:rPr>
          <w:sz w:val="24"/>
        </w:rPr>
        <w:t>Alors</w:t>
      </w:r>
      <w:r>
        <w:rPr>
          <w:spacing w:val="-9"/>
          <w:sz w:val="24"/>
        </w:rPr>
        <w:t xml:space="preserve"> </w:t>
      </w:r>
      <w:r>
        <w:rPr>
          <w:sz w:val="24"/>
        </w:rPr>
        <w:t>nous rencontrâmes</w:t>
      </w:r>
      <w:r>
        <w:rPr>
          <w:spacing w:val="-15"/>
          <w:sz w:val="24"/>
        </w:rPr>
        <w:t xml:space="preserve"> </w:t>
      </w:r>
      <w:r>
        <w:rPr>
          <w:sz w:val="24"/>
        </w:rPr>
        <w:t>certains</w:t>
      </w:r>
      <w:r>
        <w:rPr>
          <w:spacing w:val="-15"/>
          <w:sz w:val="24"/>
        </w:rPr>
        <w:t xml:space="preserve"> </w:t>
      </w:r>
      <w:r>
        <w:rPr>
          <w:sz w:val="24"/>
        </w:rPr>
        <w:t>Hongrois</w:t>
      </w:r>
      <w:r>
        <w:rPr>
          <w:spacing w:val="-15"/>
          <w:sz w:val="24"/>
        </w:rPr>
        <w:t xml:space="preserve"> </w:t>
      </w:r>
      <w:r>
        <w:rPr>
          <w:sz w:val="24"/>
        </w:rPr>
        <w:t>qui</w:t>
      </w:r>
      <w:r>
        <w:rPr>
          <w:spacing w:val="-15"/>
          <w:sz w:val="24"/>
        </w:rPr>
        <w:t xml:space="preserve"> </w:t>
      </w:r>
      <w:r>
        <w:rPr>
          <w:sz w:val="24"/>
        </w:rPr>
        <w:t>avaient</w:t>
      </w:r>
      <w:r>
        <w:rPr>
          <w:spacing w:val="-15"/>
          <w:sz w:val="24"/>
        </w:rPr>
        <w:t xml:space="preserve"> </w:t>
      </w:r>
      <w:r>
        <w:rPr>
          <w:sz w:val="24"/>
        </w:rPr>
        <w:t>été</w:t>
      </w:r>
      <w:r>
        <w:rPr>
          <w:spacing w:val="-15"/>
          <w:sz w:val="24"/>
        </w:rPr>
        <w:t xml:space="preserve"> </w:t>
      </w:r>
      <w:r>
        <w:rPr>
          <w:sz w:val="24"/>
        </w:rPr>
        <w:t>clercs,</w:t>
      </w:r>
      <w:r>
        <w:rPr>
          <w:spacing w:val="-15"/>
          <w:sz w:val="24"/>
        </w:rPr>
        <w:t xml:space="preserve"> </w:t>
      </w:r>
      <w:r>
        <w:rPr>
          <w:sz w:val="24"/>
        </w:rPr>
        <w:t>et</w:t>
      </w:r>
      <w:r>
        <w:rPr>
          <w:spacing w:val="-15"/>
          <w:sz w:val="24"/>
        </w:rPr>
        <w:t xml:space="preserve"> </w:t>
      </w:r>
      <w:r>
        <w:rPr>
          <w:sz w:val="24"/>
        </w:rPr>
        <w:t>dont</w:t>
      </w:r>
      <w:r>
        <w:rPr>
          <w:spacing w:val="-15"/>
          <w:sz w:val="24"/>
        </w:rPr>
        <w:t xml:space="preserve"> </w:t>
      </w:r>
      <w:r>
        <w:rPr>
          <w:sz w:val="24"/>
        </w:rPr>
        <w:t>l’un</w:t>
      </w:r>
      <w:r>
        <w:rPr>
          <w:spacing w:val="-15"/>
          <w:sz w:val="24"/>
        </w:rPr>
        <w:t xml:space="preserve"> </w:t>
      </w:r>
      <w:r>
        <w:rPr>
          <w:sz w:val="24"/>
        </w:rPr>
        <w:t>d’eux</w:t>
      </w:r>
      <w:r>
        <w:rPr>
          <w:spacing w:val="-15"/>
          <w:sz w:val="24"/>
        </w:rPr>
        <w:t xml:space="preserve"> </w:t>
      </w:r>
      <w:r>
        <w:rPr>
          <w:sz w:val="24"/>
        </w:rPr>
        <w:t>savait</w:t>
      </w:r>
      <w:r>
        <w:rPr>
          <w:spacing w:val="-15"/>
          <w:sz w:val="24"/>
        </w:rPr>
        <w:t xml:space="preserve"> </w:t>
      </w:r>
      <w:r>
        <w:rPr>
          <w:sz w:val="24"/>
        </w:rPr>
        <w:t>encore</w:t>
      </w:r>
      <w:r>
        <w:rPr>
          <w:spacing w:val="-15"/>
          <w:sz w:val="24"/>
        </w:rPr>
        <w:t xml:space="preserve"> </w:t>
      </w:r>
      <w:r>
        <w:rPr>
          <w:sz w:val="24"/>
        </w:rPr>
        <w:t>beaucoup de</w:t>
      </w:r>
      <w:r>
        <w:rPr>
          <w:spacing w:val="-11"/>
          <w:sz w:val="24"/>
        </w:rPr>
        <w:t xml:space="preserve"> </w:t>
      </w:r>
      <w:r>
        <w:rPr>
          <w:sz w:val="24"/>
        </w:rPr>
        <w:t>chants</w:t>
      </w:r>
      <w:r>
        <w:rPr>
          <w:spacing w:val="-9"/>
          <w:sz w:val="24"/>
        </w:rPr>
        <w:t xml:space="preserve"> </w:t>
      </w:r>
      <w:r>
        <w:rPr>
          <w:sz w:val="24"/>
        </w:rPr>
        <w:t>d’Église</w:t>
      </w:r>
      <w:r>
        <w:rPr>
          <w:spacing w:val="-10"/>
          <w:sz w:val="24"/>
        </w:rPr>
        <w:t xml:space="preserve"> </w:t>
      </w:r>
      <w:r>
        <w:rPr>
          <w:sz w:val="24"/>
        </w:rPr>
        <w:t>par</w:t>
      </w:r>
      <w:r>
        <w:rPr>
          <w:spacing w:val="-10"/>
          <w:sz w:val="24"/>
        </w:rPr>
        <w:t xml:space="preserve"> </w:t>
      </w:r>
      <w:r>
        <w:rPr>
          <w:sz w:val="24"/>
        </w:rPr>
        <w:t>cœur</w:t>
      </w:r>
      <w:r>
        <w:rPr>
          <w:spacing w:val="-10"/>
          <w:sz w:val="24"/>
        </w:rPr>
        <w:t xml:space="preserve"> </w:t>
      </w:r>
      <w:r>
        <w:rPr>
          <w:sz w:val="24"/>
        </w:rPr>
        <w:t>[…]</w:t>
      </w:r>
      <w:r>
        <w:rPr>
          <w:spacing w:val="-9"/>
          <w:sz w:val="24"/>
        </w:rPr>
        <w:t xml:space="preserve"> </w:t>
      </w:r>
      <w:r>
        <w:rPr>
          <w:sz w:val="24"/>
        </w:rPr>
        <w:t>Un</w:t>
      </w:r>
      <w:r>
        <w:rPr>
          <w:spacing w:val="-10"/>
          <w:sz w:val="24"/>
        </w:rPr>
        <w:t xml:space="preserve"> </w:t>
      </w:r>
      <w:r>
        <w:rPr>
          <w:sz w:val="24"/>
        </w:rPr>
        <w:t>jour,</w:t>
      </w:r>
      <w:r>
        <w:rPr>
          <w:spacing w:val="-10"/>
          <w:sz w:val="24"/>
        </w:rPr>
        <w:t xml:space="preserve"> </w:t>
      </w:r>
      <w:r>
        <w:rPr>
          <w:sz w:val="24"/>
        </w:rPr>
        <w:t>un</w:t>
      </w:r>
      <w:r>
        <w:rPr>
          <w:spacing w:val="-8"/>
          <w:sz w:val="24"/>
        </w:rPr>
        <w:t xml:space="preserve"> </w:t>
      </w:r>
      <w:r>
        <w:rPr>
          <w:sz w:val="24"/>
        </w:rPr>
        <w:t>Coman</w:t>
      </w:r>
      <w:r>
        <w:rPr>
          <w:spacing w:val="-10"/>
          <w:sz w:val="24"/>
        </w:rPr>
        <w:t xml:space="preserve"> </w:t>
      </w:r>
      <w:r>
        <w:rPr>
          <w:sz w:val="24"/>
        </w:rPr>
        <w:t>se</w:t>
      </w:r>
      <w:r>
        <w:rPr>
          <w:spacing w:val="-10"/>
          <w:sz w:val="24"/>
        </w:rPr>
        <w:t xml:space="preserve"> </w:t>
      </w:r>
      <w:r>
        <w:rPr>
          <w:sz w:val="24"/>
        </w:rPr>
        <w:t>joignit</w:t>
      </w:r>
      <w:r>
        <w:rPr>
          <w:spacing w:val="-9"/>
          <w:sz w:val="24"/>
        </w:rPr>
        <w:t xml:space="preserve"> </w:t>
      </w:r>
      <w:r>
        <w:rPr>
          <w:sz w:val="24"/>
        </w:rPr>
        <w:t>à</w:t>
      </w:r>
      <w:r>
        <w:rPr>
          <w:spacing w:val="-11"/>
          <w:sz w:val="24"/>
        </w:rPr>
        <w:t xml:space="preserve"> </w:t>
      </w:r>
      <w:r>
        <w:rPr>
          <w:sz w:val="24"/>
        </w:rPr>
        <w:t>nous,</w:t>
      </w:r>
      <w:r>
        <w:rPr>
          <w:spacing w:val="-9"/>
          <w:sz w:val="24"/>
        </w:rPr>
        <w:t xml:space="preserve"> </w:t>
      </w:r>
      <w:r>
        <w:rPr>
          <w:sz w:val="24"/>
        </w:rPr>
        <w:t>qui</w:t>
      </w:r>
      <w:r>
        <w:rPr>
          <w:spacing w:val="-9"/>
          <w:sz w:val="24"/>
        </w:rPr>
        <w:t xml:space="preserve"> </w:t>
      </w:r>
      <w:r>
        <w:rPr>
          <w:sz w:val="24"/>
        </w:rPr>
        <w:t>nous</w:t>
      </w:r>
      <w:r>
        <w:rPr>
          <w:spacing w:val="-9"/>
          <w:sz w:val="24"/>
        </w:rPr>
        <w:t xml:space="preserve"> </w:t>
      </w:r>
      <w:r>
        <w:rPr>
          <w:sz w:val="24"/>
        </w:rPr>
        <w:t>salua</w:t>
      </w:r>
      <w:r>
        <w:rPr>
          <w:spacing w:val="-10"/>
          <w:sz w:val="24"/>
        </w:rPr>
        <w:t xml:space="preserve"> </w:t>
      </w:r>
      <w:r>
        <w:rPr>
          <w:sz w:val="24"/>
        </w:rPr>
        <w:t>en</w:t>
      </w:r>
      <w:r>
        <w:rPr>
          <w:spacing w:val="-8"/>
          <w:sz w:val="24"/>
        </w:rPr>
        <w:t xml:space="preserve"> </w:t>
      </w:r>
      <w:r>
        <w:rPr>
          <w:sz w:val="24"/>
        </w:rPr>
        <w:t>paroles latines.</w:t>
      </w:r>
      <w:r>
        <w:rPr>
          <w:spacing w:val="-10"/>
          <w:sz w:val="24"/>
        </w:rPr>
        <w:t xml:space="preserve"> </w:t>
      </w:r>
      <w:r>
        <w:rPr>
          <w:sz w:val="24"/>
        </w:rPr>
        <w:t>Je</w:t>
      </w:r>
      <w:r>
        <w:rPr>
          <w:spacing w:val="-7"/>
          <w:sz w:val="24"/>
        </w:rPr>
        <w:t xml:space="preserve"> </w:t>
      </w:r>
      <w:r>
        <w:rPr>
          <w:sz w:val="24"/>
        </w:rPr>
        <w:t>lui</w:t>
      </w:r>
      <w:r>
        <w:rPr>
          <w:spacing w:val="-7"/>
          <w:sz w:val="24"/>
        </w:rPr>
        <w:t xml:space="preserve"> </w:t>
      </w:r>
      <w:r>
        <w:rPr>
          <w:sz w:val="24"/>
        </w:rPr>
        <w:t>rendis</w:t>
      </w:r>
      <w:r>
        <w:rPr>
          <w:spacing w:val="-6"/>
          <w:sz w:val="24"/>
        </w:rPr>
        <w:t xml:space="preserve"> </w:t>
      </w:r>
      <w:r>
        <w:rPr>
          <w:sz w:val="24"/>
        </w:rPr>
        <w:t>son</w:t>
      </w:r>
      <w:r>
        <w:rPr>
          <w:spacing w:val="-8"/>
          <w:sz w:val="24"/>
        </w:rPr>
        <w:t xml:space="preserve"> </w:t>
      </w:r>
      <w:r>
        <w:rPr>
          <w:sz w:val="24"/>
        </w:rPr>
        <w:t>salut,</w:t>
      </w:r>
      <w:r>
        <w:rPr>
          <w:spacing w:val="-7"/>
          <w:sz w:val="24"/>
        </w:rPr>
        <w:t xml:space="preserve"> </w:t>
      </w:r>
      <w:r>
        <w:rPr>
          <w:sz w:val="24"/>
        </w:rPr>
        <w:t>m’étonnant</w:t>
      </w:r>
      <w:r>
        <w:rPr>
          <w:spacing w:val="-6"/>
          <w:sz w:val="24"/>
        </w:rPr>
        <w:t xml:space="preserve"> </w:t>
      </w:r>
      <w:r>
        <w:rPr>
          <w:sz w:val="24"/>
        </w:rPr>
        <w:t>fort</w:t>
      </w:r>
      <w:r>
        <w:rPr>
          <w:spacing w:val="-7"/>
          <w:sz w:val="24"/>
        </w:rPr>
        <w:t xml:space="preserve"> </w:t>
      </w:r>
      <w:r>
        <w:rPr>
          <w:sz w:val="24"/>
        </w:rPr>
        <w:t>de</w:t>
      </w:r>
      <w:r>
        <w:rPr>
          <w:spacing w:val="-7"/>
          <w:sz w:val="24"/>
        </w:rPr>
        <w:t xml:space="preserve"> </w:t>
      </w:r>
      <w:r>
        <w:rPr>
          <w:sz w:val="24"/>
        </w:rPr>
        <w:t>cette</w:t>
      </w:r>
      <w:r>
        <w:rPr>
          <w:spacing w:val="-8"/>
          <w:sz w:val="24"/>
        </w:rPr>
        <w:t xml:space="preserve"> </w:t>
      </w:r>
      <w:r>
        <w:rPr>
          <w:sz w:val="24"/>
        </w:rPr>
        <w:t>rencontre,</w:t>
      </w:r>
      <w:r>
        <w:rPr>
          <w:spacing w:val="-6"/>
          <w:sz w:val="24"/>
        </w:rPr>
        <w:t xml:space="preserve"> </w:t>
      </w:r>
      <w:r>
        <w:rPr>
          <w:sz w:val="24"/>
        </w:rPr>
        <w:t>et</w:t>
      </w:r>
      <w:r>
        <w:rPr>
          <w:spacing w:val="-6"/>
          <w:sz w:val="24"/>
        </w:rPr>
        <w:t xml:space="preserve"> </w:t>
      </w:r>
      <w:r>
        <w:rPr>
          <w:sz w:val="24"/>
        </w:rPr>
        <w:t>lui</w:t>
      </w:r>
      <w:r>
        <w:rPr>
          <w:spacing w:val="-7"/>
          <w:sz w:val="24"/>
        </w:rPr>
        <w:t xml:space="preserve"> </w:t>
      </w:r>
      <w:r>
        <w:rPr>
          <w:sz w:val="24"/>
        </w:rPr>
        <w:t>demandai</w:t>
      </w:r>
      <w:r>
        <w:rPr>
          <w:spacing w:val="-6"/>
          <w:sz w:val="24"/>
        </w:rPr>
        <w:t xml:space="preserve"> </w:t>
      </w:r>
      <w:r>
        <w:rPr>
          <w:sz w:val="24"/>
        </w:rPr>
        <w:t>de</w:t>
      </w:r>
      <w:r>
        <w:rPr>
          <w:spacing w:val="-8"/>
          <w:sz w:val="24"/>
        </w:rPr>
        <w:t xml:space="preserve"> </w:t>
      </w:r>
      <w:r>
        <w:rPr>
          <w:sz w:val="24"/>
        </w:rPr>
        <w:t>qui</w:t>
      </w:r>
      <w:r>
        <w:rPr>
          <w:spacing w:val="-6"/>
          <w:sz w:val="24"/>
        </w:rPr>
        <w:t xml:space="preserve"> </w:t>
      </w:r>
      <w:r>
        <w:rPr>
          <w:sz w:val="24"/>
        </w:rPr>
        <w:t>il</w:t>
      </w:r>
      <w:r>
        <w:rPr>
          <w:spacing w:val="-3"/>
          <w:sz w:val="24"/>
        </w:rPr>
        <w:t xml:space="preserve"> </w:t>
      </w:r>
      <w:r>
        <w:rPr>
          <w:spacing w:val="-2"/>
          <w:sz w:val="24"/>
        </w:rPr>
        <w:t>avait</w:t>
      </w:r>
    </w:p>
    <w:p w14:paraId="519BBC9E" w14:textId="77777777" w:rsidR="00AF29AA" w:rsidRDefault="00AF29AA">
      <w:pPr>
        <w:jc w:val="both"/>
        <w:rPr>
          <w:sz w:val="24"/>
        </w:rPr>
        <w:sectPr w:rsidR="00AF29AA">
          <w:footerReference w:type="default" r:id="rId40"/>
          <w:pgSz w:w="11910" w:h="16840"/>
          <w:pgMar w:top="1320" w:right="566" w:bottom="1200" w:left="1275" w:header="0" w:footer="1012" w:gutter="0"/>
          <w:cols w:space="720"/>
        </w:sectPr>
      </w:pPr>
    </w:p>
    <w:p w14:paraId="5E9FC79F" w14:textId="77777777" w:rsidR="00AF29AA" w:rsidRDefault="00000000">
      <w:pPr>
        <w:pStyle w:val="Corpsdetexte"/>
        <w:spacing w:before="76"/>
        <w:ind w:left="141" w:right="848"/>
        <w:jc w:val="both"/>
      </w:pPr>
      <w:proofErr w:type="gramStart"/>
      <w:r>
        <w:lastRenderedPageBreak/>
        <w:t>appris</w:t>
      </w:r>
      <w:proofErr w:type="gramEnd"/>
      <w:r>
        <w:t xml:space="preserve"> cette langue</w:t>
      </w:r>
      <w:r>
        <w:rPr>
          <w:spacing w:val="-3"/>
        </w:rPr>
        <w:t xml:space="preserve"> </w:t>
      </w:r>
      <w:r>
        <w:t xml:space="preserve">; il me répondit qu’il avait été baptisé en Hongrie par un de nos frères, qui lui avait appris le latin. [… </w:t>
      </w:r>
      <w:r>
        <w:rPr>
          <w:i/>
        </w:rPr>
        <w:t>Baatu décide d’envoyer Guillaume au grand khan Mongke</w:t>
      </w:r>
      <w:r>
        <w:t>] Nous cheminâmes par la terre des Cangles depuis la Sainte-Croix jusqu’à la Toussaint, et chaque journée</w:t>
      </w:r>
      <w:r>
        <w:rPr>
          <w:spacing w:val="-9"/>
        </w:rPr>
        <w:t xml:space="preserve"> </w:t>
      </w:r>
      <w:r>
        <w:t>était</w:t>
      </w:r>
      <w:r>
        <w:rPr>
          <w:spacing w:val="-10"/>
        </w:rPr>
        <w:t xml:space="preserve"> </w:t>
      </w:r>
      <w:r>
        <w:t>comme</w:t>
      </w:r>
      <w:r>
        <w:rPr>
          <w:spacing w:val="-12"/>
        </w:rPr>
        <w:t xml:space="preserve"> </w:t>
      </w:r>
      <w:r>
        <w:t>depuis</w:t>
      </w:r>
      <w:r>
        <w:rPr>
          <w:spacing w:val="-10"/>
        </w:rPr>
        <w:t xml:space="preserve"> </w:t>
      </w:r>
      <w:r>
        <w:t>Paris</w:t>
      </w:r>
      <w:r>
        <w:rPr>
          <w:spacing w:val="-11"/>
        </w:rPr>
        <w:t xml:space="preserve"> </w:t>
      </w:r>
      <w:r>
        <w:t>jusqu’à</w:t>
      </w:r>
      <w:r>
        <w:rPr>
          <w:spacing w:val="-12"/>
        </w:rPr>
        <w:t xml:space="preserve"> </w:t>
      </w:r>
      <w:r>
        <w:t>Orléans,</w:t>
      </w:r>
      <w:r>
        <w:rPr>
          <w:spacing w:val="-8"/>
        </w:rPr>
        <w:t xml:space="preserve"> </w:t>
      </w:r>
      <w:r>
        <w:t>selon</w:t>
      </w:r>
      <w:r>
        <w:rPr>
          <w:spacing w:val="-10"/>
        </w:rPr>
        <w:t xml:space="preserve"> </w:t>
      </w:r>
      <w:r>
        <w:t>que</w:t>
      </w:r>
      <w:r>
        <w:rPr>
          <w:spacing w:val="-9"/>
        </w:rPr>
        <w:t xml:space="preserve"> </w:t>
      </w:r>
      <w:r>
        <w:t>j’en</w:t>
      </w:r>
      <w:r>
        <w:rPr>
          <w:spacing w:val="-11"/>
        </w:rPr>
        <w:t xml:space="preserve"> </w:t>
      </w:r>
      <w:r>
        <w:t>puis</w:t>
      </w:r>
      <w:r>
        <w:rPr>
          <w:spacing w:val="-10"/>
        </w:rPr>
        <w:t xml:space="preserve"> </w:t>
      </w:r>
      <w:r>
        <w:t>juger,</w:t>
      </w:r>
      <w:r>
        <w:rPr>
          <w:spacing w:val="-9"/>
        </w:rPr>
        <w:t xml:space="preserve"> </w:t>
      </w:r>
      <w:r>
        <w:t>et</w:t>
      </w:r>
      <w:r>
        <w:rPr>
          <w:spacing w:val="-10"/>
        </w:rPr>
        <w:t xml:space="preserve"> </w:t>
      </w:r>
      <w:r>
        <w:t>quelquefois</w:t>
      </w:r>
      <w:r>
        <w:rPr>
          <w:spacing w:val="-11"/>
        </w:rPr>
        <w:t xml:space="preserve"> </w:t>
      </w:r>
      <w:r>
        <w:t>plus encore, selon la commodité des chevaux que nous trouvions à changer. Quelquefois nous en changions deux et trois fois par jour, et d’autres fois aussi nous allions deux et trois journées sans</w:t>
      </w:r>
      <w:r>
        <w:rPr>
          <w:spacing w:val="-9"/>
        </w:rPr>
        <w:t xml:space="preserve"> </w:t>
      </w:r>
      <w:r>
        <w:t>en</w:t>
      </w:r>
      <w:r>
        <w:rPr>
          <w:spacing w:val="-10"/>
        </w:rPr>
        <w:t xml:space="preserve"> </w:t>
      </w:r>
      <w:r>
        <w:t>pouvoir</w:t>
      </w:r>
      <w:r>
        <w:rPr>
          <w:spacing w:val="-10"/>
        </w:rPr>
        <w:t xml:space="preserve"> </w:t>
      </w:r>
      <w:r>
        <w:t>trouver</w:t>
      </w:r>
      <w:r>
        <w:rPr>
          <w:spacing w:val="-10"/>
        </w:rPr>
        <w:t xml:space="preserve"> </w:t>
      </w:r>
      <w:r>
        <w:t>de</w:t>
      </w:r>
      <w:r>
        <w:rPr>
          <w:spacing w:val="-11"/>
        </w:rPr>
        <w:t xml:space="preserve"> </w:t>
      </w:r>
      <w:r>
        <w:t>frais,</w:t>
      </w:r>
      <w:r>
        <w:rPr>
          <w:spacing w:val="-9"/>
        </w:rPr>
        <w:t xml:space="preserve"> </w:t>
      </w:r>
      <w:r>
        <w:t>parce</w:t>
      </w:r>
      <w:r>
        <w:rPr>
          <w:spacing w:val="-11"/>
        </w:rPr>
        <w:t xml:space="preserve"> </w:t>
      </w:r>
      <w:r>
        <w:t>qu’il</w:t>
      </w:r>
      <w:r>
        <w:rPr>
          <w:spacing w:val="-9"/>
        </w:rPr>
        <w:t xml:space="preserve"> </w:t>
      </w:r>
      <w:r>
        <w:t>n’y</w:t>
      </w:r>
      <w:r>
        <w:rPr>
          <w:spacing w:val="-10"/>
        </w:rPr>
        <w:t xml:space="preserve"> </w:t>
      </w:r>
      <w:r>
        <w:t>avait</w:t>
      </w:r>
      <w:r>
        <w:rPr>
          <w:spacing w:val="-9"/>
        </w:rPr>
        <w:t xml:space="preserve"> </w:t>
      </w:r>
      <w:r>
        <w:t>aucune</w:t>
      </w:r>
      <w:r>
        <w:rPr>
          <w:spacing w:val="-11"/>
        </w:rPr>
        <w:t xml:space="preserve"> </w:t>
      </w:r>
      <w:r>
        <w:t>habitation ;</w:t>
      </w:r>
      <w:r>
        <w:rPr>
          <w:spacing w:val="-9"/>
        </w:rPr>
        <w:t xml:space="preserve"> </w:t>
      </w:r>
      <w:r>
        <w:t>alors</w:t>
      </w:r>
      <w:r>
        <w:rPr>
          <w:spacing w:val="-10"/>
        </w:rPr>
        <w:t xml:space="preserve"> </w:t>
      </w:r>
      <w:r>
        <w:t>nous</w:t>
      </w:r>
      <w:r>
        <w:rPr>
          <w:spacing w:val="-9"/>
        </w:rPr>
        <w:t xml:space="preserve"> </w:t>
      </w:r>
      <w:r>
        <w:t>allions</w:t>
      </w:r>
      <w:r>
        <w:rPr>
          <w:spacing w:val="-9"/>
        </w:rPr>
        <w:t xml:space="preserve"> </w:t>
      </w:r>
      <w:r>
        <w:t>plus lentement.</w:t>
      </w:r>
      <w:r>
        <w:rPr>
          <w:spacing w:val="-3"/>
        </w:rPr>
        <w:t xml:space="preserve"> </w:t>
      </w:r>
      <w:r>
        <w:t>Le</w:t>
      </w:r>
      <w:r>
        <w:rPr>
          <w:spacing w:val="-5"/>
        </w:rPr>
        <w:t xml:space="preserve"> </w:t>
      </w:r>
      <w:r>
        <w:t>plus</w:t>
      </w:r>
      <w:r>
        <w:rPr>
          <w:spacing w:val="-3"/>
        </w:rPr>
        <w:t xml:space="preserve"> </w:t>
      </w:r>
      <w:r>
        <w:t>souvent</w:t>
      </w:r>
      <w:r>
        <w:rPr>
          <w:spacing w:val="-3"/>
        </w:rPr>
        <w:t xml:space="preserve"> </w:t>
      </w:r>
      <w:r>
        <w:t>les</w:t>
      </w:r>
      <w:r>
        <w:rPr>
          <w:spacing w:val="-4"/>
        </w:rPr>
        <w:t xml:space="preserve"> </w:t>
      </w:r>
      <w:r>
        <w:t>chevaux</w:t>
      </w:r>
      <w:r>
        <w:rPr>
          <w:spacing w:val="-3"/>
        </w:rPr>
        <w:t xml:space="preserve"> </w:t>
      </w:r>
      <w:r>
        <w:t>n’en</w:t>
      </w:r>
      <w:r>
        <w:rPr>
          <w:spacing w:val="-3"/>
        </w:rPr>
        <w:t xml:space="preserve"> </w:t>
      </w:r>
      <w:r>
        <w:t>pouvaient</w:t>
      </w:r>
      <w:r>
        <w:rPr>
          <w:spacing w:val="-3"/>
        </w:rPr>
        <w:t xml:space="preserve"> </w:t>
      </w:r>
      <w:r>
        <w:t>plus</w:t>
      </w:r>
      <w:r>
        <w:rPr>
          <w:spacing w:val="-3"/>
        </w:rPr>
        <w:t xml:space="preserve"> </w:t>
      </w:r>
      <w:r>
        <w:t>avant</w:t>
      </w:r>
      <w:r>
        <w:rPr>
          <w:spacing w:val="-3"/>
        </w:rPr>
        <w:t xml:space="preserve"> </w:t>
      </w:r>
      <w:r>
        <w:t>de</w:t>
      </w:r>
      <w:r>
        <w:rPr>
          <w:spacing w:val="-3"/>
        </w:rPr>
        <w:t xml:space="preserve"> </w:t>
      </w:r>
      <w:r>
        <w:t>pouvoir</w:t>
      </w:r>
      <w:r>
        <w:rPr>
          <w:spacing w:val="-4"/>
        </w:rPr>
        <w:t xml:space="preserve"> </w:t>
      </w:r>
      <w:r>
        <w:t>arriver</w:t>
      </w:r>
      <w:r>
        <w:rPr>
          <w:spacing w:val="-5"/>
        </w:rPr>
        <w:t xml:space="preserve"> </w:t>
      </w:r>
      <w:r>
        <w:t>à</w:t>
      </w:r>
      <w:r>
        <w:rPr>
          <w:spacing w:val="-4"/>
        </w:rPr>
        <w:t xml:space="preserve"> </w:t>
      </w:r>
      <w:r>
        <w:t>quelque autre</w:t>
      </w:r>
      <w:r>
        <w:rPr>
          <w:spacing w:val="-13"/>
        </w:rPr>
        <w:t xml:space="preserve"> </w:t>
      </w:r>
      <w:r>
        <w:t>logement</w:t>
      </w:r>
      <w:r>
        <w:rPr>
          <w:spacing w:val="-2"/>
        </w:rPr>
        <w:t xml:space="preserve"> </w:t>
      </w:r>
      <w:r>
        <w:t>;</w:t>
      </w:r>
      <w:r>
        <w:rPr>
          <w:spacing w:val="-9"/>
        </w:rPr>
        <w:t xml:space="preserve"> </w:t>
      </w:r>
      <w:r>
        <w:t>c’était</w:t>
      </w:r>
      <w:r>
        <w:rPr>
          <w:spacing w:val="-9"/>
        </w:rPr>
        <w:t xml:space="preserve"> </w:t>
      </w:r>
      <w:r>
        <w:t>alors</w:t>
      </w:r>
      <w:r>
        <w:rPr>
          <w:spacing w:val="-12"/>
        </w:rPr>
        <w:t xml:space="preserve"> </w:t>
      </w:r>
      <w:r>
        <w:t>à</w:t>
      </w:r>
      <w:r>
        <w:rPr>
          <w:spacing w:val="-13"/>
        </w:rPr>
        <w:t xml:space="preserve"> </w:t>
      </w:r>
      <w:r>
        <w:t>nous</w:t>
      </w:r>
      <w:r>
        <w:rPr>
          <w:spacing w:val="-12"/>
        </w:rPr>
        <w:t xml:space="preserve"> </w:t>
      </w:r>
      <w:r>
        <w:t>à</w:t>
      </w:r>
      <w:r>
        <w:rPr>
          <w:spacing w:val="-11"/>
        </w:rPr>
        <w:t xml:space="preserve"> </w:t>
      </w:r>
      <w:r>
        <w:t>fouetter</w:t>
      </w:r>
      <w:r>
        <w:rPr>
          <w:spacing w:val="-13"/>
        </w:rPr>
        <w:t xml:space="preserve"> </w:t>
      </w:r>
      <w:r>
        <w:t>et</w:t>
      </w:r>
      <w:r>
        <w:rPr>
          <w:spacing w:val="-9"/>
        </w:rPr>
        <w:t xml:space="preserve"> </w:t>
      </w:r>
      <w:r>
        <w:t>frapper</w:t>
      </w:r>
      <w:r>
        <w:rPr>
          <w:spacing w:val="-13"/>
        </w:rPr>
        <w:t xml:space="preserve"> </w:t>
      </w:r>
      <w:r>
        <w:t>nos</w:t>
      </w:r>
      <w:r>
        <w:rPr>
          <w:spacing w:val="-12"/>
        </w:rPr>
        <w:t xml:space="preserve"> </w:t>
      </w:r>
      <w:r>
        <w:t>chevaux,</w:t>
      </w:r>
      <w:r>
        <w:rPr>
          <w:spacing w:val="-10"/>
        </w:rPr>
        <w:t xml:space="preserve"> </w:t>
      </w:r>
      <w:r>
        <w:t>à</w:t>
      </w:r>
      <w:r>
        <w:rPr>
          <w:spacing w:val="-13"/>
        </w:rPr>
        <w:t xml:space="preserve"> </w:t>
      </w:r>
      <w:r>
        <w:t>charger</w:t>
      </w:r>
      <w:r>
        <w:rPr>
          <w:spacing w:val="-13"/>
        </w:rPr>
        <w:t xml:space="preserve"> </w:t>
      </w:r>
      <w:r>
        <w:t>nos</w:t>
      </w:r>
      <w:r>
        <w:rPr>
          <w:spacing w:val="-12"/>
        </w:rPr>
        <w:t xml:space="preserve"> </w:t>
      </w:r>
      <w:r>
        <w:t>hardes</w:t>
      </w:r>
      <w:r>
        <w:rPr>
          <w:spacing w:val="-12"/>
        </w:rPr>
        <w:t xml:space="preserve"> </w:t>
      </w:r>
      <w:r>
        <w:t>d’un cheval sur un autre, à changer nous-mêmes de chevaux, et quelquefois même d’aller deux sur le</w:t>
      </w:r>
      <w:r>
        <w:rPr>
          <w:spacing w:val="-5"/>
        </w:rPr>
        <w:t xml:space="preserve"> </w:t>
      </w:r>
      <w:r>
        <w:t>même.</w:t>
      </w:r>
      <w:r>
        <w:rPr>
          <w:spacing w:val="-5"/>
        </w:rPr>
        <w:t xml:space="preserve"> </w:t>
      </w:r>
      <w:r>
        <w:t>Il</w:t>
      </w:r>
      <w:r>
        <w:rPr>
          <w:spacing w:val="-2"/>
        </w:rPr>
        <w:t xml:space="preserve"> </w:t>
      </w:r>
      <w:r>
        <w:t>est</w:t>
      </w:r>
      <w:r>
        <w:rPr>
          <w:spacing w:val="-4"/>
        </w:rPr>
        <w:t xml:space="preserve"> </w:t>
      </w:r>
      <w:r>
        <w:t>impossible</w:t>
      </w:r>
      <w:r>
        <w:rPr>
          <w:spacing w:val="-5"/>
        </w:rPr>
        <w:t xml:space="preserve"> </w:t>
      </w:r>
      <w:r>
        <w:t>de</w:t>
      </w:r>
      <w:r>
        <w:rPr>
          <w:spacing w:val="-6"/>
        </w:rPr>
        <w:t xml:space="preserve"> </w:t>
      </w:r>
      <w:r>
        <w:t>dire</w:t>
      </w:r>
      <w:r>
        <w:rPr>
          <w:spacing w:val="-6"/>
        </w:rPr>
        <w:t xml:space="preserve"> </w:t>
      </w:r>
      <w:r>
        <w:t>combien</w:t>
      </w:r>
      <w:r>
        <w:rPr>
          <w:spacing w:val="-2"/>
        </w:rPr>
        <w:t xml:space="preserve"> </w:t>
      </w:r>
      <w:r>
        <w:t>en</w:t>
      </w:r>
      <w:r>
        <w:rPr>
          <w:spacing w:val="-5"/>
        </w:rPr>
        <w:t xml:space="preserve"> </w:t>
      </w:r>
      <w:r>
        <w:t>tout</w:t>
      </w:r>
      <w:r>
        <w:rPr>
          <w:spacing w:val="-2"/>
        </w:rPr>
        <w:t xml:space="preserve"> </w:t>
      </w:r>
      <w:r>
        <w:t>ce</w:t>
      </w:r>
      <w:r>
        <w:rPr>
          <w:spacing w:val="-3"/>
        </w:rPr>
        <w:t xml:space="preserve"> </w:t>
      </w:r>
      <w:r>
        <w:t>chemin</w:t>
      </w:r>
      <w:r>
        <w:rPr>
          <w:spacing w:val="-5"/>
        </w:rPr>
        <w:t xml:space="preserve"> </w:t>
      </w:r>
      <w:r>
        <w:t>nous</w:t>
      </w:r>
      <w:r>
        <w:rPr>
          <w:spacing w:val="-5"/>
        </w:rPr>
        <w:t xml:space="preserve"> </w:t>
      </w:r>
      <w:r>
        <w:t>endurâmes</w:t>
      </w:r>
      <w:r>
        <w:rPr>
          <w:spacing w:val="-5"/>
        </w:rPr>
        <w:t xml:space="preserve"> </w:t>
      </w:r>
      <w:r>
        <w:t>de</w:t>
      </w:r>
      <w:r>
        <w:rPr>
          <w:spacing w:val="-6"/>
        </w:rPr>
        <w:t xml:space="preserve"> </w:t>
      </w:r>
      <w:r>
        <w:t>faim,</w:t>
      </w:r>
      <w:r>
        <w:rPr>
          <w:spacing w:val="-5"/>
        </w:rPr>
        <w:t xml:space="preserve"> </w:t>
      </w:r>
      <w:r>
        <w:t>de</w:t>
      </w:r>
      <w:r>
        <w:rPr>
          <w:spacing w:val="-6"/>
        </w:rPr>
        <w:t xml:space="preserve"> </w:t>
      </w:r>
      <w:r>
        <w:t>soif, de froid et de lassitude : car ils ne nous donnaient à manger que sur le soir ; le matin ils ne donnaient qu’un peu à boire avec un peu de millet. Le soir ils nous donnaient de la viande, à savoir quelque épaule de mouton avec les côtes, et du potage par petite mesure</w:t>
      </w:r>
      <w:r>
        <w:rPr>
          <w:spacing w:val="-1"/>
        </w:rPr>
        <w:t xml:space="preserve"> </w:t>
      </w:r>
      <w:r>
        <w:t>; et le boire en proportion.</w:t>
      </w:r>
      <w:r>
        <w:rPr>
          <w:spacing w:val="-3"/>
        </w:rPr>
        <w:t xml:space="preserve"> </w:t>
      </w:r>
      <w:r>
        <w:t>Quand</w:t>
      </w:r>
      <w:r>
        <w:rPr>
          <w:spacing w:val="-3"/>
        </w:rPr>
        <w:t xml:space="preserve"> </w:t>
      </w:r>
      <w:r>
        <w:t>nous</w:t>
      </w:r>
      <w:r>
        <w:rPr>
          <w:spacing w:val="-4"/>
        </w:rPr>
        <w:t xml:space="preserve"> </w:t>
      </w:r>
      <w:r>
        <w:t>avions</w:t>
      </w:r>
      <w:r>
        <w:rPr>
          <w:spacing w:val="-3"/>
        </w:rPr>
        <w:t xml:space="preserve"> </w:t>
      </w:r>
      <w:r>
        <w:t>du</w:t>
      </w:r>
      <w:r>
        <w:rPr>
          <w:spacing w:val="-3"/>
        </w:rPr>
        <w:t xml:space="preserve"> </w:t>
      </w:r>
      <w:r>
        <w:t>potage</w:t>
      </w:r>
      <w:r>
        <w:rPr>
          <w:spacing w:val="-5"/>
        </w:rPr>
        <w:t xml:space="preserve"> </w:t>
      </w:r>
      <w:r>
        <w:t>de</w:t>
      </w:r>
      <w:r>
        <w:rPr>
          <w:spacing w:val="-4"/>
        </w:rPr>
        <w:t xml:space="preserve"> </w:t>
      </w:r>
      <w:r>
        <w:t>chair,</w:t>
      </w:r>
      <w:r>
        <w:rPr>
          <w:spacing w:val="-1"/>
        </w:rPr>
        <w:t xml:space="preserve"> </w:t>
      </w:r>
      <w:r>
        <w:t>nous</w:t>
      </w:r>
      <w:r>
        <w:rPr>
          <w:spacing w:val="-4"/>
        </w:rPr>
        <w:t xml:space="preserve"> </w:t>
      </w:r>
      <w:r>
        <w:t>étions</w:t>
      </w:r>
      <w:r>
        <w:rPr>
          <w:spacing w:val="-4"/>
        </w:rPr>
        <w:t xml:space="preserve"> </w:t>
      </w:r>
      <w:r>
        <w:t>bien</w:t>
      </w:r>
      <w:r>
        <w:rPr>
          <w:spacing w:val="-3"/>
        </w:rPr>
        <w:t xml:space="preserve"> </w:t>
      </w:r>
      <w:r>
        <w:t>traités,</w:t>
      </w:r>
      <w:r>
        <w:rPr>
          <w:spacing w:val="-1"/>
        </w:rPr>
        <w:t xml:space="preserve"> </w:t>
      </w:r>
      <w:r>
        <w:t>et</w:t>
      </w:r>
      <w:r>
        <w:rPr>
          <w:spacing w:val="-3"/>
        </w:rPr>
        <w:t xml:space="preserve"> </w:t>
      </w:r>
      <w:r>
        <w:t>cette</w:t>
      </w:r>
      <w:r>
        <w:rPr>
          <w:spacing w:val="-4"/>
        </w:rPr>
        <w:t xml:space="preserve"> </w:t>
      </w:r>
      <w:r>
        <w:t>boisson</w:t>
      </w:r>
      <w:r>
        <w:rPr>
          <w:spacing w:val="-3"/>
        </w:rPr>
        <w:t xml:space="preserve"> </w:t>
      </w:r>
      <w:r>
        <w:t>me semblait très douce, très agréable et fort nourrissante. […]</w:t>
      </w:r>
    </w:p>
    <w:p w14:paraId="32BA10E1" w14:textId="77777777" w:rsidR="00AF29AA" w:rsidRDefault="00AF29AA">
      <w:pPr>
        <w:pStyle w:val="Corpsdetexte"/>
        <w:spacing w:before="2"/>
      </w:pPr>
    </w:p>
    <w:p w14:paraId="272653B8" w14:textId="77777777" w:rsidR="00AF29AA" w:rsidRDefault="00000000">
      <w:pPr>
        <w:pStyle w:val="Corpsdetexte"/>
        <w:ind w:left="141" w:right="848"/>
        <w:jc w:val="both"/>
      </w:pPr>
      <w:r>
        <w:t>Touchant ce Cingis Kan dont j’ai déjà parlé, et qui fut leur premier khan ou roi, il faut savoir qu’il eut quatre fils, desquels sont sortis plusieurs princes et chefs, qui tous ont aujourd’hui de grandes cours, et tous les jours étendent de plus en plus leurs habitations dans cette vaste solitude,</w:t>
      </w:r>
      <w:r>
        <w:rPr>
          <w:spacing w:val="-14"/>
        </w:rPr>
        <w:t xml:space="preserve"> </w:t>
      </w:r>
      <w:r>
        <w:t>qui</w:t>
      </w:r>
      <w:r>
        <w:rPr>
          <w:spacing w:val="-13"/>
        </w:rPr>
        <w:t xml:space="preserve"> </w:t>
      </w:r>
      <w:r>
        <w:t>est</w:t>
      </w:r>
      <w:r>
        <w:rPr>
          <w:spacing w:val="-15"/>
        </w:rPr>
        <w:t xml:space="preserve"> </w:t>
      </w:r>
      <w:r>
        <w:t>comme</w:t>
      </w:r>
      <w:r>
        <w:rPr>
          <w:spacing w:val="-14"/>
        </w:rPr>
        <w:t xml:space="preserve"> </w:t>
      </w:r>
      <w:r>
        <w:t>une</w:t>
      </w:r>
      <w:r>
        <w:rPr>
          <w:spacing w:val="-14"/>
        </w:rPr>
        <w:t xml:space="preserve"> </w:t>
      </w:r>
      <w:r>
        <w:t>grande</w:t>
      </w:r>
      <w:r>
        <w:rPr>
          <w:spacing w:val="-14"/>
        </w:rPr>
        <w:t xml:space="preserve"> </w:t>
      </w:r>
      <w:r>
        <w:t>mer.</w:t>
      </w:r>
      <w:r>
        <w:rPr>
          <w:spacing w:val="-13"/>
        </w:rPr>
        <w:t xml:space="preserve"> </w:t>
      </w:r>
      <w:r>
        <w:t>Notre</w:t>
      </w:r>
      <w:r>
        <w:rPr>
          <w:spacing w:val="-15"/>
        </w:rPr>
        <w:t xml:space="preserve"> </w:t>
      </w:r>
      <w:r>
        <w:t>conducteur</w:t>
      </w:r>
      <w:r>
        <w:rPr>
          <w:spacing w:val="-14"/>
        </w:rPr>
        <w:t xml:space="preserve"> </w:t>
      </w:r>
      <w:r>
        <w:t>nous</w:t>
      </w:r>
      <w:r>
        <w:rPr>
          <w:spacing w:val="-13"/>
        </w:rPr>
        <w:t xml:space="preserve"> </w:t>
      </w:r>
      <w:r>
        <w:t>faisait</w:t>
      </w:r>
      <w:r>
        <w:rPr>
          <w:spacing w:val="-12"/>
        </w:rPr>
        <w:t xml:space="preserve"> </w:t>
      </w:r>
      <w:r>
        <w:t>donc</w:t>
      </w:r>
      <w:r>
        <w:rPr>
          <w:spacing w:val="-14"/>
        </w:rPr>
        <w:t xml:space="preserve"> </w:t>
      </w:r>
      <w:r>
        <w:t>passer</w:t>
      </w:r>
      <w:r>
        <w:rPr>
          <w:spacing w:val="-14"/>
        </w:rPr>
        <w:t xml:space="preserve"> </w:t>
      </w:r>
      <w:r>
        <w:t>par</w:t>
      </w:r>
      <w:r>
        <w:rPr>
          <w:spacing w:val="-14"/>
        </w:rPr>
        <w:t xml:space="preserve"> </w:t>
      </w:r>
      <w:r>
        <w:t>les</w:t>
      </w:r>
      <w:r>
        <w:rPr>
          <w:spacing w:val="-13"/>
        </w:rPr>
        <w:t xml:space="preserve"> </w:t>
      </w:r>
      <w:r>
        <w:t>cours de plusieurs de ces seigneurs, qui tous s’étonnaient de ce que nous ne voulions recevoir ni or, ni argent, ni riches vêtements. Ils nous demandaient entre autres choses de notre grand pape, s’il était si vieux que l’on leur disait : car on leur donnait à entendre qu’il avait plus de cinq cents ans. De plus ils voulaient savoir s’il y avait beaucoup de brebis, bœufs et chevaux dans notre pays. Quand nous leur parlions de la grande mer Océane, ils ne pouvaient comprendre comment elle n’avait point de bout. […] Au-delà de ce pays de Muc est le grand Cathay</w:t>
      </w:r>
      <w:r>
        <w:rPr>
          <w:spacing w:val="-15"/>
        </w:rPr>
        <w:t xml:space="preserve"> </w:t>
      </w:r>
      <w:r>
        <w:t>où habitaient anciennement, comme je crois, ceux que l’on appelait Sères : car de là viennent les bons</w:t>
      </w:r>
      <w:r>
        <w:rPr>
          <w:spacing w:val="-8"/>
        </w:rPr>
        <w:t xml:space="preserve"> </w:t>
      </w:r>
      <w:r>
        <w:t>draps</w:t>
      </w:r>
      <w:r>
        <w:rPr>
          <w:spacing w:val="-8"/>
        </w:rPr>
        <w:t xml:space="preserve"> </w:t>
      </w:r>
      <w:r>
        <w:t>de</w:t>
      </w:r>
      <w:r>
        <w:rPr>
          <w:spacing w:val="-9"/>
        </w:rPr>
        <w:t xml:space="preserve"> </w:t>
      </w:r>
      <w:r>
        <w:t>soie,</w:t>
      </w:r>
      <w:r>
        <w:rPr>
          <w:spacing w:val="-9"/>
        </w:rPr>
        <w:t xml:space="preserve"> </w:t>
      </w:r>
      <w:r>
        <w:t>et</w:t>
      </w:r>
      <w:r>
        <w:rPr>
          <w:spacing w:val="-8"/>
        </w:rPr>
        <w:t xml:space="preserve"> </w:t>
      </w:r>
      <w:r>
        <w:t>le</w:t>
      </w:r>
      <w:r>
        <w:rPr>
          <w:spacing w:val="-9"/>
        </w:rPr>
        <w:t xml:space="preserve"> </w:t>
      </w:r>
      <w:r>
        <w:t>nom</w:t>
      </w:r>
      <w:r>
        <w:rPr>
          <w:spacing w:val="-8"/>
        </w:rPr>
        <w:t xml:space="preserve"> </w:t>
      </w:r>
      <w:r>
        <w:t>de</w:t>
      </w:r>
      <w:r>
        <w:rPr>
          <w:spacing w:val="-9"/>
        </w:rPr>
        <w:t xml:space="preserve"> </w:t>
      </w:r>
      <w:r>
        <w:t>Sères</w:t>
      </w:r>
      <w:r>
        <w:rPr>
          <w:spacing w:val="-8"/>
        </w:rPr>
        <w:t xml:space="preserve"> </w:t>
      </w:r>
      <w:r>
        <w:t>vient</w:t>
      </w:r>
      <w:r>
        <w:rPr>
          <w:spacing w:val="-8"/>
        </w:rPr>
        <w:t xml:space="preserve"> </w:t>
      </w:r>
      <w:r>
        <w:t>à</w:t>
      </w:r>
      <w:r>
        <w:rPr>
          <w:spacing w:val="-9"/>
        </w:rPr>
        <w:t xml:space="preserve"> </w:t>
      </w:r>
      <w:r>
        <w:t>cause</w:t>
      </w:r>
      <w:r>
        <w:rPr>
          <w:spacing w:val="-7"/>
        </w:rPr>
        <w:t xml:space="preserve"> </w:t>
      </w:r>
      <w:r>
        <w:t>de</w:t>
      </w:r>
      <w:r>
        <w:rPr>
          <w:spacing w:val="-9"/>
        </w:rPr>
        <w:t xml:space="preserve"> </w:t>
      </w:r>
      <w:r>
        <w:t>leur</w:t>
      </w:r>
      <w:r>
        <w:rPr>
          <w:spacing w:val="-9"/>
        </w:rPr>
        <w:t xml:space="preserve"> </w:t>
      </w:r>
      <w:r>
        <w:t>ville</w:t>
      </w:r>
      <w:r>
        <w:rPr>
          <w:spacing w:val="-9"/>
        </w:rPr>
        <w:t xml:space="preserve"> </w:t>
      </w:r>
      <w:r>
        <w:t>capitale,</w:t>
      </w:r>
      <w:r>
        <w:rPr>
          <w:spacing w:val="-9"/>
        </w:rPr>
        <w:t xml:space="preserve"> </w:t>
      </w:r>
      <w:r>
        <w:t>ainsi</w:t>
      </w:r>
      <w:r>
        <w:rPr>
          <w:spacing w:val="-8"/>
        </w:rPr>
        <w:t xml:space="preserve"> </w:t>
      </w:r>
      <w:r>
        <w:t>nommée.</w:t>
      </w:r>
      <w:r>
        <w:rPr>
          <w:spacing w:val="-8"/>
        </w:rPr>
        <w:t xml:space="preserve"> </w:t>
      </w:r>
      <w:r>
        <w:t>L’Inde est</w:t>
      </w:r>
      <w:r>
        <w:rPr>
          <w:spacing w:val="-7"/>
        </w:rPr>
        <w:t xml:space="preserve"> </w:t>
      </w:r>
      <w:r>
        <w:t>entre</w:t>
      </w:r>
      <w:r>
        <w:rPr>
          <w:spacing w:val="-8"/>
        </w:rPr>
        <w:t xml:space="preserve"> </w:t>
      </w:r>
      <w:r>
        <w:t>la</w:t>
      </w:r>
      <w:r>
        <w:rPr>
          <w:spacing w:val="-8"/>
        </w:rPr>
        <w:t xml:space="preserve"> </w:t>
      </w:r>
      <w:r>
        <w:t>grande</w:t>
      </w:r>
      <w:r>
        <w:rPr>
          <w:spacing w:val="-6"/>
        </w:rPr>
        <w:t xml:space="preserve"> </w:t>
      </w:r>
      <w:r>
        <w:t>mer</w:t>
      </w:r>
      <w:r>
        <w:rPr>
          <w:spacing w:val="-6"/>
        </w:rPr>
        <w:t xml:space="preserve"> </w:t>
      </w:r>
      <w:r>
        <w:t>et</w:t>
      </w:r>
      <w:r>
        <w:rPr>
          <w:spacing w:val="-7"/>
        </w:rPr>
        <w:t xml:space="preserve"> </w:t>
      </w:r>
      <w:r>
        <w:t>eux.</w:t>
      </w:r>
      <w:r>
        <w:rPr>
          <w:spacing w:val="-7"/>
        </w:rPr>
        <w:t xml:space="preserve"> </w:t>
      </w:r>
      <w:r>
        <w:t>Ces</w:t>
      </w:r>
      <w:r>
        <w:rPr>
          <w:spacing w:val="-7"/>
        </w:rPr>
        <w:t xml:space="preserve"> </w:t>
      </w:r>
      <w:r>
        <w:t>Cathayans</w:t>
      </w:r>
      <w:r>
        <w:rPr>
          <w:spacing w:val="-5"/>
        </w:rPr>
        <w:t xml:space="preserve"> </w:t>
      </w:r>
      <w:r>
        <w:t>(Chinois)</w:t>
      </w:r>
      <w:r>
        <w:rPr>
          <w:spacing w:val="-8"/>
        </w:rPr>
        <w:t xml:space="preserve"> </w:t>
      </w:r>
      <w:r>
        <w:t>sont</w:t>
      </w:r>
      <w:r>
        <w:rPr>
          <w:spacing w:val="-7"/>
        </w:rPr>
        <w:t xml:space="preserve"> </w:t>
      </w:r>
      <w:r>
        <w:t>de</w:t>
      </w:r>
      <w:r>
        <w:rPr>
          <w:spacing w:val="-8"/>
        </w:rPr>
        <w:t xml:space="preserve"> </w:t>
      </w:r>
      <w:r>
        <w:t>petite</w:t>
      </w:r>
      <w:r>
        <w:rPr>
          <w:spacing w:val="-8"/>
        </w:rPr>
        <w:t xml:space="preserve"> </w:t>
      </w:r>
      <w:r>
        <w:t>stature</w:t>
      </w:r>
      <w:r>
        <w:rPr>
          <w:spacing w:val="-8"/>
        </w:rPr>
        <w:t xml:space="preserve"> </w:t>
      </w:r>
      <w:r>
        <w:t>et</w:t>
      </w:r>
      <w:r>
        <w:rPr>
          <w:spacing w:val="-7"/>
        </w:rPr>
        <w:t xml:space="preserve"> </w:t>
      </w:r>
      <w:r>
        <w:t>parlent</w:t>
      </w:r>
      <w:r>
        <w:rPr>
          <w:spacing w:val="-7"/>
        </w:rPr>
        <w:t xml:space="preserve"> </w:t>
      </w:r>
      <w:r>
        <w:t>du</w:t>
      </w:r>
      <w:r>
        <w:rPr>
          <w:spacing w:val="-7"/>
        </w:rPr>
        <w:t xml:space="preserve"> </w:t>
      </w:r>
      <w:r>
        <w:t>nez ; et communément tous ces Orientaux ont de petits yeux. Ils sont excellents ouvriers en toutes sortes</w:t>
      </w:r>
      <w:r>
        <w:rPr>
          <w:spacing w:val="-6"/>
        </w:rPr>
        <w:t xml:space="preserve"> </w:t>
      </w:r>
      <w:r>
        <w:t>de</w:t>
      </w:r>
      <w:r>
        <w:rPr>
          <w:spacing w:val="-7"/>
        </w:rPr>
        <w:t xml:space="preserve"> </w:t>
      </w:r>
      <w:r>
        <w:t>métiers,</w:t>
      </w:r>
      <w:r>
        <w:rPr>
          <w:spacing w:val="-6"/>
        </w:rPr>
        <w:t xml:space="preserve"> </w:t>
      </w:r>
      <w:r>
        <w:t>et</w:t>
      </w:r>
      <w:r>
        <w:rPr>
          <w:spacing w:val="-5"/>
        </w:rPr>
        <w:t xml:space="preserve"> </w:t>
      </w:r>
      <w:r>
        <w:t>leurs</w:t>
      </w:r>
      <w:r>
        <w:rPr>
          <w:spacing w:val="-6"/>
        </w:rPr>
        <w:t xml:space="preserve"> </w:t>
      </w:r>
      <w:r>
        <w:t>médecins,</w:t>
      </w:r>
      <w:r>
        <w:rPr>
          <w:spacing w:val="-5"/>
        </w:rPr>
        <w:t xml:space="preserve"> </w:t>
      </w:r>
      <w:r>
        <w:t>fort</w:t>
      </w:r>
      <w:r>
        <w:rPr>
          <w:spacing w:val="-5"/>
        </w:rPr>
        <w:t xml:space="preserve"> </w:t>
      </w:r>
      <w:r>
        <w:t>experts</w:t>
      </w:r>
      <w:r>
        <w:rPr>
          <w:spacing w:val="-6"/>
        </w:rPr>
        <w:t xml:space="preserve"> </w:t>
      </w:r>
      <w:r>
        <w:t>en</w:t>
      </w:r>
      <w:r>
        <w:rPr>
          <w:spacing w:val="-6"/>
        </w:rPr>
        <w:t xml:space="preserve"> </w:t>
      </w:r>
      <w:r>
        <w:t>la</w:t>
      </w:r>
      <w:r>
        <w:rPr>
          <w:spacing w:val="-6"/>
        </w:rPr>
        <w:t xml:space="preserve"> </w:t>
      </w:r>
      <w:r>
        <w:t>connaissance</w:t>
      </w:r>
      <w:r>
        <w:rPr>
          <w:spacing w:val="-7"/>
        </w:rPr>
        <w:t xml:space="preserve"> </w:t>
      </w:r>
      <w:r>
        <w:t>des</w:t>
      </w:r>
      <w:r>
        <w:rPr>
          <w:spacing w:val="-6"/>
        </w:rPr>
        <w:t xml:space="preserve"> </w:t>
      </w:r>
      <w:r>
        <w:t>vertus</w:t>
      </w:r>
      <w:r>
        <w:rPr>
          <w:spacing w:val="-5"/>
        </w:rPr>
        <w:t xml:space="preserve"> </w:t>
      </w:r>
      <w:r>
        <w:t>et</w:t>
      </w:r>
      <w:r>
        <w:rPr>
          <w:spacing w:val="-5"/>
        </w:rPr>
        <w:t xml:space="preserve"> </w:t>
      </w:r>
      <w:r>
        <w:t>propriétés</w:t>
      </w:r>
      <w:r>
        <w:rPr>
          <w:spacing w:val="-6"/>
        </w:rPr>
        <w:t xml:space="preserve"> </w:t>
      </w:r>
      <w:r>
        <w:t>des simples,</w:t>
      </w:r>
      <w:r>
        <w:rPr>
          <w:spacing w:val="-1"/>
        </w:rPr>
        <w:t xml:space="preserve"> </w:t>
      </w:r>
      <w:r>
        <w:t>jugent bien</w:t>
      </w:r>
      <w:r>
        <w:rPr>
          <w:spacing w:val="-1"/>
        </w:rPr>
        <w:t xml:space="preserve"> </w:t>
      </w:r>
      <w:r>
        <w:t>des</w:t>
      </w:r>
      <w:r>
        <w:rPr>
          <w:spacing w:val="-3"/>
        </w:rPr>
        <w:t xml:space="preserve"> </w:t>
      </w:r>
      <w:r>
        <w:t>maladies</w:t>
      </w:r>
      <w:r>
        <w:rPr>
          <w:spacing w:val="-1"/>
        </w:rPr>
        <w:t xml:space="preserve"> </w:t>
      </w:r>
      <w:r>
        <w:t>par</w:t>
      </w:r>
      <w:r>
        <w:rPr>
          <w:spacing w:val="-1"/>
        </w:rPr>
        <w:t xml:space="preserve"> </w:t>
      </w:r>
      <w:r>
        <w:t>le</w:t>
      </w:r>
      <w:r>
        <w:rPr>
          <w:spacing w:val="-1"/>
        </w:rPr>
        <w:t xml:space="preserve"> </w:t>
      </w:r>
      <w:r>
        <w:t>pouls ; mais ils n’ont</w:t>
      </w:r>
      <w:r>
        <w:rPr>
          <w:spacing w:val="-1"/>
        </w:rPr>
        <w:t xml:space="preserve"> </w:t>
      </w:r>
      <w:r>
        <w:t>aucune</w:t>
      </w:r>
      <w:r>
        <w:rPr>
          <w:spacing w:val="-1"/>
        </w:rPr>
        <w:t xml:space="preserve"> </w:t>
      </w:r>
      <w:r>
        <w:t>connaissance</w:t>
      </w:r>
      <w:r>
        <w:rPr>
          <w:spacing w:val="-1"/>
        </w:rPr>
        <w:t xml:space="preserve"> </w:t>
      </w:r>
      <w:r>
        <w:t>des urines. Ce que je sais pour avoir vu plusieurs de ces gens-là à Caracorum. […]</w:t>
      </w:r>
    </w:p>
    <w:p w14:paraId="0466745E" w14:textId="77777777" w:rsidR="00AF29AA" w:rsidRDefault="00AF29AA">
      <w:pPr>
        <w:pStyle w:val="Corpsdetexte"/>
      </w:pPr>
    </w:p>
    <w:p w14:paraId="698AE84D" w14:textId="77777777" w:rsidR="00AF29AA" w:rsidRDefault="00000000">
      <w:pPr>
        <w:pStyle w:val="Corpsdetexte"/>
        <w:spacing w:before="1"/>
        <w:ind w:left="141" w:right="848"/>
        <w:jc w:val="both"/>
      </w:pPr>
      <w:r>
        <w:t xml:space="preserve">[… </w:t>
      </w:r>
      <w:r>
        <w:rPr>
          <w:i/>
        </w:rPr>
        <w:t>Guillaume arrive à la cour du grand Khan</w:t>
      </w:r>
      <w:r>
        <w:t>] L’hymne étant achevée, ils se mirent à nous fouiller</w:t>
      </w:r>
      <w:r>
        <w:rPr>
          <w:spacing w:val="-8"/>
        </w:rPr>
        <w:t xml:space="preserve"> </w:t>
      </w:r>
      <w:r>
        <w:t>partout,</w:t>
      </w:r>
      <w:r>
        <w:rPr>
          <w:spacing w:val="-7"/>
        </w:rPr>
        <w:t xml:space="preserve"> </w:t>
      </w:r>
      <w:r>
        <w:t>pour</w:t>
      </w:r>
      <w:r>
        <w:rPr>
          <w:spacing w:val="-6"/>
        </w:rPr>
        <w:t xml:space="preserve"> </w:t>
      </w:r>
      <w:r>
        <w:t>voir</w:t>
      </w:r>
      <w:r>
        <w:rPr>
          <w:spacing w:val="-5"/>
        </w:rPr>
        <w:t xml:space="preserve"> </w:t>
      </w:r>
      <w:r>
        <w:t>si</w:t>
      </w:r>
      <w:r>
        <w:rPr>
          <w:spacing w:val="-7"/>
        </w:rPr>
        <w:t xml:space="preserve"> </w:t>
      </w:r>
      <w:r>
        <w:t>nous</w:t>
      </w:r>
      <w:r>
        <w:rPr>
          <w:spacing w:val="-7"/>
        </w:rPr>
        <w:t xml:space="preserve"> </w:t>
      </w:r>
      <w:r>
        <w:t>ne</w:t>
      </w:r>
      <w:r>
        <w:rPr>
          <w:spacing w:val="-8"/>
        </w:rPr>
        <w:t xml:space="preserve"> </w:t>
      </w:r>
      <w:r>
        <w:t>portions</w:t>
      </w:r>
      <w:r>
        <w:rPr>
          <w:spacing w:val="-7"/>
        </w:rPr>
        <w:t xml:space="preserve"> </w:t>
      </w:r>
      <w:r>
        <w:t>point</w:t>
      </w:r>
      <w:r>
        <w:rPr>
          <w:spacing w:val="-4"/>
        </w:rPr>
        <w:t xml:space="preserve"> </w:t>
      </w:r>
      <w:r>
        <w:t>de</w:t>
      </w:r>
      <w:r>
        <w:rPr>
          <w:spacing w:val="-8"/>
        </w:rPr>
        <w:t xml:space="preserve"> </w:t>
      </w:r>
      <w:r>
        <w:t>couteaux</w:t>
      </w:r>
      <w:r>
        <w:rPr>
          <w:spacing w:val="-7"/>
        </w:rPr>
        <w:t xml:space="preserve"> </w:t>
      </w:r>
      <w:r>
        <w:t>cachés,</w:t>
      </w:r>
      <w:r>
        <w:rPr>
          <w:spacing w:val="-5"/>
        </w:rPr>
        <w:t xml:space="preserve"> </w:t>
      </w:r>
      <w:r>
        <w:t>et</w:t>
      </w:r>
      <w:r>
        <w:rPr>
          <w:spacing w:val="-7"/>
        </w:rPr>
        <w:t xml:space="preserve"> </w:t>
      </w:r>
      <w:r>
        <w:t>contraignirent</w:t>
      </w:r>
      <w:r>
        <w:rPr>
          <w:spacing w:val="-7"/>
        </w:rPr>
        <w:t xml:space="preserve"> </w:t>
      </w:r>
      <w:r>
        <w:t>même notre</w:t>
      </w:r>
      <w:r>
        <w:rPr>
          <w:spacing w:val="-5"/>
        </w:rPr>
        <w:t xml:space="preserve"> </w:t>
      </w:r>
      <w:r>
        <w:t>interprète</w:t>
      </w:r>
      <w:r>
        <w:rPr>
          <w:spacing w:val="-1"/>
        </w:rPr>
        <w:t xml:space="preserve"> </w:t>
      </w:r>
      <w:r>
        <w:t>à</w:t>
      </w:r>
      <w:r>
        <w:rPr>
          <w:spacing w:val="-3"/>
        </w:rPr>
        <w:t xml:space="preserve"> </w:t>
      </w:r>
      <w:r>
        <w:t>laisser</w:t>
      </w:r>
      <w:r>
        <w:rPr>
          <w:spacing w:val="-1"/>
        </w:rPr>
        <w:t xml:space="preserve"> </w:t>
      </w:r>
      <w:r>
        <w:t>sa</w:t>
      </w:r>
      <w:r>
        <w:rPr>
          <w:spacing w:val="-3"/>
        </w:rPr>
        <w:t xml:space="preserve"> </w:t>
      </w:r>
      <w:r>
        <w:t>ceinture</w:t>
      </w:r>
      <w:r>
        <w:rPr>
          <w:spacing w:val="-2"/>
        </w:rPr>
        <w:t xml:space="preserve"> </w:t>
      </w:r>
      <w:r>
        <w:t>et</w:t>
      </w:r>
      <w:r>
        <w:rPr>
          <w:spacing w:val="-2"/>
        </w:rPr>
        <w:t xml:space="preserve"> </w:t>
      </w:r>
      <w:r>
        <w:t>son couteau</w:t>
      </w:r>
      <w:r>
        <w:rPr>
          <w:spacing w:val="-2"/>
        </w:rPr>
        <w:t xml:space="preserve"> </w:t>
      </w:r>
      <w:r>
        <w:t>au</w:t>
      </w:r>
      <w:r>
        <w:rPr>
          <w:spacing w:val="-2"/>
        </w:rPr>
        <w:t xml:space="preserve"> </w:t>
      </w:r>
      <w:r>
        <w:t>portier.</w:t>
      </w:r>
      <w:r>
        <w:rPr>
          <w:spacing w:val="-15"/>
        </w:rPr>
        <w:t xml:space="preserve"> </w:t>
      </w:r>
      <w:r>
        <w:t>A</w:t>
      </w:r>
      <w:r>
        <w:rPr>
          <w:spacing w:val="-13"/>
        </w:rPr>
        <w:t xml:space="preserve"> </w:t>
      </w:r>
      <w:r>
        <w:t>l’entrée</w:t>
      </w:r>
      <w:r>
        <w:rPr>
          <w:spacing w:val="-3"/>
        </w:rPr>
        <w:t xml:space="preserve"> </w:t>
      </w:r>
      <w:r>
        <w:t>de</w:t>
      </w:r>
      <w:r>
        <w:rPr>
          <w:spacing w:val="-1"/>
        </w:rPr>
        <w:t xml:space="preserve"> </w:t>
      </w:r>
      <w:r>
        <w:t>ce</w:t>
      </w:r>
      <w:r>
        <w:rPr>
          <w:spacing w:val="-1"/>
        </w:rPr>
        <w:t xml:space="preserve"> </w:t>
      </w:r>
      <w:r>
        <w:t>lieu</w:t>
      </w:r>
      <w:r>
        <w:rPr>
          <w:spacing w:val="-2"/>
        </w:rPr>
        <w:t xml:space="preserve"> </w:t>
      </w:r>
      <w:r>
        <w:t>il</w:t>
      </w:r>
      <w:r>
        <w:rPr>
          <w:spacing w:val="-2"/>
        </w:rPr>
        <w:t xml:space="preserve"> </w:t>
      </w:r>
      <w:r>
        <w:t>y avait</w:t>
      </w:r>
      <w:r>
        <w:rPr>
          <w:spacing w:val="-2"/>
        </w:rPr>
        <w:t xml:space="preserve"> </w:t>
      </w:r>
      <w:r>
        <w:t>un banc, et dessus du koumis</w:t>
      </w:r>
      <w:r>
        <w:rPr>
          <w:spacing w:val="-1"/>
        </w:rPr>
        <w:t xml:space="preserve"> </w:t>
      </w:r>
      <w:r>
        <w:t>; auprès de là ils firent mettre notre interprète tout debout, et nous firent</w:t>
      </w:r>
      <w:r>
        <w:rPr>
          <w:spacing w:val="-3"/>
        </w:rPr>
        <w:t xml:space="preserve"> </w:t>
      </w:r>
      <w:r>
        <w:t>asseoir</w:t>
      </w:r>
      <w:r>
        <w:rPr>
          <w:spacing w:val="-4"/>
        </w:rPr>
        <w:t xml:space="preserve"> </w:t>
      </w:r>
      <w:r>
        <w:t>sur</w:t>
      </w:r>
      <w:r>
        <w:rPr>
          <w:spacing w:val="-2"/>
        </w:rPr>
        <w:t xml:space="preserve"> </w:t>
      </w:r>
      <w:r>
        <w:t>un</w:t>
      </w:r>
      <w:r>
        <w:rPr>
          <w:spacing w:val="-4"/>
        </w:rPr>
        <w:t xml:space="preserve"> </w:t>
      </w:r>
      <w:r>
        <w:t>banc</w:t>
      </w:r>
      <w:r>
        <w:rPr>
          <w:spacing w:val="-3"/>
        </w:rPr>
        <w:t xml:space="preserve"> </w:t>
      </w:r>
      <w:r>
        <w:t>vis-à-vis</w:t>
      </w:r>
      <w:r>
        <w:rPr>
          <w:spacing w:val="-3"/>
        </w:rPr>
        <w:t xml:space="preserve"> </w:t>
      </w:r>
      <w:r>
        <w:t>des</w:t>
      </w:r>
      <w:r>
        <w:rPr>
          <w:spacing w:val="-4"/>
        </w:rPr>
        <w:t xml:space="preserve"> </w:t>
      </w:r>
      <w:r>
        <w:t>dames.</w:t>
      </w:r>
      <w:r>
        <w:rPr>
          <w:spacing w:val="-2"/>
        </w:rPr>
        <w:t xml:space="preserve"> </w:t>
      </w:r>
      <w:r>
        <w:t>Ce</w:t>
      </w:r>
      <w:r>
        <w:rPr>
          <w:spacing w:val="-5"/>
        </w:rPr>
        <w:t xml:space="preserve"> </w:t>
      </w:r>
      <w:r>
        <w:t>lieu</w:t>
      </w:r>
      <w:r>
        <w:rPr>
          <w:spacing w:val="-4"/>
        </w:rPr>
        <w:t xml:space="preserve"> </w:t>
      </w:r>
      <w:r>
        <w:t>était</w:t>
      </w:r>
      <w:r>
        <w:rPr>
          <w:spacing w:val="-3"/>
        </w:rPr>
        <w:t xml:space="preserve"> </w:t>
      </w:r>
      <w:r>
        <w:t>tout</w:t>
      </w:r>
      <w:r>
        <w:rPr>
          <w:spacing w:val="-3"/>
        </w:rPr>
        <w:t xml:space="preserve"> </w:t>
      </w:r>
      <w:r>
        <w:t>tapissé</w:t>
      </w:r>
      <w:r>
        <w:rPr>
          <w:spacing w:val="-2"/>
        </w:rPr>
        <w:t xml:space="preserve"> </w:t>
      </w:r>
      <w:r>
        <w:t>de</w:t>
      </w:r>
      <w:r>
        <w:rPr>
          <w:spacing w:val="-5"/>
        </w:rPr>
        <w:t xml:space="preserve"> </w:t>
      </w:r>
      <w:r>
        <w:t>toile</w:t>
      </w:r>
      <w:r>
        <w:rPr>
          <w:spacing w:val="-5"/>
        </w:rPr>
        <w:t xml:space="preserve"> </w:t>
      </w:r>
      <w:r>
        <w:t>d’or ;</w:t>
      </w:r>
      <w:r>
        <w:rPr>
          <w:spacing w:val="-3"/>
        </w:rPr>
        <w:t xml:space="preserve"> </w:t>
      </w:r>
      <w:r>
        <w:t>au</w:t>
      </w:r>
      <w:r>
        <w:rPr>
          <w:spacing w:val="-4"/>
        </w:rPr>
        <w:t xml:space="preserve"> </w:t>
      </w:r>
      <w:r>
        <w:t>milieu il y avait un réchaud plein de feu, fait d’épines et de racines d’absinthe, qui croît là en abondance</w:t>
      </w:r>
      <w:r>
        <w:rPr>
          <w:spacing w:val="-2"/>
        </w:rPr>
        <w:t xml:space="preserve"> </w:t>
      </w:r>
      <w:r>
        <w:t>: ce feu était allumé avec de la fiente de bœufs. Le Grand Khan était assis sur un petit lit, vêtu d’une riche robe fourrée et fort lustrée, comme la peau d’un veau marin. C’était un homme de moyenne stature, d’un nez un peu plat et rabattu, âgé d’environ quarante-cinq ans. […] Nous rencontrâmes là une certaine femme de Metz en Lorraine, nommée Pasca, ou Paquette,</w:t>
      </w:r>
      <w:r>
        <w:rPr>
          <w:spacing w:val="-2"/>
        </w:rPr>
        <w:t xml:space="preserve"> </w:t>
      </w:r>
      <w:r>
        <w:t>qui</w:t>
      </w:r>
      <w:r>
        <w:rPr>
          <w:spacing w:val="-2"/>
        </w:rPr>
        <w:t xml:space="preserve"> </w:t>
      </w:r>
      <w:r>
        <w:t>avait</w:t>
      </w:r>
      <w:r>
        <w:rPr>
          <w:spacing w:val="-2"/>
        </w:rPr>
        <w:t xml:space="preserve"> </w:t>
      </w:r>
      <w:r>
        <w:t>été</w:t>
      </w:r>
      <w:r>
        <w:rPr>
          <w:spacing w:val="-2"/>
        </w:rPr>
        <w:t xml:space="preserve"> </w:t>
      </w:r>
      <w:r>
        <w:t>prise</w:t>
      </w:r>
      <w:r>
        <w:rPr>
          <w:spacing w:val="-3"/>
        </w:rPr>
        <w:t xml:space="preserve"> </w:t>
      </w:r>
      <w:r>
        <w:t>en</w:t>
      </w:r>
      <w:r>
        <w:rPr>
          <w:spacing w:val="-2"/>
        </w:rPr>
        <w:t xml:space="preserve"> </w:t>
      </w:r>
      <w:r>
        <w:t>Hongrie,</w:t>
      </w:r>
      <w:r>
        <w:rPr>
          <w:spacing w:val="-2"/>
        </w:rPr>
        <w:t xml:space="preserve"> </w:t>
      </w:r>
      <w:r>
        <w:t>et</w:t>
      </w:r>
      <w:r>
        <w:rPr>
          <w:spacing w:val="-2"/>
        </w:rPr>
        <w:t xml:space="preserve"> </w:t>
      </w:r>
      <w:r>
        <w:t>qui</w:t>
      </w:r>
      <w:r>
        <w:rPr>
          <w:spacing w:val="-2"/>
        </w:rPr>
        <w:t xml:space="preserve"> </w:t>
      </w:r>
      <w:r>
        <w:t>nous</w:t>
      </w:r>
      <w:r>
        <w:rPr>
          <w:spacing w:val="-3"/>
        </w:rPr>
        <w:t xml:space="preserve"> </w:t>
      </w:r>
      <w:r>
        <w:t>fit</w:t>
      </w:r>
      <w:r>
        <w:rPr>
          <w:spacing w:val="-2"/>
        </w:rPr>
        <w:t xml:space="preserve"> </w:t>
      </w:r>
      <w:r>
        <w:t>la</w:t>
      </w:r>
      <w:r>
        <w:rPr>
          <w:spacing w:val="-3"/>
        </w:rPr>
        <w:t xml:space="preserve"> </w:t>
      </w:r>
      <w:r>
        <w:t>meilleure</w:t>
      </w:r>
      <w:r>
        <w:rPr>
          <w:spacing w:val="-4"/>
        </w:rPr>
        <w:t xml:space="preserve"> </w:t>
      </w:r>
      <w:r>
        <w:t>chère</w:t>
      </w:r>
      <w:r>
        <w:rPr>
          <w:spacing w:val="-3"/>
        </w:rPr>
        <w:t xml:space="preserve"> </w:t>
      </w:r>
      <w:r>
        <w:t>qu’elle</w:t>
      </w:r>
      <w:r>
        <w:rPr>
          <w:spacing w:val="-3"/>
        </w:rPr>
        <w:t xml:space="preserve"> </w:t>
      </w:r>
      <w:r>
        <w:t>put.</w:t>
      </w:r>
      <w:r>
        <w:rPr>
          <w:spacing w:val="-2"/>
        </w:rPr>
        <w:t xml:space="preserve"> </w:t>
      </w:r>
      <w:r>
        <w:t>Elle</w:t>
      </w:r>
      <w:r>
        <w:rPr>
          <w:spacing w:val="-2"/>
        </w:rPr>
        <w:t xml:space="preserve"> </w:t>
      </w:r>
      <w:r>
        <w:t>était de la cour de cette dame chrétienne dont j’ai fait mention ci-dessus [la femme de Mongke], et nous</w:t>
      </w:r>
      <w:r>
        <w:rPr>
          <w:spacing w:val="-8"/>
        </w:rPr>
        <w:t xml:space="preserve"> </w:t>
      </w:r>
      <w:r>
        <w:t>conta</w:t>
      </w:r>
      <w:r>
        <w:rPr>
          <w:spacing w:val="-9"/>
        </w:rPr>
        <w:t xml:space="preserve"> </w:t>
      </w:r>
      <w:r>
        <w:t>les</w:t>
      </w:r>
      <w:r>
        <w:rPr>
          <w:spacing w:val="-9"/>
        </w:rPr>
        <w:t xml:space="preserve"> </w:t>
      </w:r>
      <w:r>
        <w:t>étranges</w:t>
      </w:r>
      <w:r>
        <w:rPr>
          <w:spacing w:val="-8"/>
        </w:rPr>
        <w:t xml:space="preserve"> </w:t>
      </w:r>
      <w:r>
        <w:t>et</w:t>
      </w:r>
      <w:r>
        <w:rPr>
          <w:spacing w:val="-8"/>
        </w:rPr>
        <w:t xml:space="preserve"> </w:t>
      </w:r>
      <w:r>
        <w:t>incroyables</w:t>
      </w:r>
      <w:r>
        <w:rPr>
          <w:spacing w:val="-9"/>
        </w:rPr>
        <w:t xml:space="preserve"> </w:t>
      </w:r>
      <w:r>
        <w:t>misères</w:t>
      </w:r>
      <w:r>
        <w:rPr>
          <w:spacing w:val="-8"/>
        </w:rPr>
        <w:t xml:space="preserve"> </w:t>
      </w:r>
      <w:r>
        <w:t>et</w:t>
      </w:r>
      <w:r>
        <w:rPr>
          <w:spacing w:val="-8"/>
        </w:rPr>
        <w:t xml:space="preserve"> </w:t>
      </w:r>
      <w:r>
        <w:t>pauvretés</w:t>
      </w:r>
      <w:r>
        <w:rPr>
          <w:spacing w:val="-9"/>
        </w:rPr>
        <w:t xml:space="preserve"> </w:t>
      </w:r>
      <w:r>
        <w:t>qu’elle</w:t>
      </w:r>
      <w:r>
        <w:rPr>
          <w:spacing w:val="-9"/>
        </w:rPr>
        <w:t xml:space="preserve"> </w:t>
      </w:r>
      <w:r>
        <w:t>avait</w:t>
      </w:r>
      <w:r>
        <w:rPr>
          <w:spacing w:val="-8"/>
        </w:rPr>
        <w:t xml:space="preserve"> </w:t>
      </w:r>
      <w:r>
        <w:t>souffertes</w:t>
      </w:r>
      <w:r>
        <w:rPr>
          <w:spacing w:val="-8"/>
        </w:rPr>
        <w:t xml:space="preserve"> </w:t>
      </w:r>
      <w:r>
        <w:t>avant</w:t>
      </w:r>
      <w:r>
        <w:rPr>
          <w:spacing w:val="-8"/>
        </w:rPr>
        <w:t xml:space="preserve"> </w:t>
      </w:r>
      <w:r>
        <w:t>que</w:t>
      </w:r>
      <w:r>
        <w:rPr>
          <w:spacing w:val="-9"/>
        </w:rPr>
        <w:t xml:space="preserve"> </w:t>
      </w:r>
      <w:r>
        <w:t>de venir à la cour et au service de cette dame</w:t>
      </w:r>
      <w:r>
        <w:rPr>
          <w:spacing w:val="-2"/>
        </w:rPr>
        <w:t xml:space="preserve"> </w:t>
      </w:r>
      <w:r>
        <w:t>; mais que pour lors, grâce à Dieu, elle était à son aise</w:t>
      </w:r>
      <w:r>
        <w:rPr>
          <w:spacing w:val="-2"/>
        </w:rPr>
        <w:t xml:space="preserve"> </w:t>
      </w:r>
      <w:r>
        <w:t>et</w:t>
      </w:r>
      <w:r>
        <w:rPr>
          <w:spacing w:val="4"/>
        </w:rPr>
        <w:t xml:space="preserve"> </w:t>
      </w:r>
      <w:r>
        <w:t>avait</w:t>
      </w:r>
      <w:r>
        <w:rPr>
          <w:spacing w:val="1"/>
        </w:rPr>
        <w:t xml:space="preserve"> </w:t>
      </w:r>
      <w:r>
        <w:t>quelques</w:t>
      </w:r>
      <w:r>
        <w:rPr>
          <w:spacing w:val="1"/>
        </w:rPr>
        <w:t xml:space="preserve"> </w:t>
      </w:r>
      <w:r>
        <w:t>moyens,</w:t>
      </w:r>
      <w:r>
        <w:rPr>
          <w:spacing w:val="2"/>
        </w:rPr>
        <w:t xml:space="preserve"> </w:t>
      </w:r>
      <w:r>
        <w:t>ayant</w:t>
      </w:r>
      <w:r>
        <w:rPr>
          <w:spacing w:val="3"/>
        </w:rPr>
        <w:t xml:space="preserve"> </w:t>
      </w:r>
      <w:r>
        <w:t>un</w:t>
      </w:r>
      <w:r>
        <w:rPr>
          <w:spacing w:val="1"/>
        </w:rPr>
        <w:t xml:space="preserve"> </w:t>
      </w:r>
      <w:r>
        <w:t>jeune</w:t>
      </w:r>
      <w:r>
        <w:rPr>
          <w:spacing w:val="1"/>
        </w:rPr>
        <w:t xml:space="preserve"> </w:t>
      </w:r>
      <w:r>
        <w:t>mari</w:t>
      </w:r>
      <w:r>
        <w:rPr>
          <w:spacing w:val="1"/>
        </w:rPr>
        <w:t xml:space="preserve"> </w:t>
      </w:r>
      <w:r>
        <w:t>russien,</w:t>
      </w:r>
      <w:r>
        <w:rPr>
          <w:spacing w:val="2"/>
        </w:rPr>
        <w:t xml:space="preserve"> </w:t>
      </w:r>
      <w:r>
        <w:t>dont</w:t>
      </w:r>
      <w:r>
        <w:rPr>
          <w:spacing w:val="1"/>
        </w:rPr>
        <w:t xml:space="preserve"> </w:t>
      </w:r>
      <w:r>
        <w:t>elle</w:t>
      </w:r>
      <w:r>
        <w:rPr>
          <w:spacing w:val="2"/>
        </w:rPr>
        <w:t xml:space="preserve"> </w:t>
      </w:r>
      <w:r>
        <w:t>avait</w:t>
      </w:r>
      <w:r>
        <w:rPr>
          <w:spacing w:val="1"/>
        </w:rPr>
        <w:t xml:space="preserve"> </w:t>
      </w:r>
      <w:r>
        <w:t>trois</w:t>
      </w:r>
      <w:r>
        <w:rPr>
          <w:spacing w:val="1"/>
        </w:rPr>
        <w:t xml:space="preserve"> </w:t>
      </w:r>
      <w:r>
        <w:t>beaux</w:t>
      </w:r>
      <w:r>
        <w:rPr>
          <w:spacing w:val="4"/>
        </w:rPr>
        <w:t xml:space="preserve"> </w:t>
      </w:r>
      <w:r>
        <w:rPr>
          <w:spacing w:val="-2"/>
        </w:rPr>
        <w:t>enfants,</w:t>
      </w:r>
    </w:p>
    <w:p w14:paraId="10FECDFB" w14:textId="77777777" w:rsidR="00AF29AA" w:rsidRDefault="00AF29AA">
      <w:pPr>
        <w:pStyle w:val="Corpsdetexte"/>
        <w:jc w:val="both"/>
        <w:sectPr w:rsidR="00AF29AA">
          <w:footerReference w:type="default" r:id="rId41"/>
          <w:pgSz w:w="11910" w:h="16840"/>
          <w:pgMar w:top="1320" w:right="566" w:bottom="1200" w:left="1275" w:header="0" w:footer="1012" w:gutter="0"/>
          <w:pgNumType w:start="1"/>
          <w:cols w:space="720"/>
        </w:sectPr>
      </w:pPr>
    </w:p>
    <w:p w14:paraId="1A30E144" w14:textId="77777777" w:rsidR="00AF29AA" w:rsidRDefault="00000000">
      <w:pPr>
        <w:pStyle w:val="Corpsdetexte"/>
        <w:spacing w:before="76"/>
        <w:ind w:left="141" w:right="851"/>
        <w:jc w:val="both"/>
      </w:pPr>
      <w:proofErr w:type="gramStart"/>
      <w:r>
        <w:lastRenderedPageBreak/>
        <w:t>et</w:t>
      </w:r>
      <w:proofErr w:type="gramEnd"/>
      <w:r>
        <w:rPr>
          <w:spacing w:val="-3"/>
        </w:rPr>
        <w:t xml:space="preserve"> </w:t>
      </w:r>
      <w:r>
        <w:t>qui</w:t>
      </w:r>
      <w:r>
        <w:rPr>
          <w:spacing w:val="-3"/>
        </w:rPr>
        <w:t xml:space="preserve"> </w:t>
      </w:r>
      <w:r>
        <w:t>s’entendait</w:t>
      </w:r>
      <w:r>
        <w:rPr>
          <w:spacing w:val="-3"/>
        </w:rPr>
        <w:t xml:space="preserve"> </w:t>
      </w:r>
      <w:r>
        <w:t>fort</w:t>
      </w:r>
      <w:r>
        <w:rPr>
          <w:spacing w:val="-3"/>
        </w:rPr>
        <w:t xml:space="preserve"> </w:t>
      </w:r>
      <w:r>
        <w:t>aux</w:t>
      </w:r>
      <w:r>
        <w:rPr>
          <w:spacing w:val="-3"/>
        </w:rPr>
        <w:t xml:space="preserve"> </w:t>
      </w:r>
      <w:r>
        <w:t>bâtiments,</w:t>
      </w:r>
      <w:r>
        <w:rPr>
          <w:spacing w:val="-3"/>
        </w:rPr>
        <w:t xml:space="preserve"> </w:t>
      </w:r>
      <w:r>
        <w:t>qui</w:t>
      </w:r>
      <w:r>
        <w:rPr>
          <w:spacing w:val="-3"/>
        </w:rPr>
        <w:t xml:space="preserve"> </w:t>
      </w:r>
      <w:r>
        <w:t>est</w:t>
      </w:r>
      <w:r>
        <w:rPr>
          <w:spacing w:val="-3"/>
        </w:rPr>
        <w:t xml:space="preserve"> </w:t>
      </w:r>
      <w:r>
        <w:t>un</w:t>
      </w:r>
      <w:r>
        <w:rPr>
          <w:spacing w:val="-3"/>
        </w:rPr>
        <w:t xml:space="preserve"> </w:t>
      </w:r>
      <w:r>
        <w:t>art</w:t>
      </w:r>
      <w:r>
        <w:rPr>
          <w:spacing w:val="-3"/>
        </w:rPr>
        <w:t xml:space="preserve"> </w:t>
      </w:r>
      <w:r>
        <w:t>bien</w:t>
      </w:r>
      <w:r>
        <w:rPr>
          <w:spacing w:val="-3"/>
        </w:rPr>
        <w:t xml:space="preserve"> </w:t>
      </w:r>
      <w:r>
        <w:t>estimé</w:t>
      </w:r>
      <w:r>
        <w:rPr>
          <w:spacing w:val="-3"/>
        </w:rPr>
        <w:t xml:space="preserve"> </w:t>
      </w:r>
      <w:r>
        <w:t>et</w:t>
      </w:r>
      <w:r>
        <w:rPr>
          <w:spacing w:val="-3"/>
        </w:rPr>
        <w:t xml:space="preserve"> </w:t>
      </w:r>
      <w:r>
        <w:t>requis</w:t>
      </w:r>
      <w:r>
        <w:rPr>
          <w:spacing w:val="-4"/>
        </w:rPr>
        <w:t xml:space="preserve"> </w:t>
      </w:r>
      <w:r>
        <w:t>entre</w:t>
      </w:r>
      <w:r>
        <w:rPr>
          <w:spacing w:val="-5"/>
        </w:rPr>
        <w:t xml:space="preserve"> </w:t>
      </w:r>
      <w:r>
        <w:t>les</w:t>
      </w:r>
      <w:r>
        <w:rPr>
          <w:spacing w:val="-9"/>
        </w:rPr>
        <w:t xml:space="preserve"> </w:t>
      </w:r>
      <w:r>
        <w:t>Tartares.</w:t>
      </w:r>
      <w:r>
        <w:rPr>
          <w:spacing w:val="-3"/>
        </w:rPr>
        <w:t xml:space="preserve"> </w:t>
      </w:r>
      <w:r>
        <w:t>Elle nous</w:t>
      </w:r>
      <w:r>
        <w:rPr>
          <w:spacing w:val="-10"/>
        </w:rPr>
        <w:t xml:space="preserve"> </w:t>
      </w:r>
      <w:r>
        <w:t>dit</w:t>
      </w:r>
      <w:r>
        <w:rPr>
          <w:spacing w:val="-10"/>
        </w:rPr>
        <w:t xml:space="preserve"> </w:t>
      </w:r>
      <w:r>
        <w:t>qu’à</w:t>
      </w:r>
      <w:r>
        <w:rPr>
          <w:spacing w:val="-12"/>
        </w:rPr>
        <w:t xml:space="preserve"> </w:t>
      </w:r>
      <w:r>
        <w:t>Caracorum</w:t>
      </w:r>
      <w:r>
        <w:rPr>
          <w:spacing w:val="-11"/>
        </w:rPr>
        <w:t xml:space="preserve"> </w:t>
      </w:r>
      <w:r>
        <w:t>il</w:t>
      </w:r>
      <w:r>
        <w:rPr>
          <w:spacing w:val="-10"/>
        </w:rPr>
        <w:t xml:space="preserve"> </w:t>
      </w:r>
      <w:r>
        <w:t>y</w:t>
      </w:r>
      <w:r>
        <w:rPr>
          <w:spacing w:val="-11"/>
        </w:rPr>
        <w:t xml:space="preserve"> </w:t>
      </w:r>
      <w:r>
        <w:t>avait</w:t>
      </w:r>
      <w:r>
        <w:rPr>
          <w:spacing w:val="-10"/>
        </w:rPr>
        <w:t xml:space="preserve"> </w:t>
      </w:r>
      <w:r>
        <w:t>un</w:t>
      </w:r>
      <w:r>
        <w:rPr>
          <w:spacing w:val="-11"/>
        </w:rPr>
        <w:t xml:space="preserve"> </w:t>
      </w:r>
      <w:r>
        <w:t>orfèvre</w:t>
      </w:r>
      <w:r>
        <w:rPr>
          <w:spacing w:val="-12"/>
        </w:rPr>
        <w:t xml:space="preserve"> </w:t>
      </w:r>
      <w:r>
        <w:t>parisien,</w:t>
      </w:r>
      <w:r>
        <w:rPr>
          <w:spacing w:val="-11"/>
        </w:rPr>
        <w:t xml:space="preserve"> </w:t>
      </w:r>
      <w:r>
        <w:t>nommé</w:t>
      </w:r>
      <w:r>
        <w:rPr>
          <w:spacing w:val="-12"/>
        </w:rPr>
        <w:t xml:space="preserve"> </w:t>
      </w:r>
      <w:r>
        <w:t>Guillaume</w:t>
      </w:r>
      <w:r>
        <w:rPr>
          <w:spacing w:val="-11"/>
        </w:rPr>
        <w:t xml:space="preserve"> </w:t>
      </w:r>
      <w:r>
        <w:t>Boucher,</w:t>
      </w:r>
      <w:r>
        <w:rPr>
          <w:spacing w:val="-11"/>
        </w:rPr>
        <w:t xml:space="preserve"> </w:t>
      </w:r>
      <w:r>
        <w:t>dont</w:t>
      </w:r>
      <w:r>
        <w:rPr>
          <w:spacing w:val="-10"/>
        </w:rPr>
        <w:t xml:space="preserve"> </w:t>
      </w:r>
      <w:r>
        <w:t>le</w:t>
      </w:r>
      <w:r>
        <w:rPr>
          <w:spacing w:val="-11"/>
        </w:rPr>
        <w:t xml:space="preserve"> </w:t>
      </w:r>
      <w:r>
        <w:t>père s’appelait Laurens, et qu’elle croyait qu’il avait encore un frère nommé Roger, qui demeurait sur le Grand-Pont à Paris. […]</w:t>
      </w:r>
    </w:p>
    <w:p w14:paraId="603EA154" w14:textId="77777777" w:rsidR="00AF29AA" w:rsidRDefault="00AF29AA">
      <w:pPr>
        <w:pStyle w:val="Corpsdetexte"/>
        <w:spacing w:before="1"/>
      </w:pPr>
    </w:p>
    <w:p w14:paraId="5DBFF31F" w14:textId="77777777" w:rsidR="00AF29AA" w:rsidRDefault="00000000">
      <w:pPr>
        <w:pStyle w:val="Corpsdetexte"/>
        <w:ind w:left="141" w:right="846"/>
        <w:jc w:val="both"/>
      </w:pPr>
      <w:r>
        <w:t>Pendant que nous nous en allions à notre logis, Mangu-Khan vint lui-même à cette église, où on lui apporta</w:t>
      </w:r>
      <w:r>
        <w:rPr>
          <w:spacing w:val="-1"/>
        </w:rPr>
        <w:t xml:space="preserve"> </w:t>
      </w:r>
      <w:r>
        <w:t>un</w:t>
      </w:r>
      <w:r>
        <w:rPr>
          <w:spacing w:val="-2"/>
        </w:rPr>
        <w:t xml:space="preserve"> </w:t>
      </w:r>
      <w:r>
        <w:t>lit</w:t>
      </w:r>
      <w:r>
        <w:rPr>
          <w:spacing w:val="-2"/>
        </w:rPr>
        <w:t xml:space="preserve"> </w:t>
      </w:r>
      <w:r>
        <w:t>doré, sur</w:t>
      </w:r>
      <w:r>
        <w:rPr>
          <w:spacing w:val="-1"/>
        </w:rPr>
        <w:t xml:space="preserve"> </w:t>
      </w:r>
      <w:r>
        <w:t>lequel il</w:t>
      </w:r>
      <w:r>
        <w:rPr>
          <w:spacing w:val="-2"/>
        </w:rPr>
        <w:t xml:space="preserve"> </w:t>
      </w:r>
      <w:r>
        <w:t>s’assit avec la</w:t>
      </w:r>
      <w:r>
        <w:rPr>
          <w:spacing w:val="-1"/>
        </w:rPr>
        <w:t xml:space="preserve"> </w:t>
      </w:r>
      <w:r>
        <w:t>reine</w:t>
      </w:r>
      <w:r>
        <w:rPr>
          <w:spacing w:val="-1"/>
        </w:rPr>
        <w:t xml:space="preserve"> </w:t>
      </w:r>
      <w:r>
        <w:t>sa</w:t>
      </w:r>
      <w:r>
        <w:rPr>
          <w:spacing w:val="-1"/>
        </w:rPr>
        <w:t xml:space="preserve"> </w:t>
      </w:r>
      <w:r>
        <w:t>femme</w:t>
      </w:r>
      <w:r>
        <w:rPr>
          <w:spacing w:val="-1"/>
        </w:rPr>
        <w:t xml:space="preserve"> </w:t>
      </w:r>
      <w:r>
        <w:t>vis-à-vis de</w:t>
      </w:r>
      <w:r>
        <w:rPr>
          <w:spacing w:val="-1"/>
        </w:rPr>
        <w:t xml:space="preserve"> </w:t>
      </w:r>
      <w:r>
        <w:t>l’autel</w:t>
      </w:r>
      <w:r>
        <w:rPr>
          <w:spacing w:val="-1"/>
        </w:rPr>
        <w:t xml:space="preserve"> </w:t>
      </w:r>
      <w:r>
        <w:t>; alors on nous envoya querir, ne sachant pas que le Khan y fût allé.</w:t>
      </w:r>
      <w:r>
        <w:rPr>
          <w:spacing w:val="-7"/>
        </w:rPr>
        <w:t xml:space="preserve"> </w:t>
      </w:r>
      <w:r>
        <w:t>A</w:t>
      </w:r>
      <w:r>
        <w:rPr>
          <w:spacing w:val="-10"/>
        </w:rPr>
        <w:t xml:space="preserve"> </w:t>
      </w:r>
      <w:r>
        <w:t>l’entrée l’huissier nous fouilla partout, de peur que nous n’eussions quelque couteau caché ; mais je ne portais en mon sein que mon bréviaire avec une Bible ; étant entré dans l’église, je fis premièrement la révérence devant l’autel, puis à Mangu-Khan. Ainsi passant auprès de lui, nous demeurâmes entre le moine</w:t>
      </w:r>
      <w:r>
        <w:rPr>
          <w:spacing w:val="80"/>
        </w:rPr>
        <w:t xml:space="preserve"> </w:t>
      </w:r>
      <w:r>
        <w:t>et</w:t>
      </w:r>
      <w:r>
        <w:rPr>
          <w:spacing w:val="80"/>
        </w:rPr>
        <w:t xml:space="preserve"> </w:t>
      </w:r>
      <w:r>
        <w:t>l’autel.</w:t>
      </w:r>
      <w:r>
        <w:rPr>
          <w:spacing w:val="40"/>
        </w:rPr>
        <w:t xml:space="preserve"> </w:t>
      </w:r>
      <w:r>
        <w:t>Alors</w:t>
      </w:r>
      <w:r>
        <w:rPr>
          <w:spacing w:val="80"/>
        </w:rPr>
        <w:t xml:space="preserve"> </w:t>
      </w:r>
      <w:r>
        <w:t>il</w:t>
      </w:r>
      <w:r>
        <w:rPr>
          <w:spacing w:val="80"/>
        </w:rPr>
        <w:t xml:space="preserve"> </w:t>
      </w:r>
      <w:r>
        <w:t>nous</w:t>
      </w:r>
      <w:r>
        <w:rPr>
          <w:spacing w:val="80"/>
        </w:rPr>
        <w:t xml:space="preserve"> </w:t>
      </w:r>
      <w:r>
        <w:t>fit</w:t>
      </w:r>
      <w:r>
        <w:rPr>
          <w:spacing w:val="80"/>
        </w:rPr>
        <w:t xml:space="preserve"> </w:t>
      </w:r>
      <w:r>
        <w:t>chanter</w:t>
      </w:r>
      <w:r>
        <w:rPr>
          <w:spacing w:val="80"/>
        </w:rPr>
        <w:t xml:space="preserve"> </w:t>
      </w:r>
      <w:r>
        <w:t>à</w:t>
      </w:r>
      <w:r>
        <w:rPr>
          <w:spacing w:val="80"/>
        </w:rPr>
        <w:t xml:space="preserve"> </w:t>
      </w:r>
      <w:r>
        <w:t>notre</w:t>
      </w:r>
      <w:r>
        <w:rPr>
          <w:spacing w:val="80"/>
        </w:rPr>
        <w:t xml:space="preserve"> </w:t>
      </w:r>
      <w:r>
        <w:t>mode,</w:t>
      </w:r>
      <w:r>
        <w:rPr>
          <w:spacing w:val="80"/>
        </w:rPr>
        <w:t xml:space="preserve"> </w:t>
      </w:r>
      <w:r>
        <w:t>et</w:t>
      </w:r>
      <w:r>
        <w:rPr>
          <w:spacing w:val="80"/>
        </w:rPr>
        <w:t xml:space="preserve"> </w:t>
      </w:r>
      <w:r>
        <w:t>nous</w:t>
      </w:r>
      <w:r>
        <w:rPr>
          <w:spacing w:val="80"/>
        </w:rPr>
        <w:t xml:space="preserve"> </w:t>
      </w:r>
      <w:r>
        <w:t>entonnâmes</w:t>
      </w:r>
      <w:r>
        <w:rPr>
          <w:spacing w:val="80"/>
        </w:rPr>
        <w:t xml:space="preserve"> </w:t>
      </w:r>
      <w:r>
        <w:t>cette prose</w:t>
      </w:r>
      <w:r>
        <w:rPr>
          <w:spacing w:val="-4"/>
        </w:rPr>
        <w:t xml:space="preserve"> </w:t>
      </w:r>
      <w:r>
        <w:t>:</w:t>
      </w:r>
      <w:r>
        <w:rPr>
          <w:spacing w:val="-2"/>
        </w:rPr>
        <w:t xml:space="preserve"> </w:t>
      </w:r>
      <w:r>
        <w:rPr>
          <w:i/>
        </w:rPr>
        <w:t>Veni</w:t>
      </w:r>
      <w:r>
        <w:t>,</w:t>
      </w:r>
      <w:r>
        <w:rPr>
          <w:spacing w:val="-2"/>
        </w:rPr>
        <w:t xml:space="preserve"> </w:t>
      </w:r>
      <w:r>
        <w:rPr>
          <w:i/>
        </w:rPr>
        <w:t>sancte</w:t>
      </w:r>
      <w:r>
        <w:rPr>
          <w:i/>
          <w:spacing w:val="-3"/>
        </w:rPr>
        <w:t xml:space="preserve"> </w:t>
      </w:r>
      <w:r>
        <w:rPr>
          <w:i/>
        </w:rPr>
        <w:t>Spiritus</w:t>
      </w:r>
      <w:r>
        <w:t>. Puis Mangu se fit apporter nos livres, à savoir la Bible et le bréviaire, et demandant ce que signifiaient les images qui y étaient, les nestoriens répondirent ce</w:t>
      </w:r>
      <w:r>
        <w:rPr>
          <w:spacing w:val="-7"/>
        </w:rPr>
        <w:t xml:space="preserve"> </w:t>
      </w:r>
      <w:r>
        <w:t>que</w:t>
      </w:r>
      <w:r>
        <w:rPr>
          <w:spacing w:val="-7"/>
        </w:rPr>
        <w:t xml:space="preserve"> </w:t>
      </w:r>
      <w:r>
        <w:t>bon</w:t>
      </w:r>
      <w:r>
        <w:rPr>
          <w:spacing w:val="-6"/>
        </w:rPr>
        <w:t xml:space="preserve"> </w:t>
      </w:r>
      <w:r>
        <w:t>leur</w:t>
      </w:r>
      <w:r>
        <w:rPr>
          <w:spacing w:val="-7"/>
        </w:rPr>
        <w:t xml:space="preserve"> </w:t>
      </w:r>
      <w:r>
        <w:t>sembla</w:t>
      </w:r>
      <w:r>
        <w:rPr>
          <w:spacing w:val="-5"/>
        </w:rPr>
        <w:t xml:space="preserve"> </w:t>
      </w:r>
      <w:r>
        <w:t>et</w:t>
      </w:r>
      <w:r>
        <w:rPr>
          <w:spacing w:val="-4"/>
        </w:rPr>
        <w:t xml:space="preserve"> </w:t>
      </w:r>
      <w:r>
        <w:t>que</w:t>
      </w:r>
      <w:r>
        <w:rPr>
          <w:spacing w:val="-7"/>
        </w:rPr>
        <w:t xml:space="preserve"> </w:t>
      </w:r>
      <w:r>
        <w:t>nous</w:t>
      </w:r>
      <w:r>
        <w:rPr>
          <w:spacing w:val="-6"/>
        </w:rPr>
        <w:t xml:space="preserve"> </w:t>
      </w:r>
      <w:r>
        <w:t>n’entendîmes</w:t>
      </w:r>
      <w:r>
        <w:rPr>
          <w:spacing w:val="-7"/>
        </w:rPr>
        <w:t xml:space="preserve"> </w:t>
      </w:r>
      <w:r>
        <w:t>pas,</w:t>
      </w:r>
      <w:r>
        <w:rPr>
          <w:spacing w:val="-6"/>
        </w:rPr>
        <w:t xml:space="preserve"> </w:t>
      </w:r>
      <w:r>
        <w:t>car</w:t>
      </w:r>
      <w:r>
        <w:rPr>
          <w:spacing w:val="-7"/>
        </w:rPr>
        <w:t xml:space="preserve"> </w:t>
      </w:r>
      <w:r>
        <w:t>notre</w:t>
      </w:r>
      <w:r>
        <w:rPr>
          <w:spacing w:val="-7"/>
        </w:rPr>
        <w:t xml:space="preserve"> </w:t>
      </w:r>
      <w:r>
        <w:t>interprète</w:t>
      </w:r>
      <w:r>
        <w:rPr>
          <w:spacing w:val="-7"/>
        </w:rPr>
        <w:t xml:space="preserve"> </w:t>
      </w:r>
      <w:r>
        <w:t>n’était</w:t>
      </w:r>
      <w:r>
        <w:rPr>
          <w:spacing w:val="-6"/>
        </w:rPr>
        <w:t xml:space="preserve"> </w:t>
      </w:r>
      <w:r>
        <w:t>pas</w:t>
      </w:r>
      <w:r>
        <w:rPr>
          <w:spacing w:val="-6"/>
        </w:rPr>
        <w:t xml:space="preserve"> </w:t>
      </w:r>
      <w:r>
        <w:t>entré</w:t>
      </w:r>
      <w:r>
        <w:rPr>
          <w:spacing w:val="-6"/>
        </w:rPr>
        <w:t xml:space="preserve"> </w:t>
      </w:r>
      <w:r>
        <w:t>avec nous. Quand je</w:t>
      </w:r>
      <w:r>
        <w:rPr>
          <w:spacing w:val="-1"/>
        </w:rPr>
        <w:t xml:space="preserve"> </w:t>
      </w:r>
      <w:r>
        <w:t>me</w:t>
      </w:r>
      <w:r>
        <w:rPr>
          <w:spacing w:val="-1"/>
        </w:rPr>
        <w:t xml:space="preserve"> </w:t>
      </w:r>
      <w:r>
        <w:t>trouvai la</w:t>
      </w:r>
      <w:r>
        <w:rPr>
          <w:spacing w:val="-1"/>
        </w:rPr>
        <w:t xml:space="preserve"> </w:t>
      </w:r>
      <w:r>
        <w:t>première</w:t>
      </w:r>
      <w:r>
        <w:rPr>
          <w:spacing w:val="-1"/>
        </w:rPr>
        <w:t xml:space="preserve"> </w:t>
      </w:r>
      <w:r>
        <w:t>fois en sa présence, j’avais aussi ma</w:t>
      </w:r>
      <w:r>
        <w:rPr>
          <w:spacing w:val="-1"/>
        </w:rPr>
        <w:t xml:space="preserve"> </w:t>
      </w:r>
      <w:r>
        <w:t>Bible, qu’il voulut voir et loua fort. Mangu s’en étant allé de là, sa dame y demeura, faisant plusieurs dons à tous les</w:t>
      </w:r>
      <w:r>
        <w:rPr>
          <w:spacing w:val="-11"/>
        </w:rPr>
        <w:t xml:space="preserve"> </w:t>
      </w:r>
      <w:r>
        <w:t>chrétiens</w:t>
      </w:r>
      <w:r>
        <w:rPr>
          <w:spacing w:val="-1"/>
        </w:rPr>
        <w:t xml:space="preserve"> </w:t>
      </w:r>
      <w:r>
        <w:t>;</w:t>
      </w:r>
      <w:r>
        <w:rPr>
          <w:spacing w:val="-8"/>
        </w:rPr>
        <w:t xml:space="preserve"> </w:t>
      </w:r>
      <w:r>
        <w:t>elle</w:t>
      </w:r>
      <w:r>
        <w:rPr>
          <w:spacing w:val="-12"/>
        </w:rPr>
        <w:t xml:space="preserve"> </w:t>
      </w:r>
      <w:r>
        <w:t>ne</w:t>
      </w:r>
      <w:r>
        <w:rPr>
          <w:spacing w:val="-12"/>
        </w:rPr>
        <w:t xml:space="preserve"> </w:t>
      </w:r>
      <w:r>
        <w:t>donna</w:t>
      </w:r>
      <w:r>
        <w:rPr>
          <w:spacing w:val="-12"/>
        </w:rPr>
        <w:t xml:space="preserve"> </w:t>
      </w:r>
      <w:r>
        <w:t>au</w:t>
      </w:r>
      <w:r>
        <w:rPr>
          <w:spacing w:val="-11"/>
        </w:rPr>
        <w:t xml:space="preserve"> </w:t>
      </w:r>
      <w:r>
        <w:t>moine</w:t>
      </w:r>
      <w:r>
        <w:rPr>
          <w:spacing w:val="-12"/>
        </w:rPr>
        <w:t xml:space="preserve"> </w:t>
      </w:r>
      <w:r>
        <w:t>qu’un</w:t>
      </w:r>
      <w:r>
        <w:rPr>
          <w:spacing w:val="-12"/>
        </w:rPr>
        <w:t xml:space="preserve"> </w:t>
      </w:r>
      <w:r>
        <w:t>manteau</w:t>
      </w:r>
      <w:r>
        <w:rPr>
          <w:spacing w:val="-11"/>
        </w:rPr>
        <w:t xml:space="preserve"> </w:t>
      </w:r>
      <w:r>
        <w:t>de</w:t>
      </w:r>
      <w:r>
        <w:rPr>
          <w:spacing w:val="-12"/>
        </w:rPr>
        <w:t xml:space="preserve"> </w:t>
      </w:r>
      <w:r>
        <w:t>soie,</w:t>
      </w:r>
      <w:r>
        <w:rPr>
          <w:spacing w:val="-9"/>
        </w:rPr>
        <w:t xml:space="preserve"> </w:t>
      </w:r>
      <w:r>
        <w:t>et</w:t>
      </w:r>
      <w:r>
        <w:rPr>
          <w:spacing w:val="-11"/>
        </w:rPr>
        <w:t xml:space="preserve"> </w:t>
      </w:r>
      <w:r>
        <w:t>à</w:t>
      </w:r>
      <w:r>
        <w:rPr>
          <w:spacing w:val="-12"/>
        </w:rPr>
        <w:t xml:space="preserve"> </w:t>
      </w:r>
      <w:r>
        <w:t>l’archidiacre</w:t>
      </w:r>
      <w:r>
        <w:rPr>
          <w:spacing w:val="-13"/>
        </w:rPr>
        <w:t xml:space="preserve"> </w:t>
      </w:r>
      <w:r>
        <w:t>nestorien</w:t>
      </w:r>
      <w:r>
        <w:rPr>
          <w:spacing w:val="-12"/>
        </w:rPr>
        <w:t xml:space="preserve"> </w:t>
      </w:r>
      <w:r>
        <w:t>autant. Elle fit étendre devant nous un nassic, qui est une pièce de drap de soie, large comme une couverture</w:t>
      </w:r>
      <w:r>
        <w:rPr>
          <w:spacing w:val="-3"/>
        </w:rPr>
        <w:t xml:space="preserve"> </w:t>
      </w:r>
      <w:r>
        <w:t>; sur notre refus, elle l’envoya à notre interprète, qui garda tout pour lui et apporta ce nassic en Chypre, où il le vendit quatre-vingts besants ou sultanins de Chypre</w:t>
      </w:r>
      <w:r>
        <w:rPr>
          <w:spacing w:val="-1"/>
        </w:rPr>
        <w:t xml:space="preserve"> </w:t>
      </w:r>
      <w:r>
        <w:t>; mais par le chemin il s’était fort gâté. […]</w:t>
      </w:r>
    </w:p>
    <w:p w14:paraId="27DEE3C6" w14:textId="77777777" w:rsidR="00AF29AA" w:rsidRDefault="00AF29AA">
      <w:pPr>
        <w:pStyle w:val="Corpsdetexte"/>
        <w:spacing w:before="1"/>
      </w:pPr>
    </w:p>
    <w:p w14:paraId="2CD4F1E8" w14:textId="77777777" w:rsidR="00AF29AA" w:rsidRDefault="00000000">
      <w:pPr>
        <w:pStyle w:val="Corpsdetexte"/>
        <w:ind w:left="141" w:right="849"/>
        <w:jc w:val="both"/>
      </w:pPr>
      <w:r>
        <w:t>Pour</w:t>
      </w:r>
      <w:r>
        <w:rPr>
          <w:spacing w:val="-11"/>
        </w:rPr>
        <w:t xml:space="preserve"> </w:t>
      </w:r>
      <w:r>
        <w:t>ce</w:t>
      </w:r>
      <w:r>
        <w:rPr>
          <w:spacing w:val="-9"/>
        </w:rPr>
        <w:t xml:space="preserve"> </w:t>
      </w:r>
      <w:r>
        <w:t>qui</w:t>
      </w:r>
      <w:r>
        <w:rPr>
          <w:spacing w:val="-10"/>
        </w:rPr>
        <w:t xml:space="preserve"> </w:t>
      </w:r>
      <w:r>
        <w:t>est</w:t>
      </w:r>
      <w:r>
        <w:rPr>
          <w:spacing w:val="-8"/>
        </w:rPr>
        <w:t xml:space="preserve"> </w:t>
      </w:r>
      <w:r>
        <w:t>de</w:t>
      </w:r>
      <w:r>
        <w:rPr>
          <w:spacing w:val="-12"/>
        </w:rPr>
        <w:t xml:space="preserve"> </w:t>
      </w:r>
      <w:r>
        <w:t>la</w:t>
      </w:r>
      <w:r>
        <w:rPr>
          <w:spacing w:val="-12"/>
        </w:rPr>
        <w:t xml:space="preserve"> </w:t>
      </w:r>
      <w:r>
        <w:t>ville</w:t>
      </w:r>
      <w:r>
        <w:rPr>
          <w:spacing w:val="-9"/>
        </w:rPr>
        <w:t xml:space="preserve"> </w:t>
      </w:r>
      <w:r>
        <w:t>de</w:t>
      </w:r>
      <w:r>
        <w:rPr>
          <w:spacing w:val="-4"/>
        </w:rPr>
        <w:t xml:space="preserve"> </w:t>
      </w:r>
      <w:r>
        <w:t>Caracorum,</w:t>
      </w:r>
      <w:r>
        <w:rPr>
          <w:spacing w:val="-13"/>
        </w:rPr>
        <w:t xml:space="preserve"> </w:t>
      </w:r>
      <w:r>
        <w:t>Votre</w:t>
      </w:r>
      <w:r>
        <w:rPr>
          <w:spacing w:val="-10"/>
        </w:rPr>
        <w:t xml:space="preserve"> </w:t>
      </w:r>
      <w:r>
        <w:t>Majesté</w:t>
      </w:r>
      <w:r>
        <w:rPr>
          <w:spacing w:val="-11"/>
        </w:rPr>
        <w:t xml:space="preserve"> </w:t>
      </w:r>
      <w:r>
        <w:t>saura</w:t>
      </w:r>
      <w:r>
        <w:rPr>
          <w:spacing w:val="-12"/>
        </w:rPr>
        <w:t xml:space="preserve"> </w:t>
      </w:r>
      <w:r>
        <w:t>qu’excepté</w:t>
      </w:r>
      <w:r>
        <w:rPr>
          <w:spacing w:val="-9"/>
        </w:rPr>
        <w:t xml:space="preserve"> </w:t>
      </w:r>
      <w:r>
        <w:t>le</w:t>
      </w:r>
      <w:r>
        <w:rPr>
          <w:spacing w:val="-11"/>
        </w:rPr>
        <w:t xml:space="preserve"> </w:t>
      </w:r>
      <w:r>
        <w:t>palais</w:t>
      </w:r>
      <w:r>
        <w:rPr>
          <w:spacing w:val="-10"/>
        </w:rPr>
        <w:t xml:space="preserve"> </w:t>
      </w:r>
      <w:r>
        <w:t>du</w:t>
      </w:r>
      <w:r>
        <w:rPr>
          <w:spacing w:val="-11"/>
        </w:rPr>
        <w:t xml:space="preserve"> </w:t>
      </w:r>
      <w:r>
        <w:t>Khan,</w:t>
      </w:r>
      <w:r>
        <w:rPr>
          <w:spacing w:val="-8"/>
        </w:rPr>
        <w:t xml:space="preserve"> </w:t>
      </w:r>
      <w:r>
        <w:t>elle ne</w:t>
      </w:r>
      <w:r>
        <w:rPr>
          <w:spacing w:val="40"/>
        </w:rPr>
        <w:t xml:space="preserve"> </w:t>
      </w:r>
      <w:r>
        <w:t>vaut</w:t>
      </w:r>
      <w:r>
        <w:rPr>
          <w:spacing w:val="40"/>
        </w:rPr>
        <w:t xml:space="preserve"> </w:t>
      </w:r>
      <w:r>
        <w:t>pas</w:t>
      </w:r>
      <w:r>
        <w:rPr>
          <w:spacing w:val="40"/>
        </w:rPr>
        <w:t xml:space="preserve"> </w:t>
      </w:r>
      <w:r>
        <w:t>la</w:t>
      </w:r>
      <w:r>
        <w:rPr>
          <w:spacing w:val="40"/>
        </w:rPr>
        <w:t xml:space="preserve"> </w:t>
      </w:r>
      <w:r>
        <w:t>ville</w:t>
      </w:r>
      <w:r>
        <w:rPr>
          <w:spacing w:val="40"/>
        </w:rPr>
        <w:t xml:space="preserve"> </w:t>
      </w:r>
      <w:r>
        <w:t>de</w:t>
      </w:r>
      <w:r>
        <w:rPr>
          <w:spacing w:val="40"/>
        </w:rPr>
        <w:t xml:space="preserve"> </w:t>
      </w:r>
      <w:r>
        <w:t>Saint-Denis</w:t>
      </w:r>
      <w:r>
        <w:rPr>
          <w:spacing w:val="40"/>
        </w:rPr>
        <w:t xml:space="preserve"> </w:t>
      </w:r>
      <w:r>
        <w:t>en</w:t>
      </w:r>
      <w:r>
        <w:rPr>
          <w:spacing w:val="40"/>
        </w:rPr>
        <w:t xml:space="preserve"> </w:t>
      </w:r>
      <w:r>
        <w:t>France,</w:t>
      </w:r>
      <w:r>
        <w:rPr>
          <w:spacing w:val="40"/>
        </w:rPr>
        <w:t xml:space="preserve"> </w:t>
      </w:r>
      <w:r>
        <w:t>dont</w:t>
      </w:r>
      <w:r>
        <w:rPr>
          <w:spacing w:val="40"/>
        </w:rPr>
        <w:t xml:space="preserve"> </w:t>
      </w:r>
      <w:r>
        <w:t>le</w:t>
      </w:r>
      <w:r>
        <w:rPr>
          <w:spacing w:val="40"/>
        </w:rPr>
        <w:t xml:space="preserve"> </w:t>
      </w:r>
      <w:r>
        <w:t>monastère</w:t>
      </w:r>
      <w:r>
        <w:rPr>
          <w:spacing w:val="40"/>
        </w:rPr>
        <w:t xml:space="preserve"> </w:t>
      </w:r>
      <w:r>
        <w:t>est</w:t>
      </w:r>
      <w:r>
        <w:rPr>
          <w:spacing w:val="40"/>
        </w:rPr>
        <w:t xml:space="preserve"> </w:t>
      </w:r>
      <w:r>
        <w:t>dix</w:t>
      </w:r>
      <w:r>
        <w:rPr>
          <w:spacing w:val="40"/>
        </w:rPr>
        <w:t xml:space="preserve"> </w:t>
      </w:r>
      <w:r>
        <w:t>fois</w:t>
      </w:r>
      <w:r>
        <w:rPr>
          <w:spacing w:val="40"/>
        </w:rPr>
        <w:t xml:space="preserve"> </w:t>
      </w:r>
      <w:r>
        <w:t>plus considérable</w:t>
      </w:r>
      <w:r>
        <w:rPr>
          <w:spacing w:val="-3"/>
        </w:rPr>
        <w:t xml:space="preserve"> </w:t>
      </w:r>
      <w:r>
        <w:t>que tout le palais même de Mangu. Il y a deux grandes rues : l’une dite des Sarrasins,</w:t>
      </w:r>
      <w:r>
        <w:rPr>
          <w:spacing w:val="-8"/>
        </w:rPr>
        <w:t xml:space="preserve"> </w:t>
      </w:r>
      <w:r>
        <w:t>où</w:t>
      </w:r>
      <w:r>
        <w:rPr>
          <w:spacing w:val="-8"/>
        </w:rPr>
        <w:t xml:space="preserve"> </w:t>
      </w:r>
      <w:r>
        <w:t>se</w:t>
      </w:r>
      <w:r>
        <w:rPr>
          <w:spacing w:val="-9"/>
        </w:rPr>
        <w:t xml:space="preserve"> </w:t>
      </w:r>
      <w:r>
        <w:t>tiennent</w:t>
      </w:r>
      <w:r>
        <w:rPr>
          <w:spacing w:val="-8"/>
        </w:rPr>
        <w:t xml:space="preserve"> </w:t>
      </w:r>
      <w:r>
        <w:t>les</w:t>
      </w:r>
      <w:r>
        <w:rPr>
          <w:spacing w:val="-9"/>
        </w:rPr>
        <w:t xml:space="preserve"> </w:t>
      </w:r>
      <w:r>
        <w:t>marchés</w:t>
      </w:r>
      <w:r>
        <w:rPr>
          <w:spacing w:val="-6"/>
        </w:rPr>
        <w:t xml:space="preserve"> </w:t>
      </w:r>
      <w:r>
        <w:t>et</w:t>
      </w:r>
      <w:r>
        <w:rPr>
          <w:spacing w:val="-8"/>
        </w:rPr>
        <w:t xml:space="preserve"> </w:t>
      </w:r>
      <w:r>
        <w:t>la</w:t>
      </w:r>
      <w:r>
        <w:rPr>
          <w:spacing w:val="-9"/>
        </w:rPr>
        <w:t xml:space="preserve"> </w:t>
      </w:r>
      <w:r>
        <w:t>foire</w:t>
      </w:r>
      <w:r>
        <w:rPr>
          <w:spacing w:val="-3"/>
        </w:rPr>
        <w:t xml:space="preserve"> </w:t>
      </w:r>
      <w:r>
        <w:t>;</w:t>
      </w:r>
      <w:r>
        <w:rPr>
          <w:spacing w:val="-8"/>
        </w:rPr>
        <w:t xml:space="preserve"> </w:t>
      </w:r>
      <w:r>
        <w:t>plusieurs</w:t>
      </w:r>
      <w:r>
        <w:rPr>
          <w:spacing w:val="-8"/>
        </w:rPr>
        <w:t xml:space="preserve"> </w:t>
      </w:r>
      <w:r>
        <w:t>marchands</w:t>
      </w:r>
      <w:r>
        <w:rPr>
          <w:spacing w:val="-6"/>
        </w:rPr>
        <w:t xml:space="preserve"> </w:t>
      </w:r>
      <w:r>
        <w:t>étrangers</w:t>
      </w:r>
      <w:r>
        <w:rPr>
          <w:spacing w:val="-9"/>
        </w:rPr>
        <w:t xml:space="preserve"> </w:t>
      </w:r>
      <w:r>
        <w:t>y</w:t>
      </w:r>
      <w:r>
        <w:rPr>
          <w:spacing w:val="-8"/>
        </w:rPr>
        <w:t xml:space="preserve"> </w:t>
      </w:r>
      <w:r>
        <w:t>vont</w:t>
      </w:r>
      <w:r>
        <w:rPr>
          <w:spacing w:val="-8"/>
        </w:rPr>
        <w:t xml:space="preserve"> </w:t>
      </w:r>
      <w:r>
        <w:t>trafiquer à cause de la cour, qui y est souvent, et du grand nombre d’ambassadeurs qui y arrivent de toutes</w:t>
      </w:r>
      <w:r>
        <w:rPr>
          <w:spacing w:val="-8"/>
        </w:rPr>
        <w:t xml:space="preserve"> </w:t>
      </w:r>
      <w:r>
        <w:t>parts.</w:t>
      </w:r>
      <w:r>
        <w:rPr>
          <w:spacing w:val="-8"/>
        </w:rPr>
        <w:t xml:space="preserve"> </w:t>
      </w:r>
      <w:r>
        <w:t>L’autre</w:t>
      </w:r>
      <w:r>
        <w:rPr>
          <w:spacing w:val="-9"/>
        </w:rPr>
        <w:t xml:space="preserve"> </w:t>
      </w:r>
      <w:r>
        <w:t>rue</w:t>
      </w:r>
      <w:r>
        <w:rPr>
          <w:spacing w:val="-9"/>
        </w:rPr>
        <w:t xml:space="preserve"> </w:t>
      </w:r>
      <w:r>
        <w:t>s’appelle</w:t>
      </w:r>
      <w:r>
        <w:rPr>
          <w:spacing w:val="-9"/>
        </w:rPr>
        <w:t xml:space="preserve"> </w:t>
      </w:r>
      <w:r>
        <w:t>de</w:t>
      </w:r>
      <w:r>
        <w:rPr>
          <w:spacing w:val="-9"/>
        </w:rPr>
        <w:t xml:space="preserve"> </w:t>
      </w:r>
      <w:r>
        <w:t>Cathayens,</w:t>
      </w:r>
      <w:r>
        <w:rPr>
          <w:spacing w:val="-8"/>
        </w:rPr>
        <w:t xml:space="preserve"> </w:t>
      </w:r>
      <w:r>
        <w:t>où</w:t>
      </w:r>
      <w:r>
        <w:rPr>
          <w:spacing w:val="-6"/>
        </w:rPr>
        <w:t xml:space="preserve"> </w:t>
      </w:r>
      <w:r>
        <w:t>se</w:t>
      </w:r>
      <w:r>
        <w:rPr>
          <w:spacing w:val="-9"/>
        </w:rPr>
        <w:t xml:space="preserve"> </w:t>
      </w:r>
      <w:r>
        <w:t>tiennent</w:t>
      </w:r>
      <w:r>
        <w:rPr>
          <w:spacing w:val="-8"/>
        </w:rPr>
        <w:t xml:space="preserve"> </w:t>
      </w:r>
      <w:r>
        <w:t>tous</w:t>
      </w:r>
      <w:r>
        <w:rPr>
          <w:spacing w:val="-8"/>
        </w:rPr>
        <w:t xml:space="preserve"> </w:t>
      </w:r>
      <w:r>
        <w:t>les</w:t>
      </w:r>
      <w:r>
        <w:rPr>
          <w:spacing w:val="-6"/>
        </w:rPr>
        <w:t xml:space="preserve"> </w:t>
      </w:r>
      <w:r>
        <w:t>artisans.</w:t>
      </w:r>
      <w:r>
        <w:rPr>
          <w:spacing w:val="-8"/>
        </w:rPr>
        <w:t xml:space="preserve"> </w:t>
      </w:r>
      <w:r>
        <w:t>Outre</w:t>
      </w:r>
      <w:r>
        <w:rPr>
          <w:spacing w:val="-8"/>
        </w:rPr>
        <w:t xml:space="preserve"> </w:t>
      </w:r>
      <w:r>
        <w:t>ces</w:t>
      </w:r>
      <w:r>
        <w:rPr>
          <w:spacing w:val="-8"/>
        </w:rPr>
        <w:t xml:space="preserve"> </w:t>
      </w:r>
      <w:r>
        <w:t>deux rues, il y a</w:t>
      </w:r>
      <w:r>
        <w:rPr>
          <w:spacing w:val="-1"/>
        </w:rPr>
        <w:t xml:space="preserve"> </w:t>
      </w:r>
      <w:r>
        <w:t>d’autres grands lieux ou palais, où</w:t>
      </w:r>
      <w:r>
        <w:rPr>
          <w:spacing w:val="-3"/>
        </w:rPr>
        <w:t xml:space="preserve"> </w:t>
      </w:r>
      <w:r>
        <w:t>est la</w:t>
      </w:r>
      <w:r>
        <w:rPr>
          <w:spacing w:val="-1"/>
        </w:rPr>
        <w:t xml:space="preserve"> </w:t>
      </w:r>
      <w:r>
        <w:t>demeure</w:t>
      </w:r>
      <w:r>
        <w:rPr>
          <w:spacing w:val="-1"/>
        </w:rPr>
        <w:t xml:space="preserve"> </w:t>
      </w:r>
      <w:r>
        <w:t>des secrétaires du prince. Là</w:t>
      </w:r>
      <w:r>
        <w:rPr>
          <w:spacing w:val="-1"/>
        </w:rPr>
        <w:t xml:space="preserve"> </w:t>
      </w:r>
      <w:r>
        <w:t>sont douze temples d’idolâtres de diverses nations, et deux mosquées de sarrasins, où ils font profession de la secte de Mahomet, puis une église</w:t>
      </w:r>
      <w:r>
        <w:rPr>
          <w:spacing w:val="-1"/>
        </w:rPr>
        <w:t xml:space="preserve"> </w:t>
      </w:r>
      <w:r>
        <w:t>de chrétiens au bout de la ville […] Je vis là entre autres l’ambassadeur du calife de Baldach (Bagdad) […] Je vis encore là des ambassadeurs d’un soudan des Indes, qui avait amené huit lévriers instruits et faits à se tenir sur</w:t>
      </w:r>
      <w:r>
        <w:rPr>
          <w:spacing w:val="-5"/>
        </w:rPr>
        <w:t xml:space="preserve"> </w:t>
      </w:r>
      <w:r>
        <w:t>la</w:t>
      </w:r>
      <w:r>
        <w:rPr>
          <w:spacing w:val="-4"/>
        </w:rPr>
        <w:t xml:space="preserve"> </w:t>
      </w:r>
      <w:r>
        <w:t>croupe</w:t>
      </w:r>
      <w:r>
        <w:rPr>
          <w:spacing w:val="-6"/>
        </w:rPr>
        <w:t xml:space="preserve"> </w:t>
      </w:r>
      <w:r>
        <w:t>des</w:t>
      </w:r>
      <w:r>
        <w:rPr>
          <w:spacing w:val="-4"/>
        </w:rPr>
        <w:t xml:space="preserve"> </w:t>
      </w:r>
      <w:r>
        <w:t>chevaux,</w:t>
      </w:r>
      <w:r>
        <w:rPr>
          <w:spacing w:val="-4"/>
        </w:rPr>
        <w:t xml:space="preserve"> </w:t>
      </w:r>
      <w:r>
        <w:t>comme</w:t>
      </w:r>
      <w:r>
        <w:rPr>
          <w:spacing w:val="-5"/>
        </w:rPr>
        <w:t xml:space="preserve"> </w:t>
      </w:r>
      <w:r>
        <w:t>font</w:t>
      </w:r>
      <w:r>
        <w:rPr>
          <w:spacing w:val="-4"/>
        </w:rPr>
        <w:t xml:space="preserve"> </w:t>
      </w:r>
      <w:r>
        <w:t>les</w:t>
      </w:r>
      <w:r>
        <w:rPr>
          <w:spacing w:val="-4"/>
        </w:rPr>
        <w:t xml:space="preserve"> </w:t>
      </w:r>
      <w:r>
        <w:t>léopards.</w:t>
      </w:r>
      <w:r>
        <w:rPr>
          <w:spacing w:val="-4"/>
        </w:rPr>
        <w:t xml:space="preserve"> </w:t>
      </w:r>
      <w:r>
        <w:t>[…]</w:t>
      </w:r>
      <w:r>
        <w:rPr>
          <w:spacing w:val="-5"/>
        </w:rPr>
        <w:t xml:space="preserve"> </w:t>
      </w:r>
      <w:r>
        <w:t>Je</w:t>
      </w:r>
      <w:r>
        <w:rPr>
          <w:spacing w:val="-3"/>
        </w:rPr>
        <w:t xml:space="preserve"> </w:t>
      </w:r>
      <w:r>
        <w:t>vis</w:t>
      </w:r>
      <w:r>
        <w:rPr>
          <w:spacing w:val="-3"/>
        </w:rPr>
        <w:t xml:space="preserve"> </w:t>
      </w:r>
      <w:r>
        <w:t>aussi</w:t>
      </w:r>
      <w:r>
        <w:rPr>
          <w:spacing w:val="-3"/>
        </w:rPr>
        <w:t xml:space="preserve"> </w:t>
      </w:r>
      <w:r>
        <w:t>l’ambassadeur</w:t>
      </w:r>
      <w:r>
        <w:rPr>
          <w:spacing w:val="-3"/>
        </w:rPr>
        <w:t xml:space="preserve"> </w:t>
      </w:r>
      <w:r>
        <w:t>du</w:t>
      </w:r>
      <w:r>
        <w:rPr>
          <w:spacing w:val="-4"/>
        </w:rPr>
        <w:t xml:space="preserve"> </w:t>
      </w:r>
      <w:r>
        <w:t>soudan de Turquie, qui apporta encore de riches présents […]</w:t>
      </w:r>
    </w:p>
    <w:p w14:paraId="005115FF" w14:textId="77777777" w:rsidR="00AF29AA" w:rsidRDefault="00AF29AA">
      <w:pPr>
        <w:pStyle w:val="Corpsdetexte"/>
        <w:spacing w:before="1"/>
      </w:pPr>
    </w:p>
    <w:p w14:paraId="41C57A67" w14:textId="77777777" w:rsidR="00AF29AA" w:rsidRDefault="00000000">
      <w:pPr>
        <w:ind w:left="141" w:right="848"/>
        <w:jc w:val="both"/>
        <w:rPr>
          <w:sz w:val="24"/>
        </w:rPr>
      </w:pPr>
      <w:r>
        <w:rPr>
          <w:sz w:val="24"/>
        </w:rPr>
        <w:t>[</w:t>
      </w:r>
      <w:r>
        <w:rPr>
          <w:i/>
          <w:sz w:val="24"/>
        </w:rPr>
        <w:t>Ayant</w:t>
      </w:r>
      <w:r>
        <w:rPr>
          <w:i/>
          <w:spacing w:val="-7"/>
          <w:sz w:val="24"/>
        </w:rPr>
        <w:t xml:space="preserve"> </w:t>
      </w:r>
      <w:r>
        <w:rPr>
          <w:i/>
          <w:sz w:val="24"/>
        </w:rPr>
        <w:t>obtenu</w:t>
      </w:r>
      <w:r>
        <w:rPr>
          <w:i/>
          <w:spacing w:val="-7"/>
          <w:sz w:val="24"/>
        </w:rPr>
        <w:t xml:space="preserve"> </w:t>
      </w:r>
      <w:r>
        <w:rPr>
          <w:i/>
          <w:sz w:val="24"/>
        </w:rPr>
        <w:t>la</w:t>
      </w:r>
      <w:r>
        <w:rPr>
          <w:i/>
          <w:spacing w:val="-7"/>
          <w:sz w:val="24"/>
        </w:rPr>
        <w:t xml:space="preserve"> </w:t>
      </w:r>
      <w:r>
        <w:rPr>
          <w:i/>
          <w:sz w:val="24"/>
        </w:rPr>
        <w:t>permission</w:t>
      </w:r>
      <w:r>
        <w:rPr>
          <w:i/>
          <w:spacing w:val="-7"/>
          <w:sz w:val="24"/>
        </w:rPr>
        <w:t xml:space="preserve"> </w:t>
      </w:r>
      <w:r>
        <w:rPr>
          <w:i/>
          <w:sz w:val="24"/>
        </w:rPr>
        <w:t>du</w:t>
      </w:r>
      <w:r>
        <w:rPr>
          <w:i/>
          <w:spacing w:val="-7"/>
          <w:sz w:val="24"/>
        </w:rPr>
        <w:t xml:space="preserve"> </w:t>
      </w:r>
      <w:r>
        <w:rPr>
          <w:i/>
          <w:sz w:val="24"/>
        </w:rPr>
        <w:t>Khan,</w:t>
      </w:r>
      <w:r>
        <w:rPr>
          <w:i/>
          <w:spacing w:val="-10"/>
          <w:sz w:val="24"/>
        </w:rPr>
        <w:t xml:space="preserve"> </w:t>
      </w:r>
      <w:r>
        <w:rPr>
          <w:i/>
          <w:sz w:val="24"/>
        </w:rPr>
        <w:t>Guillaume</w:t>
      </w:r>
      <w:r>
        <w:rPr>
          <w:i/>
          <w:spacing w:val="-11"/>
          <w:sz w:val="24"/>
        </w:rPr>
        <w:t xml:space="preserve"> </w:t>
      </w:r>
      <w:r>
        <w:rPr>
          <w:i/>
          <w:sz w:val="24"/>
        </w:rPr>
        <w:t>rentre</w:t>
      </w:r>
      <w:r>
        <w:rPr>
          <w:i/>
          <w:spacing w:val="-8"/>
          <w:sz w:val="24"/>
        </w:rPr>
        <w:t xml:space="preserve"> </w:t>
      </w:r>
      <w:r>
        <w:rPr>
          <w:i/>
          <w:sz w:val="24"/>
        </w:rPr>
        <w:t>alors</w:t>
      </w:r>
      <w:r>
        <w:rPr>
          <w:i/>
          <w:spacing w:val="-7"/>
          <w:sz w:val="24"/>
        </w:rPr>
        <w:t xml:space="preserve"> </w:t>
      </w:r>
      <w:r>
        <w:rPr>
          <w:i/>
          <w:sz w:val="24"/>
        </w:rPr>
        <w:t>par</w:t>
      </w:r>
      <w:r>
        <w:rPr>
          <w:i/>
          <w:spacing w:val="-8"/>
          <w:sz w:val="24"/>
        </w:rPr>
        <w:t xml:space="preserve"> </w:t>
      </w:r>
      <w:r>
        <w:rPr>
          <w:i/>
          <w:sz w:val="24"/>
        </w:rPr>
        <w:t>le</w:t>
      </w:r>
      <w:r>
        <w:rPr>
          <w:i/>
          <w:spacing w:val="-8"/>
          <w:sz w:val="24"/>
        </w:rPr>
        <w:t xml:space="preserve"> </w:t>
      </w:r>
      <w:r>
        <w:rPr>
          <w:i/>
          <w:sz w:val="24"/>
        </w:rPr>
        <w:t>même</w:t>
      </w:r>
      <w:r>
        <w:rPr>
          <w:i/>
          <w:spacing w:val="-9"/>
          <w:sz w:val="24"/>
        </w:rPr>
        <w:t xml:space="preserve"> </w:t>
      </w:r>
      <w:r>
        <w:rPr>
          <w:i/>
          <w:sz w:val="24"/>
        </w:rPr>
        <w:t>chemin</w:t>
      </w:r>
      <w:r>
        <w:rPr>
          <w:i/>
          <w:spacing w:val="-7"/>
          <w:sz w:val="24"/>
        </w:rPr>
        <w:t xml:space="preserve"> </w:t>
      </w:r>
      <w:r>
        <w:rPr>
          <w:i/>
          <w:sz w:val="24"/>
        </w:rPr>
        <w:t>qu’à</w:t>
      </w:r>
      <w:r>
        <w:rPr>
          <w:i/>
          <w:spacing w:val="-7"/>
          <w:sz w:val="24"/>
        </w:rPr>
        <w:t xml:space="preserve"> </w:t>
      </w:r>
      <w:r>
        <w:rPr>
          <w:i/>
          <w:sz w:val="24"/>
        </w:rPr>
        <w:t>l’aller. Il lui faut 9 semaines pour aller de Karakorum jusqu’au campement de Baatu. Il rejoint alors la Syrie, croyant que le roi de France y réside encore, puis gagne l’île de Chypre</w:t>
      </w:r>
      <w:r>
        <w:rPr>
          <w:sz w:val="24"/>
        </w:rPr>
        <w:t>]</w:t>
      </w:r>
    </w:p>
    <w:p w14:paraId="4FF5A60C" w14:textId="77777777" w:rsidR="00AF29AA" w:rsidRDefault="00AF29AA">
      <w:pPr>
        <w:pStyle w:val="Corpsdetexte"/>
      </w:pPr>
    </w:p>
    <w:p w14:paraId="1DF0006A" w14:textId="77777777" w:rsidR="00AF29AA" w:rsidRDefault="00000000">
      <w:pPr>
        <w:pStyle w:val="Corpsdetexte"/>
        <w:ind w:left="141" w:right="849"/>
        <w:jc w:val="both"/>
      </w:pPr>
      <w:r>
        <w:t>Ayant</w:t>
      </w:r>
      <w:r>
        <w:rPr>
          <w:spacing w:val="-11"/>
        </w:rPr>
        <w:t xml:space="preserve"> </w:t>
      </w:r>
      <w:r>
        <w:t>trouvé</w:t>
      </w:r>
      <w:r>
        <w:rPr>
          <w:spacing w:val="-8"/>
        </w:rPr>
        <w:t xml:space="preserve"> </w:t>
      </w:r>
      <w:r>
        <w:t>le</w:t>
      </w:r>
      <w:r>
        <w:rPr>
          <w:spacing w:val="-7"/>
        </w:rPr>
        <w:t xml:space="preserve"> </w:t>
      </w:r>
      <w:r>
        <w:t>provincial</w:t>
      </w:r>
      <w:r>
        <w:rPr>
          <w:spacing w:val="-7"/>
        </w:rPr>
        <w:t xml:space="preserve"> </w:t>
      </w:r>
      <w:r>
        <w:t>de</w:t>
      </w:r>
      <w:r>
        <w:rPr>
          <w:spacing w:val="-8"/>
        </w:rPr>
        <w:t xml:space="preserve"> </w:t>
      </w:r>
      <w:r>
        <w:t>mon</w:t>
      </w:r>
      <w:r>
        <w:rPr>
          <w:spacing w:val="-6"/>
        </w:rPr>
        <w:t xml:space="preserve"> </w:t>
      </w:r>
      <w:r>
        <w:t>ordre</w:t>
      </w:r>
      <w:r>
        <w:rPr>
          <w:spacing w:val="-8"/>
        </w:rPr>
        <w:t xml:space="preserve"> </w:t>
      </w:r>
      <w:r>
        <w:t>à</w:t>
      </w:r>
      <w:r>
        <w:rPr>
          <w:spacing w:val="-8"/>
        </w:rPr>
        <w:t xml:space="preserve"> </w:t>
      </w:r>
      <w:r>
        <w:t>Nicosie,</w:t>
      </w:r>
      <w:r>
        <w:rPr>
          <w:spacing w:val="-7"/>
        </w:rPr>
        <w:t xml:space="preserve"> </w:t>
      </w:r>
      <w:r>
        <w:t>il</w:t>
      </w:r>
      <w:r>
        <w:rPr>
          <w:spacing w:val="-9"/>
        </w:rPr>
        <w:t xml:space="preserve"> </w:t>
      </w:r>
      <w:r>
        <w:t>m’a</w:t>
      </w:r>
      <w:r>
        <w:rPr>
          <w:spacing w:val="-8"/>
        </w:rPr>
        <w:t xml:space="preserve"> </w:t>
      </w:r>
      <w:r>
        <w:t>emmené</w:t>
      </w:r>
      <w:r>
        <w:rPr>
          <w:spacing w:val="-8"/>
        </w:rPr>
        <w:t xml:space="preserve"> </w:t>
      </w:r>
      <w:r>
        <w:t>avec</w:t>
      </w:r>
      <w:r>
        <w:rPr>
          <w:spacing w:val="-8"/>
        </w:rPr>
        <w:t xml:space="preserve"> </w:t>
      </w:r>
      <w:r>
        <w:t>lui</w:t>
      </w:r>
      <w:r>
        <w:rPr>
          <w:spacing w:val="-6"/>
        </w:rPr>
        <w:t xml:space="preserve"> </w:t>
      </w:r>
      <w:r>
        <w:t>à</w:t>
      </w:r>
      <w:r>
        <w:rPr>
          <w:spacing w:val="-15"/>
        </w:rPr>
        <w:t xml:space="preserve"> </w:t>
      </w:r>
      <w:r>
        <w:t>Antioche.</w:t>
      </w:r>
      <w:r>
        <w:rPr>
          <w:spacing w:val="-7"/>
        </w:rPr>
        <w:t xml:space="preserve"> </w:t>
      </w:r>
      <w:r>
        <w:t>De</w:t>
      </w:r>
      <w:r>
        <w:rPr>
          <w:spacing w:val="-8"/>
        </w:rPr>
        <w:t xml:space="preserve"> </w:t>
      </w:r>
      <w:r>
        <w:t>là</w:t>
      </w:r>
      <w:r>
        <w:rPr>
          <w:spacing w:val="-7"/>
        </w:rPr>
        <w:t xml:space="preserve"> </w:t>
      </w:r>
      <w:r>
        <w:t>je fus envoyé par lui pour résider au couvent d’Acre, et il n’a jamais voulu me permettre d’en partir, pour</w:t>
      </w:r>
      <w:r>
        <w:rPr>
          <w:spacing w:val="-1"/>
        </w:rPr>
        <w:t xml:space="preserve"> </w:t>
      </w:r>
      <w:r>
        <w:t>aller</w:t>
      </w:r>
      <w:r>
        <w:rPr>
          <w:spacing w:val="-1"/>
        </w:rPr>
        <w:t xml:space="preserve"> </w:t>
      </w:r>
      <w:r>
        <w:t>vous saluer</w:t>
      </w:r>
      <w:r>
        <w:rPr>
          <w:spacing w:val="-2"/>
        </w:rPr>
        <w:t xml:space="preserve"> </w:t>
      </w:r>
      <w:r>
        <w:t>ainsi que</w:t>
      </w:r>
      <w:r>
        <w:rPr>
          <w:spacing w:val="-1"/>
        </w:rPr>
        <w:t xml:space="preserve"> </w:t>
      </w:r>
      <w:r>
        <w:t>je</w:t>
      </w:r>
      <w:r>
        <w:rPr>
          <w:spacing w:val="-1"/>
        </w:rPr>
        <w:t xml:space="preserve"> </w:t>
      </w:r>
      <w:r>
        <w:t>le</w:t>
      </w:r>
      <w:r>
        <w:rPr>
          <w:spacing w:val="-1"/>
        </w:rPr>
        <w:t xml:space="preserve"> </w:t>
      </w:r>
      <w:r>
        <w:t>désirais ; mais il m’a commandé</w:t>
      </w:r>
      <w:r>
        <w:rPr>
          <w:spacing w:val="-1"/>
        </w:rPr>
        <w:t xml:space="preserve"> </w:t>
      </w:r>
      <w:r>
        <w:t>de</w:t>
      </w:r>
      <w:r>
        <w:rPr>
          <w:spacing w:val="-1"/>
        </w:rPr>
        <w:t xml:space="preserve"> </w:t>
      </w:r>
      <w:r>
        <w:t>vous écrire</w:t>
      </w:r>
      <w:r>
        <w:rPr>
          <w:spacing w:val="-1"/>
        </w:rPr>
        <w:t xml:space="preserve"> </w:t>
      </w:r>
      <w:r>
        <w:t>par le</w:t>
      </w:r>
      <w:r>
        <w:rPr>
          <w:spacing w:val="-5"/>
        </w:rPr>
        <w:t xml:space="preserve"> </w:t>
      </w:r>
      <w:r>
        <w:t>porteur</w:t>
      </w:r>
      <w:r>
        <w:rPr>
          <w:spacing w:val="-3"/>
        </w:rPr>
        <w:t xml:space="preserve"> </w:t>
      </w:r>
      <w:r>
        <w:t>des</w:t>
      </w:r>
      <w:r>
        <w:rPr>
          <w:spacing w:val="-5"/>
        </w:rPr>
        <w:t xml:space="preserve"> </w:t>
      </w:r>
      <w:r>
        <w:t>présentes</w:t>
      </w:r>
      <w:r>
        <w:rPr>
          <w:spacing w:val="-1"/>
        </w:rPr>
        <w:t xml:space="preserve"> </w:t>
      </w:r>
      <w:r>
        <w:t>;</w:t>
      </w:r>
      <w:r>
        <w:rPr>
          <w:spacing w:val="-2"/>
        </w:rPr>
        <w:t xml:space="preserve"> </w:t>
      </w:r>
      <w:r>
        <w:t>à</w:t>
      </w:r>
      <w:r>
        <w:rPr>
          <w:spacing w:val="-5"/>
        </w:rPr>
        <w:t xml:space="preserve"> </w:t>
      </w:r>
      <w:r>
        <w:t>quoi</w:t>
      </w:r>
      <w:r>
        <w:rPr>
          <w:spacing w:val="-4"/>
        </w:rPr>
        <w:t xml:space="preserve"> </w:t>
      </w:r>
      <w:r>
        <w:t>je</w:t>
      </w:r>
      <w:r>
        <w:rPr>
          <w:spacing w:val="-5"/>
        </w:rPr>
        <w:t xml:space="preserve"> </w:t>
      </w:r>
      <w:r>
        <w:t>n’ai</w:t>
      </w:r>
      <w:r>
        <w:rPr>
          <w:spacing w:val="-4"/>
        </w:rPr>
        <w:t xml:space="preserve"> </w:t>
      </w:r>
      <w:r>
        <w:t>osé</w:t>
      </w:r>
      <w:r>
        <w:rPr>
          <w:spacing w:val="-6"/>
        </w:rPr>
        <w:t xml:space="preserve"> </w:t>
      </w:r>
      <w:r>
        <w:t>désobéir.</w:t>
      </w:r>
      <w:r>
        <w:rPr>
          <w:spacing w:val="-5"/>
        </w:rPr>
        <w:t xml:space="preserve"> </w:t>
      </w:r>
      <w:r>
        <w:t>J’ai</w:t>
      </w:r>
      <w:r>
        <w:rPr>
          <w:spacing w:val="-4"/>
        </w:rPr>
        <w:t xml:space="preserve"> </w:t>
      </w:r>
      <w:r>
        <w:t>tâché</w:t>
      </w:r>
      <w:r>
        <w:rPr>
          <w:spacing w:val="-6"/>
        </w:rPr>
        <w:t xml:space="preserve"> </w:t>
      </w:r>
      <w:r>
        <w:t>de</w:t>
      </w:r>
      <w:r>
        <w:rPr>
          <w:spacing w:val="-6"/>
        </w:rPr>
        <w:t xml:space="preserve"> </w:t>
      </w:r>
      <w:r>
        <w:t>vous</w:t>
      </w:r>
      <w:r>
        <w:rPr>
          <w:spacing w:val="-3"/>
        </w:rPr>
        <w:t xml:space="preserve"> </w:t>
      </w:r>
      <w:r>
        <w:t>rendre</w:t>
      </w:r>
      <w:r>
        <w:rPr>
          <w:spacing w:val="-2"/>
        </w:rPr>
        <w:t xml:space="preserve"> </w:t>
      </w:r>
      <w:r>
        <w:t>compte</w:t>
      </w:r>
      <w:r>
        <w:rPr>
          <w:spacing w:val="-3"/>
        </w:rPr>
        <w:t xml:space="preserve"> </w:t>
      </w:r>
      <w:r>
        <w:t>et</w:t>
      </w:r>
      <w:r>
        <w:rPr>
          <w:spacing w:val="-4"/>
        </w:rPr>
        <w:t xml:space="preserve"> </w:t>
      </w:r>
      <w:r>
        <w:t>raison de tout mon voyage le moins mal qui m’a été possible.</w:t>
      </w:r>
    </w:p>
    <w:p w14:paraId="1B4CA51F" w14:textId="77777777" w:rsidR="00AF29AA" w:rsidRDefault="00AF29AA">
      <w:pPr>
        <w:pStyle w:val="Corpsdetexte"/>
      </w:pPr>
    </w:p>
    <w:p w14:paraId="66675C18" w14:textId="77777777" w:rsidR="00AF29AA" w:rsidRDefault="00000000">
      <w:pPr>
        <w:spacing w:before="1"/>
        <w:ind w:left="141" w:right="848"/>
        <w:jc w:val="both"/>
        <w:rPr>
          <w:b/>
          <w:sz w:val="24"/>
        </w:rPr>
      </w:pPr>
      <w:r>
        <w:rPr>
          <w:b/>
          <w:color w:val="1F2021"/>
          <w:sz w:val="24"/>
        </w:rPr>
        <w:t>Guillaume</w:t>
      </w:r>
      <w:r>
        <w:rPr>
          <w:b/>
          <w:color w:val="1F2021"/>
          <w:spacing w:val="-12"/>
          <w:sz w:val="24"/>
        </w:rPr>
        <w:t xml:space="preserve"> </w:t>
      </w:r>
      <w:r>
        <w:rPr>
          <w:b/>
          <w:color w:val="1F2021"/>
          <w:sz w:val="24"/>
        </w:rPr>
        <w:t>de</w:t>
      </w:r>
      <w:r>
        <w:rPr>
          <w:b/>
          <w:color w:val="1F2021"/>
          <w:spacing w:val="-12"/>
          <w:sz w:val="24"/>
        </w:rPr>
        <w:t xml:space="preserve"> </w:t>
      </w:r>
      <w:r>
        <w:rPr>
          <w:b/>
          <w:color w:val="1F2021"/>
          <w:sz w:val="24"/>
        </w:rPr>
        <w:t>Rubrouck,</w:t>
      </w:r>
      <w:r>
        <w:rPr>
          <w:b/>
          <w:color w:val="1F2021"/>
          <w:spacing w:val="-5"/>
          <w:sz w:val="24"/>
        </w:rPr>
        <w:t xml:space="preserve"> </w:t>
      </w:r>
      <w:r>
        <w:rPr>
          <w:b/>
          <w:i/>
          <w:color w:val="1F2021"/>
          <w:sz w:val="24"/>
        </w:rPr>
        <w:t>Voyage</w:t>
      </w:r>
      <w:r>
        <w:rPr>
          <w:b/>
          <w:i/>
          <w:color w:val="1F2021"/>
          <w:spacing w:val="-12"/>
          <w:sz w:val="24"/>
        </w:rPr>
        <w:t xml:space="preserve"> </w:t>
      </w:r>
      <w:r>
        <w:rPr>
          <w:b/>
          <w:i/>
          <w:color w:val="1F2021"/>
          <w:sz w:val="24"/>
        </w:rPr>
        <w:t>dans</w:t>
      </w:r>
      <w:r>
        <w:rPr>
          <w:b/>
          <w:i/>
          <w:color w:val="1F2021"/>
          <w:spacing w:val="-11"/>
          <w:sz w:val="24"/>
        </w:rPr>
        <w:t xml:space="preserve"> </w:t>
      </w:r>
      <w:r>
        <w:rPr>
          <w:b/>
          <w:i/>
          <w:color w:val="1F2021"/>
          <w:sz w:val="24"/>
        </w:rPr>
        <w:t>l’empire</w:t>
      </w:r>
      <w:r>
        <w:rPr>
          <w:b/>
          <w:i/>
          <w:color w:val="1F2021"/>
          <w:spacing w:val="-11"/>
          <w:sz w:val="24"/>
        </w:rPr>
        <w:t xml:space="preserve"> </w:t>
      </w:r>
      <w:r>
        <w:rPr>
          <w:b/>
          <w:i/>
          <w:color w:val="1F2021"/>
          <w:sz w:val="24"/>
        </w:rPr>
        <w:t>mongol,</w:t>
      </w:r>
      <w:r>
        <w:rPr>
          <w:b/>
          <w:i/>
          <w:color w:val="1F2021"/>
          <w:spacing w:val="-11"/>
          <w:sz w:val="24"/>
        </w:rPr>
        <w:t xml:space="preserve"> </w:t>
      </w:r>
      <w:r>
        <w:rPr>
          <w:b/>
          <w:i/>
          <w:color w:val="1F2021"/>
          <w:sz w:val="24"/>
        </w:rPr>
        <w:t>(1253-1255)</w:t>
      </w:r>
      <w:r>
        <w:rPr>
          <w:b/>
          <w:color w:val="1F2021"/>
          <w:sz w:val="24"/>
        </w:rPr>
        <w:t>,</w:t>
      </w:r>
      <w:r>
        <w:rPr>
          <w:b/>
          <w:color w:val="1F2021"/>
          <w:spacing w:val="-11"/>
          <w:sz w:val="24"/>
        </w:rPr>
        <w:t xml:space="preserve"> </w:t>
      </w:r>
      <w:r>
        <w:rPr>
          <w:b/>
          <w:color w:val="1F2021"/>
          <w:sz w:val="24"/>
        </w:rPr>
        <w:t>trad.</w:t>
      </w:r>
      <w:r>
        <w:rPr>
          <w:b/>
          <w:color w:val="1F2021"/>
          <w:spacing w:val="-11"/>
          <w:sz w:val="24"/>
        </w:rPr>
        <w:t xml:space="preserve"> </w:t>
      </w:r>
      <w:r>
        <w:rPr>
          <w:b/>
          <w:color w:val="1F2021"/>
          <w:sz w:val="24"/>
        </w:rPr>
        <w:t>et</w:t>
      </w:r>
      <w:r>
        <w:rPr>
          <w:b/>
          <w:color w:val="1F2021"/>
          <w:spacing w:val="-12"/>
          <w:sz w:val="24"/>
        </w:rPr>
        <w:t xml:space="preserve"> </w:t>
      </w:r>
      <w:r>
        <w:rPr>
          <w:b/>
          <w:color w:val="1F2021"/>
          <w:sz w:val="24"/>
        </w:rPr>
        <w:t xml:space="preserve">commentaire Claude et René Kappler, Paris, Payot, 1983, </w:t>
      </w:r>
      <w:r>
        <w:rPr>
          <w:b/>
          <w:i/>
          <w:color w:val="1F2021"/>
          <w:sz w:val="24"/>
        </w:rPr>
        <w:t>passim</w:t>
      </w:r>
      <w:r>
        <w:rPr>
          <w:b/>
          <w:color w:val="1F2021"/>
          <w:sz w:val="24"/>
        </w:rPr>
        <w:t>.</w:t>
      </w:r>
    </w:p>
    <w:p w14:paraId="2644E9A6" w14:textId="77777777" w:rsidR="00AF29AA" w:rsidRDefault="00AF29AA">
      <w:pPr>
        <w:jc w:val="both"/>
        <w:rPr>
          <w:b/>
          <w:sz w:val="24"/>
        </w:rPr>
        <w:sectPr w:rsidR="00AF29AA">
          <w:pgSz w:w="11910" w:h="16840"/>
          <w:pgMar w:top="1320" w:right="566" w:bottom="1200" w:left="1275" w:header="0" w:footer="1012" w:gutter="0"/>
          <w:cols w:space="720"/>
        </w:sectPr>
      </w:pPr>
    </w:p>
    <w:p w14:paraId="3CC4527B" w14:textId="77777777" w:rsidR="00AF29AA" w:rsidRDefault="00000000">
      <w:pPr>
        <w:pStyle w:val="Titre1"/>
      </w:pPr>
      <w:r>
        <w:rPr>
          <w:color w:val="2E5395"/>
        </w:rPr>
        <w:lastRenderedPageBreak/>
        <w:t>Séance</w:t>
      </w:r>
      <w:r>
        <w:rPr>
          <w:color w:val="2E5395"/>
          <w:spacing w:val="-5"/>
        </w:rPr>
        <w:t xml:space="preserve"> </w:t>
      </w:r>
      <w:r>
        <w:rPr>
          <w:color w:val="2E5395"/>
        </w:rPr>
        <w:t>15</w:t>
      </w:r>
      <w:r>
        <w:rPr>
          <w:color w:val="2E5395"/>
          <w:spacing w:val="-7"/>
        </w:rPr>
        <w:t xml:space="preserve"> </w:t>
      </w:r>
      <w:r>
        <w:rPr>
          <w:color w:val="2E5395"/>
        </w:rPr>
        <w:t>–</w:t>
      </w:r>
      <w:r>
        <w:rPr>
          <w:color w:val="2E5395"/>
          <w:spacing w:val="-4"/>
        </w:rPr>
        <w:t xml:space="preserve"> </w:t>
      </w:r>
      <w:r>
        <w:rPr>
          <w:color w:val="2E5395"/>
        </w:rPr>
        <w:t>Aller</w:t>
      </w:r>
      <w:r>
        <w:rPr>
          <w:color w:val="2E5395"/>
          <w:spacing w:val="-6"/>
        </w:rPr>
        <w:t xml:space="preserve"> </w:t>
      </w:r>
      <w:r>
        <w:rPr>
          <w:color w:val="2E5395"/>
        </w:rPr>
        <w:t>en</w:t>
      </w:r>
      <w:r>
        <w:rPr>
          <w:color w:val="2E5395"/>
          <w:spacing w:val="-3"/>
        </w:rPr>
        <w:t xml:space="preserve"> </w:t>
      </w:r>
      <w:r>
        <w:rPr>
          <w:color w:val="2E5395"/>
        </w:rPr>
        <w:t>Chine</w:t>
      </w:r>
      <w:r>
        <w:rPr>
          <w:color w:val="2E5395"/>
          <w:spacing w:val="-5"/>
        </w:rPr>
        <w:t xml:space="preserve"> </w:t>
      </w:r>
      <w:r>
        <w:rPr>
          <w:color w:val="2E5395"/>
        </w:rPr>
        <w:t>:</w:t>
      </w:r>
      <w:r>
        <w:rPr>
          <w:color w:val="2E5395"/>
          <w:spacing w:val="-3"/>
        </w:rPr>
        <w:t xml:space="preserve"> </w:t>
      </w:r>
      <w:r>
        <w:rPr>
          <w:color w:val="2E5395"/>
        </w:rPr>
        <w:t>les</w:t>
      </w:r>
      <w:r>
        <w:rPr>
          <w:color w:val="2E5395"/>
          <w:spacing w:val="-7"/>
        </w:rPr>
        <w:t xml:space="preserve"> </w:t>
      </w:r>
      <w:r>
        <w:rPr>
          <w:color w:val="2E5395"/>
        </w:rPr>
        <w:t>conseils</w:t>
      </w:r>
      <w:r>
        <w:rPr>
          <w:color w:val="2E5395"/>
          <w:spacing w:val="-5"/>
        </w:rPr>
        <w:t xml:space="preserve"> </w:t>
      </w:r>
      <w:r>
        <w:rPr>
          <w:color w:val="2E5395"/>
        </w:rPr>
        <w:t>d’Ibn</w:t>
      </w:r>
      <w:r>
        <w:rPr>
          <w:color w:val="2E5395"/>
          <w:spacing w:val="-6"/>
        </w:rPr>
        <w:t xml:space="preserve"> </w:t>
      </w:r>
      <w:r>
        <w:rPr>
          <w:color w:val="2E5395"/>
          <w:spacing w:val="-2"/>
        </w:rPr>
        <w:t>Battuta</w:t>
      </w:r>
    </w:p>
    <w:p w14:paraId="529D15F8" w14:textId="77777777" w:rsidR="00AF29AA" w:rsidRDefault="00AF29AA">
      <w:pPr>
        <w:pStyle w:val="Corpsdetexte"/>
        <w:spacing w:before="45"/>
        <w:rPr>
          <w:rFonts w:ascii="Calibri Light"/>
          <w:sz w:val="32"/>
        </w:rPr>
      </w:pPr>
    </w:p>
    <w:p w14:paraId="6F60AA66" w14:textId="77777777" w:rsidR="00AF29AA" w:rsidRDefault="00000000">
      <w:pPr>
        <w:spacing w:before="1"/>
        <w:ind w:left="141" w:right="853"/>
        <w:jc w:val="both"/>
        <w:rPr>
          <w:i/>
          <w:sz w:val="24"/>
        </w:rPr>
      </w:pPr>
      <w:r>
        <w:rPr>
          <w:i/>
          <w:color w:val="212121"/>
          <w:sz w:val="24"/>
        </w:rPr>
        <w:t>Ibn</w:t>
      </w:r>
      <w:r>
        <w:rPr>
          <w:i/>
          <w:color w:val="212121"/>
          <w:spacing w:val="-3"/>
          <w:sz w:val="24"/>
        </w:rPr>
        <w:t xml:space="preserve"> </w:t>
      </w:r>
      <w:r>
        <w:rPr>
          <w:i/>
          <w:color w:val="212121"/>
          <w:sz w:val="24"/>
        </w:rPr>
        <w:t>Battuta,</w:t>
      </w:r>
      <w:r>
        <w:rPr>
          <w:i/>
          <w:color w:val="212121"/>
          <w:spacing w:val="-3"/>
          <w:sz w:val="24"/>
        </w:rPr>
        <w:t xml:space="preserve"> </w:t>
      </w:r>
      <w:r>
        <w:rPr>
          <w:i/>
          <w:color w:val="212121"/>
          <w:sz w:val="24"/>
        </w:rPr>
        <w:t>parti</w:t>
      </w:r>
      <w:r>
        <w:rPr>
          <w:i/>
          <w:color w:val="212121"/>
          <w:spacing w:val="-3"/>
          <w:sz w:val="24"/>
        </w:rPr>
        <w:t xml:space="preserve"> </w:t>
      </w:r>
      <w:r>
        <w:rPr>
          <w:i/>
          <w:color w:val="212121"/>
          <w:sz w:val="24"/>
        </w:rPr>
        <w:t>de</w:t>
      </w:r>
      <w:r>
        <w:rPr>
          <w:i/>
          <w:color w:val="212121"/>
          <w:spacing w:val="-2"/>
          <w:sz w:val="24"/>
        </w:rPr>
        <w:t xml:space="preserve"> </w:t>
      </w:r>
      <w:r>
        <w:rPr>
          <w:i/>
          <w:color w:val="212121"/>
          <w:sz w:val="24"/>
        </w:rPr>
        <w:t>son</w:t>
      </w:r>
      <w:r>
        <w:rPr>
          <w:i/>
          <w:color w:val="212121"/>
          <w:spacing w:val="-1"/>
          <w:sz w:val="24"/>
        </w:rPr>
        <w:t xml:space="preserve"> </w:t>
      </w:r>
      <w:r>
        <w:rPr>
          <w:i/>
          <w:color w:val="212121"/>
          <w:sz w:val="24"/>
        </w:rPr>
        <w:t>Maroc</w:t>
      </w:r>
      <w:r>
        <w:rPr>
          <w:i/>
          <w:color w:val="212121"/>
          <w:spacing w:val="-4"/>
          <w:sz w:val="24"/>
        </w:rPr>
        <w:t xml:space="preserve"> </w:t>
      </w:r>
      <w:r>
        <w:rPr>
          <w:i/>
          <w:color w:val="212121"/>
          <w:sz w:val="24"/>
        </w:rPr>
        <w:t>natal,</w:t>
      </w:r>
      <w:r>
        <w:rPr>
          <w:i/>
          <w:color w:val="212121"/>
          <w:spacing w:val="-3"/>
          <w:sz w:val="24"/>
        </w:rPr>
        <w:t xml:space="preserve"> </w:t>
      </w:r>
      <w:r>
        <w:rPr>
          <w:i/>
          <w:color w:val="212121"/>
          <w:sz w:val="24"/>
        </w:rPr>
        <w:t>réside</w:t>
      </w:r>
      <w:r>
        <w:rPr>
          <w:i/>
          <w:color w:val="212121"/>
          <w:spacing w:val="-2"/>
          <w:sz w:val="24"/>
        </w:rPr>
        <w:t xml:space="preserve"> </w:t>
      </w:r>
      <w:r>
        <w:rPr>
          <w:i/>
          <w:color w:val="212121"/>
          <w:sz w:val="24"/>
        </w:rPr>
        <w:t>alors en</w:t>
      </w:r>
      <w:r>
        <w:rPr>
          <w:i/>
          <w:color w:val="212121"/>
          <w:spacing w:val="-1"/>
          <w:sz w:val="24"/>
        </w:rPr>
        <w:t xml:space="preserve"> </w:t>
      </w:r>
      <w:r>
        <w:rPr>
          <w:i/>
          <w:color w:val="212121"/>
          <w:sz w:val="24"/>
        </w:rPr>
        <w:t>Inde,</w:t>
      </w:r>
      <w:r>
        <w:rPr>
          <w:i/>
          <w:color w:val="212121"/>
          <w:spacing w:val="-1"/>
          <w:sz w:val="24"/>
        </w:rPr>
        <w:t xml:space="preserve"> </w:t>
      </w:r>
      <w:r>
        <w:rPr>
          <w:i/>
          <w:color w:val="212121"/>
          <w:sz w:val="24"/>
        </w:rPr>
        <w:t>à</w:t>
      </w:r>
      <w:r>
        <w:rPr>
          <w:i/>
          <w:color w:val="212121"/>
          <w:spacing w:val="-3"/>
          <w:sz w:val="24"/>
        </w:rPr>
        <w:t xml:space="preserve"> </w:t>
      </w:r>
      <w:r>
        <w:rPr>
          <w:i/>
          <w:color w:val="212121"/>
          <w:sz w:val="24"/>
        </w:rPr>
        <w:t>la</w:t>
      </w:r>
      <w:r>
        <w:rPr>
          <w:i/>
          <w:color w:val="212121"/>
          <w:spacing w:val="-1"/>
          <w:sz w:val="24"/>
        </w:rPr>
        <w:t xml:space="preserve"> </w:t>
      </w:r>
      <w:r>
        <w:rPr>
          <w:i/>
          <w:color w:val="212121"/>
          <w:sz w:val="24"/>
        </w:rPr>
        <w:t>cour</w:t>
      </w:r>
      <w:r>
        <w:rPr>
          <w:i/>
          <w:color w:val="212121"/>
          <w:spacing w:val="-4"/>
          <w:sz w:val="24"/>
        </w:rPr>
        <w:t xml:space="preserve"> </w:t>
      </w:r>
      <w:r>
        <w:rPr>
          <w:i/>
          <w:color w:val="212121"/>
          <w:sz w:val="24"/>
        </w:rPr>
        <w:t>du</w:t>
      </w:r>
      <w:r>
        <w:rPr>
          <w:i/>
          <w:color w:val="212121"/>
          <w:spacing w:val="-1"/>
          <w:sz w:val="24"/>
        </w:rPr>
        <w:t xml:space="preserve"> </w:t>
      </w:r>
      <w:r>
        <w:rPr>
          <w:i/>
          <w:color w:val="212121"/>
          <w:sz w:val="24"/>
        </w:rPr>
        <w:t>sultan</w:t>
      </w:r>
      <w:r>
        <w:rPr>
          <w:i/>
          <w:color w:val="212121"/>
          <w:spacing w:val="-3"/>
          <w:sz w:val="24"/>
        </w:rPr>
        <w:t xml:space="preserve"> </w:t>
      </w:r>
      <w:r>
        <w:rPr>
          <w:i/>
          <w:color w:val="212121"/>
          <w:sz w:val="24"/>
        </w:rPr>
        <w:t>musulman</w:t>
      </w:r>
      <w:r>
        <w:rPr>
          <w:i/>
          <w:color w:val="212121"/>
          <w:spacing w:val="-9"/>
          <w:sz w:val="24"/>
        </w:rPr>
        <w:t xml:space="preserve"> </w:t>
      </w:r>
      <w:r>
        <w:rPr>
          <w:i/>
          <w:color w:val="212121"/>
          <w:sz w:val="24"/>
        </w:rPr>
        <w:t>Abû al-Mujâhid Muhammad Shâh. Reçu royalement, il comprend vite qu’il n’a pas réellement le droit</w:t>
      </w:r>
      <w:r>
        <w:rPr>
          <w:i/>
          <w:color w:val="212121"/>
          <w:spacing w:val="-7"/>
          <w:sz w:val="24"/>
        </w:rPr>
        <w:t xml:space="preserve"> </w:t>
      </w:r>
      <w:r>
        <w:rPr>
          <w:i/>
          <w:color w:val="212121"/>
          <w:sz w:val="24"/>
        </w:rPr>
        <w:t>de</w:t>
      </w:r>
      <w:r>
        <w:rPr>
          <w:i/>
          <w:color w:val="212121"/>
          <w:spacing w:val="-8"/>
          <w:sz w:val="24"/>
        </w:rPr>
        <w:t xml:space="preserve"> </w:t>
      </w:r>
      <w:r>
        <w:rPr>
          <w:i/>
          <w:color w:val="212121"/>
          <w:sz w:val="24"/>
        </w:rPr>
        <w:t>quitter</w:t>
      </w:r>
      <w:r>
        <w:rPr>
          <w:i/>
          <w:color w:val="212121"/>
          <w:spacing w:val="-8"/>
          <w:sz w:val="24"/>
        </w:rPr>
        <w:t xml:space="preserve"> </w:t>
      </w:r>
      <w:r>
        <w:rPr>
          <w:i/>
          <w:color w:val="212121"/>
          <w:sz w:val="24"/>
        </w:rPr>
        <w:t>la</w:t>
      </w:r>
      <w:r>
        <w:rPr>
          <w:i/>
          <w:color w:val="212121"/>
          <w:spacing w:val="-4"/>
          <w:sz w:val="24"/>
        </w:rPr>
        <w:t xml:space="preserve"> </w:t>
      </w:r>
      <w:r>
        <w:rPr>
          <w:i/>
          <w:color w:val="212121"/>
          <w:sz w:val="24"/>
        </w:rPr>
        <w:t>cour</w:t>
      </w:r>
      <w:r>
        <w:rPr>
          <w:i/>
          <w:color w:val="212121"/>
          <w:spacing w:val="-5"/>
          <w:sz w:val="24"/>
        </w:rPr>
        <w:t xml:space="preserve"> </w:t>
      </w:r>
      <w:r>
        <w:rPr>
          <w:i/>
          <w:color w:val="212121"/>
          <w:sz w:val="24"/>
        </w:rPr>
        <w:t>et</w:t>
      </w:r>
      <w:r>
        <w:rPr>
          <w:i/>
          <w:color w:val="212121"/>
          <w:spacing w:val="-7"/>
          <w:sz w:val="24"/>
        </w:rPr>
        <w:t xml:space="preserve"> </w:t>
      </w:r>
      <w:r>
        <w:rPr>
          <w:i/>
          <w:color w:val="212121"/>
          <w:sz w:val="24"/>
        </w:rPr>
        <w:t>est</w:t>
      </w:r>
      <w:r>
        <w:rPr>
          <w:i/>
          <w:color w:val="212121"/>
          <w:spacing w:val="-7"/>
          <w:sz w:val="24"/>
        </w:rPr>
        <w:t xml:space="preserve"> </w:t>
      </w:r>
      <w:r>
        <w:rPr>
          <w:i/>
          <w:color w:val="212121"/>
          <w:sz w:val="24"/>
        </w:rPr>
        <w:t>de</w:t>
      </w:r>
      <w:r>
        <w:rPr>
          <w:i/>
          <w:color w:val="212121"/>
          <w:spacing w:val="-6"/>
          <w:sz w:val="24"/>
        </w:rPr>
        <w:t xml:space="preserve"> </w:t>
      </w:r>
      <w:r>
        <w:rPr>
          <w:i/>
          <w:color w:val="212121"/>
          <w:sz w:val="24"/>
        </w:rPr>
        <w:t>plus</w:t>
      </w:r>
      <w:r>
        <w:rPr>
          <w:i/>
          <w:color w:val="212121"/>
          <w:spacing w:val="-7"/>
          <w:sz w:val="24"/>
        </w:rPr>
        <w:t xml:space="preserve"> </w:t>
      </w:r>
      <w:r>
        <w:rPr>
          <w:i/>
          <w:color w:val="212121"/>
          <w:sz w:val="24"/>
        </w:rPr>
        <w:t>en</w:t>
      </w:r>
      <w:r>
        <w:rPr>
          <w:i/>
          <w:color w:val="212121"/>
          <w:spacing w:val="-5"/>
          <w:sz w:val="24"/>
        </w:rPr>
        <w:t xml:space="preserve"> </w:t>
      </w:r>
      <w:r>
        <w:rPr>
          <w:i/>
          <w:color w:val="212121"/>
          <w:sz w:val="24"/>
        </w:rPr>
        <w:t>plus</w:t>
      </w:r>
      <w:r>
        <w:rPr>
          <w:i/>
          <w:color w:val="212121"/>
          <w:spacing w:val="-7"/>
          <w:sz w:val="24"/>
        </w:rPr>
        <w:t xml:space="preserve"> </w:t>
      </w:r>
      <w:r>
        <w:rPr>
          <w:i/>
          <w:color w:val="212121"/>
          <w:sz w:val="24"/>
        </w:rPr>
        <w:t>impatient.</w:t>
      </w:r>
      <w:r>
        <w:rPr>
          <w:i/>
          <w:color w:val="212121"/>
          <w:spacing w:val="-7"/>
          <w:sz w:val="24"/>
        </w:rPr>
        <w:t xml:space="preserve"> </w:t>
      </w:r>
      <w:r>
        <w:rPr>
          <w:i/>
          <w:color w:val="212121"/>
          <w:sz w:val="24"/>
        </w:rPr>
        <w:t>Il</w:t>
      </w:r>
      <w:r>
        <w:rPr>
          <w:i/>
          <w:color w:val="212121"/>
          <w:spacing w:val="-7"/>
          <w:sz w:val="24"/>
        </w:rPr>
        <w:t xml:space="preserve"> </w:t>
      </w:r>
      <w:r>
        <w:rPr>
          <w:i/>
          <w:color w:val="212121"/>
          <w:sz w:val="24"/>
        </w:rPr>
        <w:t>décide</w:t>
      </w:r>
      <w:r>
        <w:rPr>
          <w:i/>
          <w:color w:val="212121"/>
          <w:spacing w:val="-8"/>
          <w:sz w:val="24"/>
        </w:rPr>
        <w:t xml:space="preserve"> </w:t>
      </w:r>
      <w:r>
        <w:rPr>
          <w:i/>
          <w:color w:val="212121"/>
          <w:sz w:val="24"/>
        </w:rPr>
        <w:t>alors</w:t>
      </w:r>
      <w:r>
        <w:rPr>
          <w:i/>
          <w:color w:val="212121"/>
          <w:spacing w:val="-7"/>
          <w:sz w:val="24"/>
        </w:rPr>
        <w:t xml:space="preserve"> </w:t>
      </w:r>
      <w:r>
        <w:rPr>
          <w:i/>
          <w:color w:val="212121"/>
          <w:sz w:val="24"/>
        </w:rPr>
        <w:t>de</w:t>
      </w:r>
      <w:r>
        <w:rPr>
          <w:i/>
          <w:color w:val="212121"/>
          <w:spacing w:val="-8"/>
          <w:sz w:val="24"/>
        </w:rPr>
        <w:t xml:space="preserve"> </w:t>
      </w:r>
      <w:r>
        <w:rPr>
          <w:i/>
          <w:color w:val="212121"/>
          <w:sz w:val="24"/>
        </w:rPr>
        <w:t>se</w:t>
      </w:r>
      <w:r>
        <w:rPr>
          <w:i/>
          <w:color w:val="212121"/>
          <w:spacing w:val="-6"/>
          <w:sz w:val="24"/>
        </w:rPr>
        <w:t xml:space="preserve"> </w:t>
      </w:r>
      <w:r>
        <w:rPr>
          <w:i/>
          <w:color w:val="212121"/>
          <w:sz w:val="24"/>
        </w:rPr>
        <w:t>faire</w:t>
      </w:r>
      <w:r>
        <w:rPr>
          <w:i/>
          <w:color w:val="212121"/>
          <w:spacing w:val="-8"/>
          <w:sz w:val="24"/>
        </w:rPr>
        <w:t xml:space="preserve"> </w:t>
      </w:r>
      <w:r>
        <w:rPr>
          <w:i/>
          <w:color w:val="212121"/>
          <w:sz w:val="24"/>
        </w:rPr>
        <w:t>derviche</w:t>
      </w:r>
      <w:r>
        <w:rPr>
          <w:i/>
          <w:color w:val="212121"/>
          <w:spacing w:val="-6"/>
          <w:sz w:val="24"/>
        </w:rPr>
        <w:t xml:space="preserve"> </w:t>
      </w:r>
      <w:r>
        <w:rPr>
          <w:i/>
          <w:color w:val="212121"/>
          <w:sz w:val="24"/>
        </w:rPr>
        <w:t>et</w:t>
      </w:r>
      <w:r>
        <w:rPr>
          <w:i/>
          <w:color w:val="212121"/>
          <w:spacing w:val="-7"/>
          <w:sz w:val="24"/>
        </w:rPr>
        <w:t xml:space="preserve"> </w:t>
      </w:r>
      <w:r>
        <w:rPr>
          <w:i/>
          <w:color w:val="212121"/>
          <w:sz w:val="24"/>
        </w:rPr>
        <w:t>se retire du monde... pour un temps.</w:t>
      </w:r>
    </w:p>
    <w:p w14:paraId="6A760D0E" w14:textId="77777777" w:rsidR="00AF29AA" w:rsidRDefault="00000000">
      <w:pPr>
        <w:pStyle w:val="Corpsdetexte"/>
        <w:spacing w:before="158"/>
        <w:ind w:left="141" w:right="847"/>
        <w:jc w:val="both"/>
      </w:pPr>
      <w:r>
        <w:rPr>
          <w:color w:val="212121"/>
        </w:rPr>
        <w:t>Quarante jours après avoir fait retraite, le sultan m’envoya des chevaux sellés, des femmes esclaves, des vêtements et une grosse somme d’argent. Je revêtis ces habits et allai trouver le souverain. Il me traita avec encore plus d’égards que d’habitude et me dit</w:t>
      </w:r>
      <w:r>
        <w:rPr>
          <w:color w:val="212121"/>
          <w:spacing w:val="-1"/>
        </w:rPr>
        <w:t xml:space="preserve"> </w:t>
      </w:r>
      <w:r>
        <w:rPr>
          <w:color w:val="212121"/>
        </w:rPr>
        <w:t>: «</w:t>
      </w:r>
      <w:r>
        <w:rPr>
          <w:color w:val="212121"/>
          <w:spacing w:val="-2"/>
        </w:rPr>
        <w:t xml:space="preserve"> </w:t>
      </w:r>
      <w:r>
        <w:rPr>
          <w:color w:val="212121"/>
        </w:rPr>
        <w:t>je t’ai envoyé chercher pour te demander de partir en ambassade auprès du roi de Chine, je sais combien tu aimes voyager et parcourir le monde</w:t>
      </w:r>
      <w:r>
        <w:rPr>
          <w:color w:val="212121"/>
          <w:spacing w:val="-1"/>
        </w:rPr>
        <w:t xml:space="preserve"> </w:t>
      </w:r>
      <w:r>
        <w:rPr>
          <w:color w:val="212121"/>
        </w:rPr>
        <w:t>!</w:t>
      </w:r>
      <w:r>
        <w:rPr>
          <w:color w:val="212121"/>
          <w:spacing w:val="-3"/>
        </w:rPr>
        <w:t xml:space="preserve"> </w:t>
      </w:r>
      <w:r>
        <w:rPr>
          <w:color w:val="212121"/>
        </w:rPr>
        <w:t>». Le roi de Chine avait envoyé au sultan cent esclaves des deux sexes, cinq cent pièces d’étoffe fine de soie, cinq</w:t>
      </w:r>
      <w:r>
        <w:rPr>
          <w:color w:val="212121"/>
          <w:spacing w:val="40"/>
        </w:rPr>
        <w:t xml:space="preserve"> </w:t>
      </w:r>
      <w:r>
        <w:rPr>
          <w:i/>
          <w:color w:val="212121"/>
        </w:rPr>
        <w:t xml:space="preserve">mann </w:t>
      </w:r>
      <w:r>
        <w:rPr>
          <w:color w:val="212121"/>
        </w:rPr>
        <w:t>de musc, cinq vêtements de soie</w:t>
      </w:r>
      <w:r>
        <w:rPr>
          <w:color w:val="212121"/>
          <w:spacing w:val="-6"/>
        </w:rPr>
        <w:t xml:space="preserve"> </w:t>
      </w:r>
      <w:r>
        <w:rPr>
          <w:color w:val="212121"/>
        </w:rPr>
        <w:t>enrichis</w:t>
      </w:r>
      <w:r>
        <w:rPr>
          <w:color w:val="212121"/>
          <w:spacing w:val="-5"/>
        </w:rPr>
        <w:t xml:space="preserve"> </w:t>
      </w:r>
      <w:r>
        <w:rPr>
          <w:color w:val="212121"/>
        </w:rPr>
        <w:t>de</w:t>
      </w:r>
      <w:r>
        <w:rPr>
          <w:color w:val="212121"/>
          <w:spacing w:val="-7"/>
        </w:rPr>
        <w:t xml:space="preserve"> </w:t>
      </w:r>
      <w:r>
        <w:rPr>
          <w:color w:val="212121"/>
        </w:rPr>
        <w:t>pierreries,</w:t>
      </w:r>
      <w:r>
        <w:rPr>
          <w:color w:val="212121"/>
          <w:spacing w:val="-6"/>
        </w:rPr>
        <w:t xml:space="preserve"> </w:t>
      </w:r>
      <w:r>
        <w:rPr>
          <w:color w:val="212121"/>
        </w:rPr>
        <w:t>cinq</w:t>
      </w:r>
      <w:r>
        <w:rPr>
          <w:color w:val="212121"/>
          <w:spacing w:val="-5"/>
        </w:rPr>
        <w:t xml:space="preserve"> </w:t>
      </w:r>
      <w:r>
        <w:rPr>
          <w:color w:val="212121"/>
        </w:rPr>
        <w:t>carquois</w:t>
      </w:r>
      <w:r>
        <w:rPr>
          <w:color w:val="212121"/>
          <w:spacing w:val="-6"/>
        </w:rPr>
        <w:t xml:space="preserve"> </w:t>
      </w:r>
      <w:r>
        <w:rPr>
          <w:color w:val="212121"/>
        </w:rPr>
        <w:t>brodés</w:t>
      </w:r>
      <w:r>
        <w:rPr>
          <w:color w:val="212121"/>
          <w:spacing w:val="-6"/>
        </w:rPr>
        <w:t xml:space="preserve"> </w:t>
      </w:r>
      <w:r>
        <w:rPr>
          <w:color w:val="212121"/>
        </w:rPr>
        <w:t>et</w:t>
      </w:r>
      <w:r>
        <w:rPr>
          <w:color w:val="212121"/>
          <w:spacing w:val="-5"/>
        </w:rPr>
        <w:t xml:space="preserve"> </w:t>
      </w:r>
      <w:r>
        <w:rPr>
          <w:color w:val="212121"/>
        </w:rPr>
        <w:t>cinq</w:t>
      </w:r>
      <w:r>
        <w:rPr>
          <w:color w:val="212121"/>
          <w:spacing w:val="-5"/>
        </w:rPr>
        <w:t xml:space="preserve"> </w:t>
      </w:r>
      <w:r>
        <w:rPr>
          <w:color w:val="212121"/>
        </w:rPr>
        <w:t>sabres</w:t>
      </w:r>
      <w:r>
        <w:rPr>
          <w:color w:val="212121"/>
          <w:spacing w:val="-6"/>
        </w:rPr>
        <w:t xml:space="preserve"> </w:t>
      </w:r>
      <w:r>
        <w:rPr>
          <w:color w:val="212121"/>
        </w:rPr>
        <w:t>[…]</w:t>
      </w:r>
      <w:r>
        <w:rPr>
          <w:color w:val="212121"/>
          <w:spacing w:val="-7"/>
        </w:rPr>
        <w:t xml:space="preserve"> </w:t>
      </w:r>
      <w:r>
        <w:rPr>
          <w:color w:val="212121"/>
        </w:rPr>
        <w:t>En</w:t>
      </w:r>
      <w:r>
        <w:rPr>
          <w:color w:val="212121"/>
          <w:spacing w:val="-6"/>
        </w:rPr>
        <w:t xml:space="preserve"> </w:t>
      </w:r>
      <w:r>
        <w:rPr>
          <w:color w:val="212121"/>
        </w:rPr>
        <w:t>échange</w:t>
      </w:r>
      <w:r>
        <w:rPr>
          <w:color w:val="212121"/>
          <w:spacing w:val="-7"/>
        </w:rPr>
        <w:t xml:space="preserve"> </w:t>
      </w:r>
      <w:r>
        <w:rPr>
          <w:color w:val="212121"/>
        </w:rPr>
        <w:t>de</w:t>
      </w:r>
      <w:r>
        <w:rPr>
          <w:color w:val="212121"/>
          <w:spacing w:val="-7"/>
        </w:rPr>
        <w:t xml:space="preserve"> </w:t>
      </w:r>
      <w:r>
        <w:rPr>
          <w:color w:val="212121"/>
        </w:rPr>
        <w:t>ces</w:t>
      </w:r>
      <w:r>
        <w:rPr>
          <w:color w:val="212121"/>
          <w:spacing w:val="-6"/>
        </w:rPr>
        <w:t xml:space="preserve"> </w:t>
      </w:r>
      <w:r>
        <w:rPr>
          <w:color w:val="212121"/>
        </w:rPr>
        <w:t>présents, le sultan en expédia de</w:t>
      </w:r>
      <w:r>
        <w:rPr>
          <w:color w:val="212121"/>
          <w:spacing w:val="40"/>
        </w:rPr>
        <w:t xml:space="preserve"> </w:t>
      </w:r>
      <w:r>
        <w:rPr>
          <w:color w:val="212121"/>
        </w:rPr>
        <w:t>plus somptueux encore</w:t>
      </w:r>
      <w:r>
        <w:rPr>
          <w:color w:val="212121"/>
          <w:spacing w:val="-1"/>
        </w:rPr>
        <w:t xml:space="preserve"> </w:t>
      </w:r>
      <w:r>
        <w:rPr>
          <w:color w:val="212121"/>
        </w:rPr>
        <w:t>: cent chevaux de race bridés et sellés, cent esclaves blancs, cent esclaves indiennes non musulmanes danseuses et chanteuses, cent vêtements</w:t>
      </w:r>
      <w:r>
        <w:rPr>
          <w:color w:val="212121"/>
          <w:spacing w:val="-10"/>
        </w:rPr>
        <w:t xml:space="preserve"> </w:t>
      </w:r>
      <w:r>
        <w:rPr>
          <w:color w:val="212121"/>
        </w:rPr>
        <w:t>en</w:t>
      </w:r>
      <w:r>
        <w:rPr>
          <w:color w:val="212121"/>
          <w:spacing w:val="-9"/>
        </w:rPr>
        <w:t xml:space="preserve"> </w:t>
      </w:r>
      <w:r>
        <w:rPr>
          <w:color w:val="212121"/>
        </w:rPr>
        <w:t>coton,</w:t>
      </w:r>
      <w:r>
        <w:rPr>
          <w:color w:val="212121"/>
          <w:spacing w:val="-9"/>
        </w:rPr>
        <w:t xml:space="preserve"> </w:t>
      </w:r>
      <w:r>
        <w:rPr>
          <w:color w:val="212121"/>
        </w:rPr>
        <w:t>cent</w:t>
      </w:r>
      <w:r>
        <w:rPr>
          <w:color w:val="212121"/>
          <w:spacing w:val="-7"/>
        </w:rPr>
        <w:t xml:space="preserve"> </w:t>
      </w:r>
      <w:r>
        <w:rPr>
          <w:color w:val="212121"/>
        </w:rPr>
        <w:t>pièces</w:t>
      </w:r>
      <w:r>
        <w:rPr>
          <w:color w:val="212121"/>
          <w:spacing w:val="-11"/>
        </w:rPr>
        <w:t xml:space="preserve"> </w:t>
      </w:r>
      <w:r>
        <w:rPr>
          <w:color w:val="212121"/>
        </w:rPr>
        <w:t>de</w:t>
      </w:r>
      <w:r>
        <w:rPr>
          <w:color w:val="212121"/>
          <w:spacing w:val="-12"/>
        </w:rPr>
        <w:t xml:space="preserve"> </w:t>
      </w:r>
      <w:r>
        <w:rPr>
          <w:color w:val="212121"/>
        </w:rPr>
        <w:t>soie</w:t>
      </w:r>
      <w:r>
        <w:rPr>
          <w:color w:val="212121"/>
          <w:spacing w:val="-9"/>
        </w:rPr>
        <w:t xml:space="preserve"> </w:t>
      </w:r>
      <w:r>
        <w:rPr>
          <w:color w:val="212121"/>
        </w:rPr>
        <w:t>appelées</w:t>
      </w:r>
      <w:r>
        <w:rPr>
          <w:color w:val="212121"/>
          <w:spacing w:val="40"/>
        </w:rPr>
        <w:t xml:space="preserve"> </w:t>
      </w:r>
      <w:r>
        <w:rPr>
          <w:color w:val="212121"/>
        </w:rPr>
        <w:t>al-juzz,</w:t>
      </w:r>
      <w:r>
        <w:rPr>
          <w:color w:val="212121"/>
          <w:spacing w:val="-11"/>
        </w:rPr>
        <w:t xml:space="preserve"> </w:t>
      </w:r>
      <w:r>
        <w:rPr>
          <w:color w:val="212121"/>
        </w:rPr>
        <w:t>un</w:t>
      </w:r>
      <w:r>
        <w:rPr>
          <w:color w:val="212121"/>
          <w:spacing w:val="-9"/>
        </w:rPr>
        <w:t xml:space="preserve"> </w:t>
      </w:r>
      <w:r>
        <w:rPr>
          <w:color w:val="212121"/>
        </w:rPr>
        <w:t>tissu</w:t>
      </w:r>
      <w:r>
        <w:rPr>
          <w:color w:val="212121"/>
          <w:spacing w:val="-11"/>
        </w:rPr>
        <w:t xml:space="preserve"> </w:t>
      </w:r>
      <w:r>
        <w:rPr>
          <w:color w:val="212121"/>
        </w:rPr>
        <w:t>de</w:t>
      </w:r>
      <w:r>
        <w:rPr>
          <w:color w:val="212121"/>
          <w:spacing w:val="-12"/>
        </w:rPr>
        <w:t xml:space="preserve"> </w:t>
      </w:r>
      <w:r>
        <w:rPr>
          <w:color w:val="212121"/>
        </w:rPr>
        <w:t>soie</w:t>
      </w:r>
      <w:r>
        <w:rPr>
          <w:color w:val="212121"/>
          <w:spacing w:val="-12"/>
        </w:rPr>
        <w:t xml:space="preserve"> </w:t>
      </w:r>
      <w:r>
        <w:rPr>
          <w:color w:val="212121"/>
        </w:rPr>
        <w:t>teint</w:t>
      </w:r>
      <w:r>
        <w:rPr>
          <w:color w:val="212121"/>
          <w:spacing w:val="-11"/>
        </w:rPr>
        <w:t xml:space="preserve"> </w:t>
      </w:r>
      <w:r>
        <w:rPr>
          <w:color w:val="212121"/>
        </w:rPr>
        <w:t>de</w:t>
      </w:r>
      <w:r>
        <w:rPr>
          <w:color w:val="212121"/>
          <w:spacing w:val="-12"/>
        </w:rPr>
        <w:t xml:space="preserve"> </w:t>
      </w:r>
      <w:r>
        <w:rPr>
          <w:color w:val="212121"/>
        </w:rPr>
        <w:t>quatre</w:t>
      </w:r>
      <w:r>
        <w:rPr>
          <w:color w:val="212121"/>
          <w:spacing w:val="-10"/>
        </w:rPr>
        <w:t xml:space="preserve"> </w:t>
      </w:r>
      <w:r>
        <w:rPr>
          <w:color w:val="212121"/>
        </w:rPr>
        <w:t>ou</w:t>
      </w:r>
      <w:r>
        <w:rPr>
          <w:color w:val="212121"/>
          <w:spacing w:val="-11"/>
        </w:rPr>
        <w:t xml:space="preserve"> </w:t>
      </w:r>
      <w:r>
        <w:rPr>
          <w:color w:val="212121"/>
        </w:rPr>
        <w:t>cinq couleurs</w:t>
      </w:r>
      <w:r>
        <w:rPr>
          <w:color w:val="212121"/>
          <w:spacing w:val="-5"/>
        </w:rPr>
        <w:t xml:space="preserve"> </w:t>
      </w:r>
      <w:r>
        <w:rPr>
          <w:color w:val="212121"/>
        </w:rPr>
        <w:t>différentes,</w:t>
      </w:r>
      <w:r>
        <w:rPr>
          <w:color w:val="212121"/>
          <w:spacing w:val="-2"/>
        </w:rPr>
        <w:t xml:space="preserve"> </w:t>
      </w:r>
      <w:r>
        <w:rPr>
          <w:color w:val="212121"/>
        </w:rPr>
        <w:t>cinq</w:t>
      </w:r>
      <w:r>
        <w:rPr>
          <w:color w:val="212121"/>
          <w:spacing w:val="-2"/>
        </w:rPr>
        <w:t xml:space="preserve"> </w:t>
      </w:r>
      <w:r>
        <w:rPr>
          <w:color w:val="212121"/>
        </w:rPr>
        <w:t>cent</w:t>
      </w:r>
      <w:r>
        <w:rPr>
          <w:color w:val="212121"/>
          <w:spacing w:val="-4"/>
        </w:rPr>
        <w:t xml:space="preserve"> </w:t>
      </w:r>
      <w:r>
        <w:rPr>
          <w:color w:val="212121"/>
        </w:rPr>
        <w:t>tissus</w:t>
      </w:r>
      <w:r>
        <w:rPr>
          <w:color w:val="212121"/>
          <w:spacing w:val="-4"/>
        </w:rPr>
        <w:t xml:space="preserve"> </w:t>
      </w:r>
      <w:r>
        <w:rPr>
          <w:color w:val="212121"/>
        </w:rPr>
        <w:t>de</w:t>
      </w:r>
      <w:r>
        <w:rPr>
          <w:color w:val="212121"/>
          <w:spacing w:val="-6"/>
        </w:rPr>
        <w:t xml:space="preserve"> </w:t>
      </w:r>
      <w:r>
        <w:rPr>
          <w:color w:val="212121"/>
        </w:rPr>
        <w:t>laine</w:t>
      </w:r>
      <w:r>
        <w:rPr>
          <w:color w:val="212121"/>
          <w:spacing w:val="-4"/>
        </w:rPr>
        <w:t xml:space="preserve"> </w:t>
      </w:r>
      <w:r>
        <w:rPr>
          <w:color w:val="212121"/>
        </w:rPr>
        <w:t>de</w:t>
      </w:r>
      <w:r>
        <w:rPr>
          <w:color w:val="212121"/>
          <w:spacing w:val="-4"/>
        </w:rPr>
        <w:t xml:space="preserve"> </w:t>
      </w:r>
      <w:r>
        <w:rPr>
          <w:color w:val="212121"/>
        </w:rPr>
        <w:t>chèvre</w:t>
      </w:r>
      <w:r>
        <w:rPr>
          <w:color w:val="212121"/>
          <w:spacing w:val="-4"/>
        </w:rPr>
        <w:t xml:space="preserve"> </w:t>
      </w:r>
      <w:r>
        <w:rPr>
          <w:color w:val="212121"/>
        </w:rPr>
        <w:t>teints,</w:t>
      </w:r>
      <w:r>
        <w:rPr>
          <w:color w:val="212121"/>
          <w:spacing w:val="-5"/>
        </w:rPr>
        <w:t xml:space="preserve"> </w:t>
      </w:r>
      <w:r>
        <w:rPr>
          <w:color w:val="212121"/>
        </w:rPr>
        <w:t>cent</w:t>
      </w:r>
      <w:r>
        <w:rPr>
          <w:color w:val="212121"/>
          <w:spacing w:val="-2"/>
        </w:rPr>
        <w:t xml:space="preserve"> </w:t>
      </w:r>
      <w:r>
        <w:rPr>
          <w:color w:val="212121"/>
        </w:rPr>
        <w:t>robes,</w:t>
      </w:r>
      <w:r>
        <w:rPr>
          <w:color w:val="212121"/>
          <w:spacing w:val="-2"/>
        </w:rPr>
        <w:t xml:space="preserve"> </w:t>
      </w:r>
      <w:r>
        <w:rPr>
          <w:color w:val="212121"/>
        </w:rPr>
        <w:t>six</w:t>
      </w:r>
      <w:r>
        <w:rPr>
          <w:color w:val="212121"/>
          <w:spacing w:val="-4"/>
        </w:rPr>
        <w:t xml:space="preserve"> </w:t>
      </w:r>
      <w:r>
        <w:rPr>
          <w:color w:val="212121"/>
        </w:rPr>
        <w:t>pavillons</w:t>
      </w:r>
      <w:r>
        <w:rPr>
          <w:color w:val="212121"/>
          <w:spacing w:val="-5"/>
        </w:rPr>
        <w:t xml:space="preserve"> </w:t>
      </w:r>
      <w:r>
        <w:rPr>
          <w:color w:val="212121"/>
        </w:rPr>
        <w:t>de</w:t>
      </w:r>
      <w:r>
        <w:rPr>
          <w:color w:val="212121"/>
          <w:spacing w:val="-6"/>
        </w:rPr>
        <w:t xml:space="preserve"> </w:t>
      </w:r>
      <w:r>
        <w:rPr>
          <w:color w:val="212121"/>
        </w:rPr>
        <w:t>soie, quatre</w:t>
      </w:r>
      <w:r>
        <w:rPr>
          <w:color w:val="212121"/>
          <w:spacing w:val="-12"/>
        </w:rPr>
        <w:t xml:space="preserve"> </w:t>
      </w:r>
      <w:r>
        <w:rPr>
          <w:color w:val="212121"/>
        </w:rPr>
        <w:t>candélabres</w:t>
      </w:r>
      <w:r>
        <w:rPr>
          <w:color w:val="212121"/>
          <w:spacing w:val="-10"/>
        </w:rPr>
        <w:t xml:space="preserve"> </w:t>
      </w:r>
      <w:r>
        <w:rPr>
          <w:color w:val="212121"/>
        </w:rPr>
        <w:t>d’or</w:t>
      </w:r>
      <w:r>
        <w:rPr>
          <w:color w:val="212121"/>
          <w:spacing w:val="-10"/>
        </w:rPr>
        <w:t xml:space="preserve"> </w:t>
      </w:r>
      <w:r>
        <w:rPr>
          <w:color w:val="212121"/>
        </w:rPr>
        <w:t>et</w:t>
      </w:r>
      <w:r>
        <w:rPr>
          <w:color w:val="212121"/>
          <w:spacing w:val="-10"/>
        </w:rPr>
        <w:t xml:space="preserve"> </w:t>
      </w:r>
      <w:r>
        <w:rPr>
          <w:color w:val="212121"/>
        </w:rPr>
        <w:t>six</w:t>
      </w:r>
      <w:r>
        <w:rPr>
          <w:color w:val="212121"/>
          <w:spacing w:val="-10"/>
        </w:rPr>
        <w:t xml:space="preserve"> </w:t>
      </w:r>
      <w:r>
        <w:rPr>
          <w:color w:val="212121"/>
        </w:rPr>
        <w:t>d’argent,</w:t>
      </w:r>
      <w:r>
        <w:rPr>
          <w:color w:val="212121"/>
          <w:spacing w:val="-10"/>
        </w:rPr>
        <w:t xml:space="preserve"> </w:t>
      </w:r>
      <w:r>
        <w:rPr>
          <w:color w:val="212121"/>
        </w:rPr>
        <w:t>six</w:t>
      </w:r>
      <w:r>
        <w:rPr>
          <w:color w:val="212121"/>
          <w:spacing w:val="-10"/>
        </w:rPr>
        <w:t xml:space="preserve"> </w:t>
      </w:r>
      <w:r>
        <w:rPr>
          <w:color w:val="212121"/>
        </w:rPr>
        <w:t>bassins</w:t>
      </w:r>
      <w:r>
        <w:rPr>
          <w:color w:val="212121"/>
          <w:spacing w:val="-10"/>
        </w:rPr>
        <w:t xml:space="preserve"> </w:t>
      </w:r>
      <w:r>
        <w:rPr>
          <w:color w:val="212121"/>
        </w:rPr>
        <w:t>d’argent,</w:t>
      </w:r>
      <w:r>
        <w:rPr>
          <w:color w:val="212121"/>
          <w:spacing w:val="-10"/>
        </w:rPr>
        <w:t xml:space="preserve"> </w:t>
      </w:r>
      <w:r>
        <w:rPr>
          <w:color w:val="212121"/>
        </w:rPr>
        <w:t>dix</w:t>
      </w:r>
      <w:r>
        <w:rPr>
          <w:color w:val="212121"/>
          <w:spacing w:val="-10"/>
        </w:rPr>
        <w:t xml:space="preserve"> </w:t>
      </w:r>
      <w:r>
        <w:rPr>
          <w:color w:val="212121"/>
        </w:rPr>
        <w:t>robes</w:t>
      </w:r>
      <w:r>
        <w:rPr>
          <w:color w:val="212121"/>
          <w:spacing w:val="-10"/>
        </w:rPr>
        <w:t xml:space="preserve"> </w:t>
      </w:r>
      <w:r>
        <w:rPr>
          <w:color w:val="212121"/>
        </w:rPr>
        <w:t>d’honneur</w:t>
      </w:r>
      <w:r>
        <w:rPr>
          <w:color w:val="212121"/>
          <w:spacing w:val="-11"/>
        </w:rPr>
        <w:t xml:space="preserve"> </w:t>
      </w:r>
      <w:r>
        <w:rPr>
          <w:color w:val="212121"/>
        </w:rPr>
        <w:t>de</w:t>
      </w:r>
      <w:r>
        <w:rPr>
          <w:color w:val="212121"/>
          <w:spacing w:val="-12"/>
        </w:rPr>
        <w:t xml:space="preserve"> </w:t>
      </w:r>
      <w:r>
        <w:rPr>
          <w:color w:val="212121"/>
        </w:rPr>
        <w:t>soie</w:t>
      </w:r>
      <w:r>
        <w:rPr>
          <w:color w:val="212121"/>
          <w:spacing w:val="-11"/>
        </w:rPr>
        <w:t xml:space="preserve"> </w:t>
      </w:r>
      <w:r>
        <w:rPr>
          <w:color w:val="212121"/>
        </w:rPr>
        <w:t>venant de la garde-robe personnelle du sultan, dix bonnets dont un enrichi de pierreries, dix carquois brodés, dix sabres, des gants enrichis de pierreries et dix eunuques. Le sultan désigna les personnages</w:t>
      </w:r>
      <w:r>
        <w:rPr>
          <w:color w:val="212121"/>
          <w:spacing w:val="-7"/>
        </w:rPr>
        <w:t xml:space="preserve"> </w:t>
      </w:r>
      <w:r>
        <w:rPr>
          <w:color w:val="212121"/>
        </w:rPr>
        <w:t>suivants</w:t>
      </w:r>
      <w:r>
        <w:rPr>
          <w:color w:val="212121"/>
          <w:spacing w:val="-9"/>
        </w:rPr>
        <w:t xml:space="preserve"> </w:t>
      </w:r>
      <w:r>
        <w:rPr>
          <w:color w:val="212121"/>
        </w:rPr>
        <w:t>pour</w:t>
      </w:r>
      <w:r>
        <w:rPr>
          <w:color w:val="212121"/>
          <w:spacing w:val="-10"/>
        </w:rPr>
        <w:t xml:space="preserve"> </w:t>
      </w:r>
      <w:r>
        <w:rPr>
          <w:color w:val="212121"/>
        </w:rPr>
        <w:t>m’accompagner</w:t>
      </w:r>
      <w:r>
        <w:rPr>
          <w:color w:val="212121"/>
          <w:spacing w:val="-10"/>
        </w:rPr>
        <w:t xml:space="preserve"> </w:t>
      </w:r>
      <w:r>
        <w:rPr>
          <w:color w:val="212121"/>
        </w:rPr>
        <w:t>dans</w:t>
      </w:r>
      <w:r>
        <w:rPr>
          <w:color w:val="212121"/>
          <w:spacing w:val="-7"/>
        </w:rPr>
        <w:t xml:space="preserve"> </w:t>
      </w:r>
      <w:r>
        <w:rPr>
          <w:color w:val="212121"/>
        </w:rPr>
        <w:t>cette</w:t>
      </w:r>
      <w:r>
        <w:rPr>
          <w:color w:val="212121"/>
          <w:spacing w:val="-11"/>
        </w:rPr>
        <w:t xml:space="preserve"> </w:t>
      </w:r>
      <w:r>
        <w:rPr>
          <w:color w:val="212121"/>
        </w:rPr>
        <w:t>ambassade</w:t>
      </w:r>
      <w:r>
        <w:rPr>
          <w:color w:val="212121"/>
          <w:spacing w:val="-8"/>
        </w:rPr>
        <w:t xml:space="preserve"> </w:t>
      </w:r>
      <w:r>
        <w:rPr>
          <w:color w:val="212121"/>
        </w:rPr>
        <w:t>[…],</w:t>
      </w:r>
      <w:r>
        <w:rPr>
          <w:color w:val="212121"/>
          <w:spacing w:val="-8"/>
        </w:rPr>
        <w:t xml:space="preserve"> </w:t>
      </w:r>
      <w:r>
        <w:rPr>
          <w:color w:val="212121"/>
        </w:rPr>
        <w:t>il</w:t>
      </w:r>
      <w:r>
        <w:rPr>
          <w:color w:val="212121"/>
          <w:spacing w:val="-9"/>
        </w:rPr>
        <w:t xml:space="preserve"> </w:t>
      </w:r>
      <w:r>
        <w:rPr>
          <w:color w:val="212121"/>
        </w:rPr>
        <w:t>envoya</w:t>
      </w:r>
      <w:r>
        <w:rPr>
          <w:color w:val="212121"/>
          <w:spacing w:val="-11"/>
        </w:rPr>
        <w:t xml:space="preserve"> </w:t>
      </w:r>
      <w:r>
        <w:rPr>
          <w:color w:val="212121"/>
        </w:rPr>
        <w:t>un</w:t>
      </w:r>
      <w:r>
        <w:rPr>
          <w:color w:val="212121"/>
          <w:spacing w:val="-10"/>
        </w:rPr>
        <w:t xml:space="preserve"> </w:t>
      </w:r>
      <w:r>
        <w:rPr>
          <w:color w:val="212121"/>
        </w:rPr>
        <w:t>émir</w:t>
      </w:r>
      <w:r>
        <w:rPr>
          <w:color w:val="212121"/>
          <w:spacing w:val="-8"/>
        </w:rPr>
        <w:t xml:space="preserve"> </w:t>
      </w:r>
      <w:r>
        <w:rPr>
          <w:color w:val="212121"/>
        </w:rPr>
        <w:t>et</w:t>
      </w:r>
      <w:r>
        <w:rPr>
          <w:color w:val="212121"/>
          <w:spacing w:val="-9"/>
        </w:rPr>
        <w:t xml:space="preserve"> </w:t>
      </w:r>
      <w:r>
        <w:rPr>
          <w:color w:val="212121"/>
        </w:rPr>
        <w:t>une escorte de cent cavaliers pour nous conduire au port où nous devions embarquer. Les ambassadeurs du roi de Chine partirent avec nous</w:t>
      </w:r>
      <w:r>
        <w:rPr>
          <w:color w:val="212121"/>
          <w:spacing w:val="-1"/>
        </w:rPr>
        <w:t xml:space="preserve"> </w:t>
      </w:r>
      <w:r>
        <w:rPr>
          <w:color w:val="212121"/>
        </w:rPr>
        <w:t>: ils étaient quinze, dont le chef avait pour nom Tursî, et étaient accompagnés d’environ cent serviteurs. […]</w:t>
      </w:r>
    </w:p>
    <w:p w14:paraId="4DDFB19E" w14:textId="77777777" w:rsidR="00AF29AA" w:rsidRDefault="00000000">
      <w:pPr>
        <w:pStyle w:val="Corpsdetexte"/>
        <w:spacing w:before="162"/>
        <w:ind w:left="141" w:right="850"/>
        <w:jc w:val="both"/>
      </w:pPr>
      <w:r>
        <w:rPr>
          <w:color w:val="212121"/>
        </w:rPr>
        <w:t>Nous</w:t>
      </w:r>
      <w:r>
        <w:rPr>
          <w:color w:val="212121"/>
          <w:spacing w:val="-15"/>
        </w:rPr>
        <w:t xml:space="preserve"> </w:t>
      </w:r>
      <w:r>
        <w:rPr>
          <w:color w:val="212121"/>
        </w:rPr>
        <w:t>gagnâmes</w:t>
      </w:r>
      <w:r>
        <w:rPr>
          <w:color w:val="212121"/>
          <w:spacing w:val="-15"/>
        </w:rPr>
        <w:t xml:space="preserve"> </w:t>
      </w:r>
      <w:r>
        <w:rPr>
          <w:color w:val="212121"/>
        </w:rPr>
        <w:t>Fandaraynâ,</w:t>
      </w:r>
      <w:r>
        <w:rPr>
          <w:color w:val="212121"/>
          <w:spacing w:val="-15"/>
        </w:rPr>
        <w:t xml:space="preserve"> </w:t>
      </w:r>
      <w:r>
        <w:rPr>
          <w:color w:val="212121"/>
        </w:rPr>
        <w:t>grande</w:t>
      </w:r>
      <w:r>
        <w:rPr>
          <w:color w:val="212121"/>
          <w:spacing w:val="-15"/>
        </w:rPr>
        <w:t xml:space="preserve"> </w:t>
      </w:r>
      <w:r>
        <w:rPr>
          <w:color w:val="212121"/>
        </w:rPr>
        <w:t>et</w:t>
      </w:r>
      <w:r>
        <w:rPr>
          <w:color w:val="212121"/>
          <w:spacing w:val="-15"/>
        </w:rPr>
        <w:t xml:space="preserve"> </w:t>
      </w:r>
      <w:r>
        <w:rPr>
          <w:color w:val="212121"/>
        </w:rPr>
        <w:t>belle</w:t>
      </w:r>
      <w:r>
        <w:rPr>
          <w:color w:val="212121"/>
          <w:spacing w:val="-15"/>
        </w:rPr>
        <w:t xml:space="preserve"> </w:t>
      </w:r>
      <w:r>
        <w:rPr>
          <w:color w:val="212121"/>
        </w:rPr>
        <w:t>ville.</w:t>
      </w:r>
      <w:r>
        <w:rPr>
          <w:color w:val="212121"/>
          <w:spacing w:val="-15"/>
        </w:rPr>
        <w:t xml:space="preserve"> </w:t>
      </w:r>
      <w:r>
        <w:rPr>
          <w:color w:val="212121"/>
        </w:rPr>
        <w:t>C’est</w:t>
      </w:r>
      <w:r>
        <w:rPr>
          <w:color w:val="212121"/>
          <w:spacing w:val="-15"/>
        </w:rPr>
        <w:t xml:space="preserve"> </w:t>
      </w:r>
      <w:r>
        <w:rPr>
          <w:color w:val="212121"/>
        </w:rPr>
        <w:t>dans</w:t>
      </w:r>
      <w:r>
        <w:rPr>
          <w:color w:val="212121"/>
          <w:spacing w:val="-15"/>
        </w:rPr>
        <w:t xml:space="preserve"> </w:t>
      </w:r>
      <w:r>
        <w:rPr>
          <w:color w:val="212121"/>
        </w:rPr>
        <w:t>le</w:t>
      </w:r>
      <w:r>
        <w:rPr>
          <w:color w:val="212121"/>
          <w:spacing w:val="-15"/>
        </w:rPr>
        <w:t xml:space="preserve"> </w:t>
      </w:r>
      <w:r>
        <w:rPr>
          <w:color w:val="212121"/>
        </w:rPr>
        <w:t>port</w:t>
      </w:r>
      <w:r>
        <w:rPr>
          <w:color w:val="212121"/>
          <w:spacing w:val="-15"/>
        </w:rPr>
        <w:t xml:space="preserve"> </w:t>
      </w:r>
      <w:r>
        <w:rPr>
          <w:color w:val="212121"/>
        </w:rPr>
        <w:t>de</w:t>
      </w:r>
      <w:r>
        <w:rPr>
          <w:color w:val="212121"/>
          <w:spacing w:val="-15"/>
        </w:rPr>
        <w:t xml:space="preserve"> </w:t>
      </w:r>
      <w:r>
        <w:rPr>
          <w:color w:val="212121"/>
        </w:rPr>
        <w:t>cette</w:t>
      </w:r>
      <w:r>
        <w:rPr>
          <w:color w:val="212121"/>
          <w:spacing w:val="-15"/>
        </w:rPr>
        <w:t xml:space="preserve"> </w:t>
      </w:r>
      <w:r>
        <w:rPr>
          <w:color w:val="212121"/>
        </w:rPr>
        <w:t>ville</w:t>
      </w:r>
      <w:r>
        <w:rPr>
          <w:color w:val="212121"/>
          <w:spacing w:val="-15"/>
        </w:rPr>
        <w:t xml:space="preserve"> </w:t>
      </w:r>
      <w:r>
        <w:rPr>
          <w:color w:val="212121"/>
        </w:rPr>
        <w:t>que</w:t>
      </w:r>
      <w:r>
        <w:rPr>
          <w:color w:val="212121"/>
          <w:spacing w:val="-15"/>
        </w:rPr>
        <w:t xml:space="preserve"> </w:t>
      </w:r>
      <w:r>
        <w:rPr>
          <w:color w:val="212121"/>
        </w:rPr>
        <w:t>les</w:t>
      </w:r>
      <w:r>
        <w:rPr>
          <w:color w:val="212121"/>
          <w:spacing w:val="-15"/>
        </w:rPr>
        <w:t xml:space="preserve"> </w:t>
      </w:r>
      <w:r>
        <w:rPr>
          <w:color w:val="212121"/>
        </w:rPr>
        <w:t>navires chinois passent l’hiver. Nous partîmes ensuite pour Calicut, qui est un des grands ports du Malabar, où abondent les navires en provenance de Chine, de Java, de Ceylan, des Maldives, du</w:t>
      </w:r>
      <w:r>
        <w:rPr>
          <w:color w:val="212121"/>
          <w:spacing w:val="-5"/>
        </w:rPr>
        <w:t xml:space="preserve"> </w:t>
      </w:r>
      <w:r>
        <w:rPr>
          <w:color w:val="212121"/>
        </w:rPr>
        <w:t>Yémen, du Fars, où se réunissent les marchands de tous les horizons, car c’est un des plus grands</w:t>
      </w:r>
      <w:r>
        <w:rPr>
          <w:color w:val="212121"/>
          <w:spacing w:val="-1"/>
        </w:rPr>
        <w:t xml:space="preserve"> </w:t>
      </w:r>
      <w:r>
        <w:rPr>
          <w:color w:val="212121"/>
        </w:rPr>
        <w:t>ports</w:t>
      </w:r>
      <w:r>
        <w:rPr>
          <w:color w:val="212121"/>
          <w:spacing w:val="-1"/>
        </w:rPr>
        <w:t xml:space="preserve"> </w:t>
      </w:r>
      <w:r>
        <w:rPr>
          <w:color w:val="212121"/>
        </w:rPr>
        <w:t>du</w:t>
      </w:r>
      <w:r>
        <w:rPr>
          <w:color w:val="212121"/>
          <w:spacing w:val="-1"/>
        </w:rPr>
        <w:t xml:space="preserve"> </w:t>
      </w:r>
      <w:r>
        <w:rPr>
          <w:color w:val="212121"/>
        </w:rPr>
        <w:t>monde.</w:t>
      </w:r>
      <w:r>
        <w:rPr>
          <w:color w:val="212121"/>
          <w:spacing w:val="-2"/>
        </w:rPr>
        <w:t xml:space="preserve"> </w:t>
      </w:r>
      <w:r>
        <w:rPr>
          <w:color w:val="212121"/>
        </w:rPr>
        <w:t>[…]</w:t>
      </w:r>
      <w:r>
        <w:rPr>
          <w:color w:val="212121"/>
          <w:spacing w:val="-3"/>
        </w:rPr>
        <w:t xml:space="preserve"> </w:t>
      </w:r>
      <w:r>
        <w:rPr>
          <w:color w:val="212121"/>
        </w:rPr>
        <w:t>Nous</w:t>
      </w:r>
      <w:r>
        <w:rPr>
          <w:color w:val="212121"/>
          <w:spacing w:val="-2"/>
        </w:rPr>
        <w:t xml:space="preserve"> </w:t>
      </w:r>
      <w:r>
        <w:rPr>
          <w:color w:val="212121"/>
        </w:rPr>
        <w:t>descendîmes</w:t>
      </w:r>
      <w:r>
        <w:rPr>
          <w:color w:val="212121"/>
          <w:spacing w:val="-1"/>
        </w:rPr>
        <w:t xml:space="preserve"> </w:t>
      </w:r>
      <w:r>
        <w:rPr>
          <w:color w:val="212121"/>
        </w:rPr>
        <w:t>en</w:t>
      </w:r>
      <w:r>
        <w:rPr>
          <w:color w:val="212121"/>
          <w:spacing w:val="-1"/>
        </w:rPr>
        <w:t xml:space="preserve"> </w:t>
      </w:r>
      <w:r>
        <w:rPr>
          <w:color w:val="212121"/>
        </w:rPr>
        <w:t>ville</w:t>
      </w:r>
      <w:r>
        <w:rPr>
          <w:color w:val="212121"/>
          <w:spacing w:val="-2"/>
        </w:rPr>
        <w:t xml:space="preserve"> </w:t>
      </w:r>
      <w:r>
        <w:rPr>
          <w:color w:val="212121"/>
        </w:rPr>
        <w:t>pour</w:t>
      </w:r>
      <w:r>
        <w:rPr>
          <w:color w:val="212121"/>
          <w:spacing w:val="-2"/>
        </w:rPr>
        <w:t xml:space="preserve"> </w:t>
      </w:r>
      <w:r>
        <w:rPr>
          <w:color w:val="212121"/>
        </w:rPr>
        <w:t>loger</w:t>
      </w:r>
      <w:r>
        <w:rPr>
          <w:color w:val="212121"/>
          <w:spacing w:val="-3"/>
        </w:rPr>
        <w:t xml:space="preserve"> </w:t>
      </w:r>
      <w:r>
        <w:rPr>
          <w:color w:val="212121"/>
        </w:rPr>
        <w:t>dans</w:t>
      </w:r>
      <w:r>
        <w:rPr>
          <w:color w:val="212121"/>
          <w:spacing w:val="-1"/>
        </w:rPr>
        <w:t xml:space="preserve"> </w:t>
      </w:r>
      <w:r>
        <w:rPr>
          <w:color w:val="212121"/>
        </w:rPr>
        <w:t>une</w:t>
      </w:r>
      <w:r>
        <w:rPr>
          <w:color w:val="212121"/>
          <w:spacing w:val="-2"/>
        </w:rPr>
        <w:t xml:space="preserve"> </w:t>
      </w:r>
      <w:r>
        <w:rPr>
          <w:color w:val="212121"/>
        </w:rPr>
        <w:t>maison,</w:t>
      </w:r>
      <w:r>
        <w:rPr>
          <w:color w:val="212121"/>
          <w:spacing w:val="-1"/>
        </w:rPr>
        <w:t xml:space="preserve"> </w:t>
      </w:r>
      <w:r>
        <w:rPr>
          <w:color w:val="212121"/>
        </w:rPr>
        <w:t>attendant trois mois de partir pour la Chine. Pour voyager en mer de Chine, il faut être embarqués exclusivement sur des bateaux chinois, dont les plus grands sont appelés jonques.</w:t>
      </w:r>
      <w:r>
        <w:rPr>
          <w:color w:val="212121"/>
          <w:spacing w:val="40"/>
        </w:rPr>
        <w:t xml:space="preserve"> </w:t>
      </w:r>
      <w:r>
        <w:rPr>
          <w:color w:val="212121"/>
        </w:rPr>
        <w:t>[…]</w:t>
      </w:r>
      <w:r>
        <w:rPr>
          <w:color w:val="212121"/>
          <w:spacing w:val="40"/>
        </w:rPr>
        <w:t xml:space="preserve"> </w:t>
      </w:r>
      <w:r>
        <w:rPr>
          <w:color w:val="212121"/>
        </w:rPr>
        <w:t>Il y a des Chinois qui possèdent beaucoup de navires, qu’ils envoient vers les différents pays du monde : ainsi il n’y a pas d’hommes plus riches que les Chinois dans le monde.</w:t>
      </w:r>
    </w:p>
    <w:p w14:paraId="19ADEAF2" w14:textId="77777777" w:rsidR="00AF29AA" w:rsidRDefault="00000000">
      <w:pPr>
        <w:spacing w:before="161"/>
        <w:ind w:left="141" w:right="850"/>
        <w:jc w:val="both"/>
        <w:rPr>
          <w:sz w:val="24"/>
        </w:rPr>
      </w:pPr>
      <w:r>
        <w:rPr>
          <w:color w:val="212121"/>
          <w:sz w:val="24"/>
        </w:rPr>
        <w:t>[</w:t>
      </w:r>
      <w:r>
        <w:rPr>
          <w:i/>
          <w:color w:val="212121"/>
          <w:sz w:val="24"/>
        </w:rPr>
        <w:t>Ibn</w:t>
      </w:r>
      <w:r>
        <w:rPr>
          <w:i/>
          <w:color w:val="212121"/>
          <w:spacing w:val="-9"/>
          <w:sz w:val="24"/>
        </w:rPr>
        <w:t xml:space="preserve"> </w:t>
      </w:r>
      <w:r>
        <w:rPr>
          <w:i/>
          <w:color w:val="212121"/>
          <w:sz w:val="24"/>
        </w:rPr>
        <w:t>Battuta</w:t>
      </w:r>
      <w:r>
        <w:rPr>
          <w:i/>
          <w:color w:val="212121"/>
          <w:spacing w:val="-8"/>
          <w:sz w:val="24"/>
        </w:rPr>
        <w:t xml:space="preserve"> </w:t>
      </w:r>
      <w:r>
        <w:rPr>
          <w:i/>
          <w:color w:val="212121"/>
          <w:sz w:val="24"/>
        </w:rPr>
        <w:t>voyage</w:t>
      </w:r>
      <w:r>
        <w:rPr>
          <w:i/>
          <w:color w:val="212121"/>
          <w:spacing w:val="-9"/>
          <w:sz w:val="24"/>
        </w:rPr>
        <w:t xml:space="preserve"> </w:t>
      </w:r>
      <w:r>
        <w:rPr>
          <w:i/>
          <w:color w:val="212121"/>
          <w:sz w:val="24"/>
        </w:rPr>
        <w:t>pendant</w:t>
      </w:r>
      <w:r>
        <w:rPr>
          <w:i/>
          <w:color w:val="212121"/>
          <w:spacing w:val="-8"/>
          <w:sz w:val="24"/>
        </w:rPr>
        <w:t xml:space="preserve"> </w:t>
      </w:r>
      <w:r>
        <w:rPr>
          <w:i/>
          <w:color w:val="212121"/>
          <w:sz w:val="24"/>
        </w:rPr>
        <w:t>plusieurs</w:t>
      </w:r>
      <w:r>
        <w:rPr>
          <w:i/>
          <w:color w:val="212121"/>
          <w:spacing w:val="-8"/>
          <w:sz w:val="24"/>
        </w:rPr>
        <w:t xml:space="preserve"> </w:t>
      </w:r>
      <w:r>
        <w:rPr>
          <w:i/>
          <w:color w:val="212121"/>
          <w:sz w:val="24"/>
        </w:rPr>
        <w:t>mois</w:t>
      </w:r>
      <w:r>
        <w:rPr>
          <w:i/>
          <w:color w:val="212121"/>
          <w:spacing w:val="-8"/>
          <w:sz w:val="24"/>
        </w:rPr>
        <w:t xml:space="preserve"> </w:t>
      </w:r>
      <w:r>
        <w:rPr>
          <w:i/>
          <w:color w:val="212121"/>
          <w:sz w:val="24"/>
        </w:rPr>
        <w:t>dans</w:t>
      </w:r>
      <w:r>
        <w:rPr>
          <w:i/>
          <w:color w:val="212121"/>
          <w:spacing w:val="-8"/>
          <w:sz w:val="24"/>
        </w:rPr>
        <w:t xml:space="preserve"> </w:t>
      </w:r>
      <w:r>
        <w:rPr>
          <w:i/>
          <w:color w:val="212121"/>
          <w:sz w:val="24"/>
        </w:rPr>
        <w:t>l’Océan</w:t>
      </w:r>
      <w:r>
        <w:rPr>
          <w:i/>
          <w:color w:val="212121"/>
          <w:spacing w:val="-6"/>
          <w:sz w:val="24"/>
        </w:rPr>
        <w:t xml:space="preserve"> </w:t>
      </w:r>
      <w:r>
        <w:rPr>
          <w:i/>
          <w:color w:val="212121"/>
          <w:sz w:val="24"/>
        </w:rPr>
        <w:t>Indien.</w:t>
      </w:r>
      <w:r>
        <w:rPr>
          <w:i/>
          <w:color w:val="212121"/>
          <w:spacing w:val="-8"/>
          <w:sz w:val="24"/>
        </w:rPr>
        <w:t xml:space="preserve"> </w:t>
      </w:r>
      <w:r>
        <w:rPr>
          <w:i/>
          <w:color w:val="212121"/>
          <w:sz w:val="24"/>
        </w:rPr>
        <w:t>Pirates,</w:t>
      </w:r>
      <w:r>
        <w:rPr>
          <w:i/>
          <w:color w:val="212121"/>
          <w:spacing w:val="-8"/>
          <w:sz w:val="24"/>
        </w:rPr>
        <w:t xml:space="preserve"> </w:t>
      </w:r>
      <w:r>
        <w:rPr>
          <w:i/>
          <w:color w:val="212121"/>
          <w:sz w:val="24"/>
        </w:rPr>
        <w:t>tempêtes,</w:t>
      </w:r>
      <w:r>
        <w:rPr>
          <w:i/>
          <w:color w:val="212121"/>
          <w:spacing w:val="-9"/>
          <w:sz w:val="24"/>
        </w:rPr>
        <w:t xml:space="preserve"> </w:t>
      </w:r>
      <w:r>
        <w:rPr>
          <w:i/>
          <w:color w:val="212121"/>
          <w:sz w:val="24"/>
        </w:rPr>
        <w:t>naufrages, maladies</w:t>
      </w:r>
      <w:r>
        <w:rPr>
          <w:i/>
          <w:color w:val="212121"/>
          <w:spacing w:val="-4"/>
          <w:sz w:val="24"/>
        </w:rPr>
        <w:t xml:space="preserve"> </w:t>
      </w:r>
      <w:r>
        <w:rPr>
          <w:i/>
          <w:color w:val="212121"/>
          <w:sz w:val="24"/>
        </w:rPr>
        <w:t>retardent</w:t>
      </w:r>
      <w:r>
        <w:rPr>
          <w:i/>
          <w:color w:val="212121"/>
          <w:spacing w:val="-3"/>
          <w:sz w:val="24"/>
        </w:rPr>
        <w:t xml:space="preserve"> </w:t>
      </w:r>
      <w:r>
        <w:rPr>
          <w:i/>
          <w:color w:val="212121"/>
          <w:sz w:val="24"/>
        </w:rPr>
        <w:t>son</w:t>
      </w:r>
      <w:r>
        <w:rPr>
          <w:i/>
          <w:color w:val="212121"/>
          <w:spacing w:val="-3"/>
          <w:sz w:val="24"/>
        </w:rPr>
        <w:t xml:space="preserve"> </w:t>
      </w:r>
      <w:r>
        <w:rPr>
          <w:i/>
          <w:color w:val="212121"/>
          <w:sz w:val="24"/>
        </w:rPr>
        <w:t>arrivée</w:t>
      </w:r>
      <w:r>
        <w:rPr>
          <w:i/>
          <w:color w:val="212121"/>
          <w:spacing w:val="-4"/>
          <w:sz w:val="24"/>
        </w:rPr>
        <w:t xml:space="preserve"> </w:t>
      </w:r>
      <w:r>
        <w:rPr>
          <w:i/>
          <w:color w:val="212121"/>
          <w:sz w:val="24"/>
        </w:rPr>
        <w:t>en</w:t>
      </w:r>
      <w:r>
        <w:rPr>
          <w:i/>
          <w:color w:val="212121"/>
          <w:spacing w:val="-3"/>
          <w:sz w:val="24"/>
        </w:rPr>
        <w:t xml:space="preserve"> </w:t>
      </w:r>
      <w:r>
        <w:rPr>
          <w:i/>
          <w:color w:val="212121"/>
          <w:sz w:val="24"/>
        </w:rPr>
        <w:t>Chine</w:t>
      </w:r>
      <w:r>
        <w:rPr>
          <w:i/>
          <w:color w:val="212121"/>
          <w:spacing w:val="-4"/>
          <w:sz w:val="24"/>
        </w:rPr>
        <w:t xml:space="preserve"> </w:t>
      </w:r>
      <w:r>
        <w:rPr>
          <w:i/>
          <w:color w:val="212121"/>
          <w:sz w:val="24"/>
        </w:rPr>
        <w:t>et</w:t>
      </w:r>
      <w:r>
        <w:rPr>
          <w:i/>
          <w:color w:val="212121"/>
          <w:spacing w:val="-3"/>
          <w:sz w:val="24"/>
        </w:rPr>
        <w:t xml:space="preserve"> </w:t>
      </w:r>
      <w:r>
        <w:rPr>
          <w:i/>
          <w:color w:val="212121"/>
          <w:sz w:val="24"/>
        </w:rPr>
        <w:t>l’épuisent</w:t>
      </w:r>
      <w:r>
        <w:rPr>
          <w:i/>
          <w:color w:val="212121"/>
          <w:spacing w:val="-1"/>
          <w:sz w:val="24"/>
        </w:rPr>
        <w:t xml:space="preserve"> </w:t>
      </w:r>
      <w:r>
        <w:rPr>
          <w:i/>
          <w:color w:val="212121"/>
          <w:sz w:val="24"/>
        </w:rPr>
        <w:t>:</w:t>
      </w:r>
      <w:r>
        <w:rPr>
          <w:i/>
          <w:color w:val="212121"/>
          <w:spacing w:val="-4"/>
          <w:sz w:val="24"/>
        </w:rPr>
        <w:t xml:space="preserve"> </w:t>
      </w:r>
      <w:r>
        <w:rPr>
          <w:i/>
          <w:color w:val="212121"/>
          <w:sz w:val="24"/>
        </w:rPr>
        <w:t>il</w:t>
      </w:r>
      <w:r>
        <w:rPr>
          <w:i/>
          <w:color w:val="212121"/>
          <w:spacing w:val="-3"/>
          <w:sz w:val="24"/>
        </w:rPr>
        <w:t xml:space="preserve"> </w:t>
      </w:r>
      <w:r>
        <w:rPr>
          <w:i/>
          <w:color w:val="212121"/>
          <w:sz w:val="24"/>
        </w:rPr>
        <w:t>hésite</w:t>
      </w:r>
      <w:r>
        <w:rPr>
          <w:i/>
          <w:color w:val="212121"/>
          <w:spacing w:val="-4"/>
          <w:sz w:val="24"/>
        </w:rPr>
        <w:t xml:space="preserve"> </w:t>
      </w:r>
      <w:r>
        <w:rPr>
          <w:i/>
          <w:color w:val="212121"/>
          <w:sz w:val="24"/>
        </w:rPr>
        <w:t>plusieurs</w:t>
      </w:r>
      <w:r>
        <w:rPr>
          <w:i/>
          <w:color w:val="212121"/>
          <w:spacing w:val="-3"/>
          <w:sz w:val="24"/>
        </w:rPr>
        <w:t xml:space="preserve"> </w:t>
      </w:r>
      <w:r>
        <w:rPr>
          <w:i/>
          <w:color w:val="212121"/>
          <w:sz w:val="24"/>
        </w:rPr>
        <w:t>fois</w:t>
      </w:r>
      <w:r>
        <w:rPr>
          <w:i/>
          <w:color w:val="212121"/>
          <w:spacing w:val="-3"/>
          <w:sz w:val="24"/>
        </w:rPr>
        <w:t xml:space="preserve"> </w:t>
      </w:r>
      <w:r>
        <w:rPr>
          <w:i/>
          <w:color w:val="212121"/>
          <w:sz w:val="24"/>
        </w:rPr>
        <w:t>à</w:t>
      </w:r>
      <w:r>
        <w:rPr>
          <w:i/>
          <w:color w:val="212121"/>
          <w:spacing w:val="-3"/>
          <w:sz w:val="24"/>
        </w:rPr>
        <w:t xml:space="preserve"> </w:t>
      </w:r>
      <w:r>
        <w:rPr>
          <w:i/>
          <w:color w:val="212121"/>
          <w:sz w:val="24"/>
        </w:rPr>
        <w:t>revenir</w:t>
      </w:r>
      <w:r>
        <w:rPr>
          <w:i/>
          <w:color w:val="212121"/>
          <w:spacing w:val="-3"/>
          <w:sz w:val="24"/>
        </w:rPr>
        <w:t xml:space="preserve"> </w:t>
      </w:r>
      <w:r>
        <w:rPr>
          <w:i/>
          <w:color w:val="212121"/>
          <w:sz w:val="24"/>
        </w:rPr>
        <w:t>auprès du sultan indien mais, craignant d’être fraîchement reçu s’il n’accomplit pas sa mission d’ambassadeur, choisit de continuer sa route</w:t>
      </w:r>
      <w:r>
        <w:rPr>
          <w:color w:val="212121"/>
          <w:sz w:val="24"/>
        </w:rPr>
        <w:t>]</w:t>
      </w:r>
    </w:p>
    <w:p w14:paraId="401AF2A6" w14:textId="77777777" w:rsidR="00AF29AA" w:rsidRDefault="00000000">
      <w:pPr>
        <w:pStyle w:val="Corpsdetexte"/>
        <w:spacing w:before="159"/>
        <w:ind w:left="141" w:right="847"/>
        <w:jc w:val="both"/>
      </w:pPr>
      <w:r>
        <w:rPr>
          <w:color w:val="212121"/>
        </w:rPr>
        <w:t>Nous atteignîmes l’île de Jawa, dont le souverain a pour nom al-Malik az-Zahir, méritant et généreux. Il est de rite chaféite, aime les derviches, fait souvent la guerre sainte contre les idolâtres.</w:t>
      </w:r>
      <w:r>
        <w:rPr>
          <w:color w:val="212121"/>
          <w:spacing w:val="-1"/>
        </w:rPr>
        <w:t xml:space="preserve"> </w:t>
      </w:r>
      <w:r>
        <w:rPr>
          <w:color w:val="212121"/>
        </w:rPr>
        <w:t>[…]</w:t>
      </w:r>
      <w:r>
        <w:rPr>
          <w:color w:val="212121"/>
          <w:spacing w:val="-3"/>
        </w:rPr>
        <w:t xml:space="preserve"> </w:t>
      </w:r>
      <w:r>
        <w:rPr>
          <w:color w:val="212121"/>
        </w:rPr>
        <w:t>Le</w:t>
      </w:r>
      <w:r>
        <w:rPr>
          <w:color w:val="212121"/>
          <w:spacing w:val="-2"/>
        </w:rPr>
        <w:t xml:space="preserve"> </w:t>
      </w:r>
      <w:r>
        <w:rPr>
          <w:color w:val="212121"/>
        </w:rPr>
        <w:t>lieutenant</w:t>
      </w:r>
      <w:r>
        <w:rPr>
          <w:color w:val="212121"/>
          <w:spacing w:val="-1"/>
        </w:rPr>
        <w:t xml:space="preserve"> </w:t>
      </w:r>
      <w:r>
        <w:rPr>
          <w:color w:val="212121"/>
        </w:rPr>
        <w:t>du</w:t>
      </w:r>
      <w:r>
        <w:rPr>
          <w:color w:val="212121"/>
          <w:spacing w:val="-1"/>
        </w:rPr>
        <w:t xml:space="preserve"> </w:t>
      </w:r>
      <w:r>
        <w:rPr>
          <w:color w:val="212121"/>
        </w:rPr>
        <w:t>sultan</w:t>
      </w:r>
      <w:r>
        <w:rPr>
          <w:color w:val="212121"/>
          <w:spacing w:val="-1"/>
        </w:rPr>
        <w:t xml:space="preserve"> </w:t>
      </w:r>
      <w:r>
        <w:rPr>
          <w:color w:val="212121"/>
        </w:rPr>
        <w:t>me</w:t>
      </w:r>
      <w:r>
        <w:rPr>
          <w:color w:val="212121"/>
          <w:spacing w:val="-2"/>
        </w:rPr>
        <w:t xml:space="preserve"> </w:t>
      </w:r>
      <w:r>
        <w:rPr>
          <w:color w:val="212121"/>
        </w:rPr>
        <w:t>donna</w:t>
      </w:r>
      <w:r>
        <w:rPr>
          <w:color w:val="212121"/>
          <w:spacing w:val="-2"/>
        </w:rPr>
        <w:t xml:space="preserve"> </w:t>
      </w:r>
      <w:r>
        <w:rPr>
          <w:color w:val="212121"/>
        </w:rPr>
        <w:t>un</w:t>
      </w:r>
      <w:r>
        <w:rPr>
          <w:color w:val="212121"/>
          <w:spacing w:val="-1"/>
        </w:rPr>
        <w:t xml:space="preserve"> </w:t>
      </w:r>
      <w:r>
        <w:rPr>
          <w:color w:val="212121"/>
        </w:rPr>
        <w:t>paquet</w:t>
      </w:r>
      <w:r>
        <w:rPr>
          <w:color w:val="212121"/>
          <w:spacing w:val="-1"/>
        </w:rPr>
        <w:t xml:space="preserve"> </w:t>
      </w:r>
      <w:r>
        <w:rPr>
          <w:color w:val="212121"/>
        </w:rPr>
        <w:t>de</w:t>
      </w:r>
      <w:r>
        <w:rPr>
          <w:color w:val="212121"/>
          <w:spacing w:val="-2"/>
        </w:rPr>
        <w:t xml:space="preserve"> </w:t>
      </w:r>
      <w:r>
        <w:rPr>
          <w:color w:val="212121"/>
        </w:rPr>
        <w:t>vêtements</w:t>
      </w:r>
      <w:r>
        <w:rPr>
          <w:color w:val="212121"/>
          <w:spacing w:val="-3"/>
        </w:rPr>
        <w:t xml:space="preserve"> </w:t>
      </w:r>
      <w:r>
        <w:rPr>
          <w:color w:val="212121"/>
        </w:rPr>
        <w:t>:</w:t>
      </w:r>
      <w:r>
        <w:rPr>
          <w:color w:val="212121"/>
          <w:spacing w:val="-1"/>
        </w:rPr>
        <w:t xml:space="preserve"> </w:t>
      </w:r>
      <w:r>
        <w:rPr>
          <w:color w:val="212121"/>
        </w:rPr>
        <w:t>trois</w:t>
      </w:r>
      <w:r>
        <w:rPr>
          <w:color w:val="212121"/>
          <w:spacing w:val="-1"/>
        </w:rPr>
        <w:t xml:space="preserve"> </w:t>
      </w:r>
      <w:r>
        <w:rPr>
          <w:color w:val="212121"/>
        </w:rPr>
        <w:t>pagnes,</w:t>
      </w:r>
      <w:r>
        <w:rPr>
          <w:color w:val="212121"/>
          <w:spacing w:val="-1"/>
        </w:rPr>
        <w:t xml:space="preserve"> </w:t>
      </w:r>
      <w:r>
        <w:rPr>
          <w:color w:val="212121"/>
        </w:rPr>
        <w:t>l’un</w:t>
      </w:r>
      <w:r>
        <w:rPr>
          <w:color w:val="212121"/>
          <w:spacing w:val="-2"/>
        </w:rPr>
        <w:t xml:space="preserve"> </w:t>
      </w:r>
      <w:r>
        <w:rPr>
          <w:color w:val="212121"/>
        </w:rPr>
        <w:t>en soie pure, l’autre en soie et coton, le troisième en soie et lin, trois tuniques, trois manteaux et trois turbans. Je revêtis un pagne à la place de mon caleçon, comme il est d’usage ici, et un vêtement de chaque sorte.</w:t>
      </w:r>
    </w:p>
    <w:p w14:paraId="64DB8EA3" w14:textId="77777777" w:rsidR="00AF29AA" w:rsidRDefault="00000000">
      <w:pPr>
        <w:pStyle w:val="Corpsdetexte"/>
        <w:spacing w:before="161"/>
        <w:ind w:left="141" w:right="846"/>
        <w:jc w:val="both"/>
      </w:pPr>
      <w:r>
        <w:rPr>
          <w:color w:val="212121"/>
        </w:rPr>
        <w:t>[…]</w:t>
      </w:r>
      <w:r>
        <w:rPr>
          <w:color w:val="212121"/>
          <w:spacing w:val="-7"/>
        </w:rPr>
        <w:t xml:space="preserve"> </w:t>
      </w:r>
      <w:r>
        <w:rPr>
          <w:color w:val="212121"/>
        </w:rPr>
        <w:t>Nous</w:t>
      </w:r>
      <w:r>
        <w:rPr>
          <w:color w:val="212121"/>
          <w:spacing w:val="-6"/>
        </w:rPr>
        <w:t xml:space="preserve"> </w:t>
      </w:r>
      <w:r>
        <w:rPr>
          <w:color w:val="212121"/>
        </w:rPr>
        <w:t>atteignîmes</w:t>
      </w:r>
      <w:r>
        <w:rPr>
          <w:color w:val="212121"/>
          <w:spacing w:val="-6"/>
        </w:rPr>
        <w:t xml:space="preserve"> </w:t>
      </w:r>
      <w:r>
        <w:rPr>
          <w:color w:val="212121"/>
        </w:rPr>
        <w:t>la</w:t>
      </w:r>
      <w:r>
        <w:rPr>
          <w:color w:val="212121"/>
          <w:spacing w:val="-6"/>
        </w:rPr>
        <w:t xml:space="preserve"> </w:t>
      </w:r>
      <w:r>
        <w:rPr>
          <w:color w:val="212121"/>
        </w:rPr>
        <w:t>Chine</w:t>
      </w:r>
      <w:r>
        <w:rPr>
          <w:color w:val="212121"/>
          <w:spacing w:val="-6"/>
        </w:rPr>
        <w:t xml:space="preserve"> </w:t>
      </w:r>
      <w:r>
        <w:rPr>
          <w:color w:val="212121"/>
        </w:rPr>
        <w:t>après</w:t>
      </w:r>
      <w:r>
        <w:rPr>
          <w:color w:val="212121"/>
          <w:spacing w:val="-6"/>
        </w:rPr>
        <w:t xml:space="preserve"> </w:t>
      </w:r>
      <w:r>
        <w:rPr>
          <w:color w:val="212121"/>
        </w:rPr>
        <w:t>dix-sept</w:t>
      </w:r>
      <w:r>
        <w:rPr>
          <w:color w:val="212121"/>
          <w:spacing w:val="-5"/>
        </w:rPr>
        <w:t xml:space="preserve"> </w:t>
      </w:r>
      <w:r>
        <w:rPr>
          <w:color w:val="212121"/>
        </w:rPr>
        <w:t>jours</w:t>
      </w:r>
      <w:r>
        <w:rPr>
          <w:color w:val="212121"/>
          <w:spacing w:val="-6"/>
        </w:rPr>
        <w:t xml:space="preserve"> </w:t>
      </w:r>
      <w:r>
        <w:rPr>
          <w:color w:val="212121"/>
        </w:rPr>
        <w:t>de</w:t>
      </w:r>
      <w:r>
        <w:rPr>
          <w:color w:val="212121"/>
          <w:spacing w:val="-7"/>
        </w:rPr>
        <w:t xml:space="preserve"> </w:t>
      </w:r>
      <w:r>
        <w:rPr>
          <w:color w:val="212121"/>
        </w:rPr>
        <w:t>navigation</w:t>
      </w:r>
      <w:r>
        <w:rPr>
          <w:color w:val="212121"/>
          <w:spacing w:val="-5"/>
        </w:rPr>
        <w:t xml:space="preserve"> </w:t>
      </w:r>
      <w:r>
        <w:rPr>
          <w:color w:val="212121"/>
        </w:rPr>
        <w:t>grâce</w:t>
      </w:r>
      <w:r>
        <w:rPr>
          <w:color w:val="212121"/>
          <w:spacing w:val="-4"/>
        </w:rPr>
        <w:t xml:space="preserve"> </w:t>
      </w:r>
      <w:r>
        <w:rPr>
          <w:color w:val="212121"/>
        </w:rPr>
        <w:t>à</w:t>
      </w:r>
      <w:r>
        <w:rPr>
          <w:color w:val="212121"/>
          <w:spacing w:val="-7"/>
        </w:rPr>
        <w:t xml:space="preserve"> </w:t>
      </w:r>
      <w:r>
        <w:rPr>
          <w:color w:val="212121"/>
        </w:rPr>
        <w:t>des</w:t>
      </w:r>
      <w:r>
        <w:rPr>
          <w:color w:val="212121"/>
          <w:spacing w:val="-6"/>
        </w:rPr>
        <w:t xml:space="preserve"> </w:t>
      </w:r>
      <w:r>
        <w:rPr>
          <w:color w:val="212121"/>
        </w:rPr>
        <w:t>vents</w:t>
      </w:r>
      <w:r>
        <w:rPr>
          <w:color w:val="212121"/>
          <w:spacing w:val="-5"/>
        </w:rPr>
        <w:t xml:space="preserve"> </w:t>
      </w:r>
      <w:r>
        <w:rPr>
          <w:color w:val="212121"/>
        </w:rPr>
        <w:t>favorables. La Chine est un vaste pays où abondent les ressources, les fruits, les céréales, l’or, la soie, et aucun</w:t>
      </w:r>
      <w:r>
        <w:rPr>
          <w:color w:val="212121"/>
          <w:spacing w:val="-5"/>
        </w:rPr>
        <w:t xml:space="preserve"> </w:t>
      </w:r>
      <w:r>
        <w:rPr>
          <w:color w:val="212121"/>
        </w:rPr>
        <w:t>autre</w:t>
      </w:r>
      <w:r>
        <w:rPr>
          <w:color w:val="212121"/>
          <w:spacing w:val="-6"/>
        </w:rPr>
        <w:t xml:space="preserve"> </w:t>
      </w:r>
      <w:r>
        <w:rPr>
          <w:color w:val="212121"/>
        </w:rPr>
        <w:t>pays</w:t>
      </w:r>
      <w:r>
        <w:rPr>
          <w:color w:val="212121"/>
          <w:spacing w:val="-4"/>
        </w:rPr>
        <w:t xml:space="preserve"> </w:t>
      </w:r>
      <w:r>
        <w:rPr>
          <w:color w:val="212121"/>
        </w:rPr>
        <w:t>ne</w:t>
      </w:r>
      <w:r>
        <w:rPr>
          <w:color w:val="212121"/>
          <w:spacing w:val="-6"/>
        </w:rPr>
        <w:t xml:space="preserve"> </w:t>
      </w:r>
      <w:r>
        <w:rPr>
          <w:color w:val="212121"/>
        </w:rPr>
        <w:t>peut</w:t>
      </w:r>
      <w:r>
        <w:rPr>
          <w:color w:val="212121"/>
          <w:spacing w:val="-1"/>
        </w:rPr>
        <w:t xml:space="preserve"> </w:t>
      </w:r>
      <w:r>
        <w:rPr>
          <w:color w:val="212121"/>
        </w:rPr>
        <w:t>l’égaler.</w:t>
      </w:r>
      <w:r>
        <w:rPr>
          <w:color w:val="212121"/>
          <w:spacing w:val="-5"/>
        </w:rPr>
        <w:t xml:space="preserve"> </w:t>
      </w:r>
      <w:r>
        <w:rPr>
          <w:color w:val="212121"/>
        </w:rPr>
        <w:t>[…]</w:t>
      </w:r>
      <w:r>
        <w:rPr>
          <w:color w:val="212121"/>
          <w:spacing w:val="-6"/>
        </w:rPr>
        <w:t xml:space="preserve"> </w:t>
      </w:r>
      <w:r>
        <w:rPr>
          <w:color w:val="212121"/>
        </w:rPr>
        <w:t>La</w:t>
      </w:r>
      <w:r>
        <w:rPr>
          <w:color w:val="212121"/>
          <w:spacing w:val="-5"/>
        </w:rPr>
        <w:t xml:space="preserve"> </w:t>
      </w:r>
      <w:r>
        <w:rPr>
          <w:color w:val="212121"/>
        </w:rPr>
        <w:t>porcelaine</w:t>
      </w:r>
      <w:r>
        <w:rPr>
          <w:color w:val="212121"/>
          <w:spacing w:val="-6"/>
        </w:rPr>
        <w:t xml:space="preserve"> </w:t>
      </w:r>
      <w:r>
        <w:rPr>
          <w:color w:val="212121"/>
        </w:rPr>
        <w:t>en</w:t>
      </w:r>
      <w:r>
        <w:rPr>
          <w:color w:val="212121"/>
          <w:spacing w:val="-4"/>
        </w:rPr>
        <w:t xml:space="preserve"> </w:t>
      </w:r>
      <w:r>
        <w:rPr>
          <w:color w:val="212121"/>
        </w:rPr>
        <w:t>Chine</w:t>
      </w:r>
      <w:r>
        <w:rPr>
          <w:color w:val="212121"/>
          <w:spacing w:val="-4"/>
        </w:rPr>
        <w:t xml:space="preserve"> </w:t>
      </w:r>
      <w:r>
        <w:rPr>
          <w:color w:val="212121"/>
        </w:rPr>
        <w:t>vaut</w:t>
      </w:r>
      <w:r>
        <w:rPr>
          <w:color w:val="212121"/>
          <w:spacing w:val="-4"/>
        </w:rPr>
        <w:t xml:space="preserve"> </w:t>
      </w:r>
      <w:r>
        <w:rPr>
          <w:color w:val="212121"/>
        </w:rPr>
        <w:t>le</w:t>
      </w:r>
      <w:r>
        <w:rPr>
          <w:color w:val="212121"/>
          <w:spacing w:val="-4"/>
        </w:rPr>
        <w:t xml:space="preserve"> </w:t>
      </w:r>
      <w:r>
        <w:rPr>
          <w:color w:val="212121"/>
        </w:rPr>
        <w:t>même</w:t>
      </w:r>
      <w:r>
        <w:rPr>
          <w:color w:val="212121"/>
          <w:spacing w:val="-6"/>
        </w:rPr>
        <w:t xml:space="preserve"> </w:t>
      </w:r>
      <w:r>
        <w:rPr>
          <w:color w:val="212121"/>
        </w:rPr>
        <w:t>prix</w:t>
      </w:r>
      <w:r>
        <w:rPr>
          <w:color w:val="212121"/>
          <w:spacing w:val="-4"/>
        </w:rPr>
        <w:t xml:space="preserve"> </w:t>
      </w:r>
      <w:r>
        <w:rPr>
          <w:color w:val="212121"/>
        </w:rPr>
        <w:t>que</w:t>
      </w:r>
      <w:r>
        <w:rPr>
          <w:color w:val="212121"/>
          <w:spacing w:val="-6"/>
        </w:rPr>
        <w:t xml:space="preserve"> </w:t>
      </w:r>
      <w:r>
        <w:rPr>
          <w:color w:val="212121"/>
        </w:rPr>
        <w:t>la</w:t>
      </w:r>
      <w:r>
        <w:rPr>
          <w:color w:val="212121"/>
          <w:spacing w:val="-4"/>
        </w:rPr>
        <w:t xml:space="preserve"> </w:t>
      </w:r>
      <w:r>
        <w:rPr>
          <w:color w:val="212121"/>
          <w:spacing w:val="-2"/>
        </w:rPr>
        <w:t>poterie</w:t>
      </w:r>
    </w:p>
    <w:p w14:paraId="55FBF63B" w14:textId="77777777" w:rsidR="00AF29AA" w:rsidRDefault="00AF29AA">
      <w:pPr>
        <w:pStyle w:val="Corpsdetexte"/>
        <w:jc w:val="both"/>
        <w:sectPr w:rsidR="00AF29AA">
          <w:pgSz w:w="11910" w:h="16840"/>
          <w:pgMar w:top="1380" w:right="566" w:bottom="1200" w:left="1275" w:header="0" w:footer="1012" w:gutter="0"/>
          <w:cols w:space="720"/>
        </w:sectPr>
      </w:pPr>
    </w:p>
    <w:p w14:paraId="3E22084E" w14:textId="77777777" w:rsidR="00AF29AA" w:rsidRDefault="00000000">
      <w:pPr>
        <w:pStyle w:val="Corpsdetexte"/>
        <w:spacing w:before="76"/>
        <w:ind w:left="141" w:right="849"/>
        <w:jc w:val="both"/>
      </w:pPr>
      <w:proofErr w:type="gramStart"/>
      <w:r>
        <w:rPr>
          <w:color w:val="212121"/>
        </w:rPr>
        <w:lastRenderedPageBreak/>
        <w:t>chez</w:t>
      </w:r>
      <w:proofErr w:type="gramEnd"/>
      <w:r>
        <w:rPr>
          <w:color w:val="212121"/>
          <w:spacing w:val="-15"/>
        </w:rPr>
        <w:t xml:space="preserve"> </w:t>
      </w:r>
      <w:r>
        <w:rPr>
          <w:color w:val="212121"/>
        </w:rPr>
        <w:t>nous</w:t>
      </w:r>
      <w:r>
        <w:rPr>
          <w:color w:val="212121"/>
          <w:spacing w:val="-15"/>
        </w:rPr>
        <w:t xml:space="preserve"> </w:t>
      </w:r>
      <w:r>
        <w:rPr>
          <w:color w:val="212121"/>
        </w:rPr>
        <w:t>:</w:t>
      </w:r>
      <w:r>
        <w:rPr>
          <w:color w:val="212121"/>
          <w:spacing w:val="-15"/>
        </w:rPr>
        <w:t xml:space="preserve"> </w:t>
      </w:r>
      <w:r>
        <w:rPr>
          <w:color w:val="212121"/>
        </w:rPr>
        <w:t>elle</w:t>
      </w:r>
      <w:r>
        <w:rPr>
          <w:color w:val="212121"/>
          <w:spacing w:val="-15"/>
        </w:rPr>
        <w:t xml:space="preserve"> </w:t>
      </w:r>
      <w:r>
        <w:rPr>
          <w:color w:val="212121"/>
        </w:rPr>
        <w:t>est</w:t>
      </w:r>
      <w:r>
        <w:rPr>
          <w:color w:val="212121"/>
          <w:spacing w:val="-15"/>
        </w:rPr>
        <w:t xml:space="preserve"> </w:t>
      </w:r>
      <w:r>
        <w:rPr>
          <w:color w:val="212121"/>
        </w:rPr>
        <w:t>exportée</w:t>
      </w:r>
      <w:r>
        <w:rPr>
          <w:color w:val="212121"/>
          <w:spacing w:val="-15"/>
        </w:rPr>
        <w:t xml:space="preserve"> </w:t>
      </w:r>
      <w:r>
        <w:rPr>
          <w:color w:val="212121"/>
        </w:rPr>
        <w:t>en</w:t>
      </w:r>
      <w:r>
        <w:rPr>
          <w:color w:val="212121"/>
          <w:spacing w:val="-15"/>
        </w:rPr>
        <w:t xml:space="preserve"> </w:t>
      </w:r>
      <w:r>
        <w:rPr>
          <w:color w:val="212121"/>
        </w:rPr>
        <w:t>Inde</w:t>
      </w:r>
      <w:r>
        <w:rPr>
          <w:color w:val="212121"/>
          <w:spacing w:val="-15"/>
        </w:rPr>
        <w:t xml:space="preserve"> </w:t>
      </w:r>
      <w:r>
        <w:rPr>
          <w:color w:val="212121"/>
        </w:rPr>
        <w:t>et</w:t>
      </w:r>
      <w:r>
        <w:rPr>
          <w:color w:val="212121"/>
          <w:spacing w:val="-15"/>
        </w:rPr>
        <w:t xml:space="preserve"> </w:t>
      </w:r>
      <w:r>
        <w:rPr>
          <w:color w:val="212121"/>
        </w:rPr>
        <w:t>partout</w:t>
      </w:r>
      <w:r>
        <w:rPr>
          <w:color w:val="212121"/>
          <w:spacing w:val="-15"/>
        </w:rPr>
        <w:t xml:space="preserve"> </w:t>
      </w:r>
      <w:r>
        <w:rPr>
          <w:color w:val="212121"/>
        </w:rPr>
        <w:t>dans</w:t>
      </w:r>
      <w:r>
        <w:rPr>
          <w:color w:val="212121"/>
          <w:spacing w:val="-14"/>
        </w:rPr>
        <w:t xml:space="preserve"> </w:t>
      </w:r>
      <w:r>
        <w:rPr>
          <w:color w:val="212121"/>
        </w:rPr>
        <w:t>le</w:t>
      </w:r>
      <w:r>
        <w:rPr>
          <w:color w:val="212121"/>
          <w:spacing w:val="-15"/>
        </w:rPr>
        <w:t xml:space="preserve"> </w:t>
      </w:r>
      <w:r>
        <w:rPr>
          <w:color w:val="212121"/>
        </w:rPr>
        <w:t>monde,</w:t>
      </w:r>
      <w:r>
        <w:rPr>
          <w:color w:val="212121"/>
          <w:spacing w:val="-15"/>
        </w:rPr>
        <w:t xml:space="preserve"> </w:t>
      </w:r>
      <w:r>
        <w:rPr>
          <w:color w:val="212121"/>
        </w:rPr>
        <w:t>arrivant</w:t>
      </w:r>
      <w:r>
        <w:rPr>
          <w:color w:val="212121"/>
          <w:spacing w:val="-15"/>
        </w:rPr>
        <w:t xml:space="preserve"> </w:t>
      </w:r>
      <w:r>
        <w:rPr>
          <w:color w:val="212121"/>
        </w:rPr>
        <w:t>même</w:t>
      </w:r>
      <w:r>
        <w:rPr>
          <w:color w:val="212121"/>
          <w:spacing w:val="-14"/>
        </w:rPr>
        <w:t xml:space="preserve"> </w:t>
      </w:r>
      <w:r>
        <w:rPr>
          <w:color w:val="212121"/>
        </w:rPr>
        <w:t>jusqu’au</w:t>
      </w:r>
      <w:r>
        <w:rPr>
          <w:color w:val="212121"/>
          <w:spacing w:val="-15"/>
        </w:rPr>
        <w:t xml:space="preserve"> </w:t>
      </w:r>
      <w:r>
        <w:rPr>
          <w:color w:val="212121"/>
        </w:rPr>
        <w:t>Maghreb, mon</w:t>
      </w:r>
      <w:r>
        <w:rPr>
          <w:color w:val="212121"/>
          <w:spacing w:val="-6"/>
        </w:rPr>
        <w:t xml:space="preserve"> </w:t>
      </w:r>
      <w:r>
        <w:rPr>
          <w:color w:val="212121"/>
        </w:rPr>
        <w:t>pays.</w:t>
      </w:r>
      <w:r>
        <w:rPr>
          <w:color w:val="212121"/>
          <w:spacing w:val="-6"/>
        </w:rPr>
        <w:t xml:space="preserve"> </w:t>
      </w:r>
      <w:r>
        <w:rPr>
          <w:color w:val="212121"/>
        </w:rPr>
        <w:t>C’est</w:t>
      </w:r>
      <w:r>
        <w:rPr>
          <w:color w:val="212121"/>
          <w:spacing w:val="-4"/>
        </w:rPr>
        <w:t xml:space="preserve"> </w:t>
      </w:r>
      <w:r>
        <w:rPr>
          <w:color w:val="212121"/>
        </w:rPr>
        <w:t>la</w:t>
      </w:r>
      <w:r>
        <w:rPr>
          <w:color w:val="212121"/>
          <w:spacing w:val="-7"/>
        </w:rPr>
        <w:t xml:space="preserve"> </w:t>
      </w:r>
      <w:r>
        <w:rPr>
          <w:color w:val="212121"/>
        </w:rPr>
        <w:t>plus</w:t>
      </w:r>
      <w:r>
        <w:rPr>
          <w:color w:val="212121"/>
          <w:spacing w:val="-6"/>
        </w:rPr>
        <w:t xml:space="preserve"> </w:t>
      </w:r>
      <w:r>
        <w:rPr>
          <w:color w:val="212121"/>
        </w:rPr>
        <w:t>belle</w:t>
      </w:r>
      <w:r>
        <w:rPr>
          <w:color w:val="212121"/>
          <w:spacing w:val="-7"/>
        </w:rPr>
        <w:t xml:space="preserve"> </w:t>
      </w:r>
      <w:r>
        <w:rPr>
          <w:color w:val="212121"/>
        </w:rPr>
        <w:t>poterie</w:t>
      </w:r>
      <w:r>
        <w:rPr>
          <w:color w:val="212121"/>
          <w:spacing w:val="-5"/>
        </w:rPr>
        <w:t xml:space="preserve"> </w:t>
      </w:r>
      <w:r>
        <w:rPr>
          <w:color w:val="212121"/>
        </w:rPr>
        <w:t>qui</w:t>
      </w:r>
      <w:r>
        <w:rPr>
          <w:color w:val="212121"/>
          <w:spacing w:val="-6"/>
        </w:rPr>
        <w:t xml:space="preserve"> </w:t>
      </w:r>
      <w:r>
        <w:rPr>
          <w:color w:val="212121"/>
        </w:rPr>
        <w:t>soit.</w:t>
      </w:r>
      <w:r>
        <w:rPr>
          <w:color w:val="212121"/>
          <w:spacing w:val="-6"/>
        </w:rPr>
        <w:t xml:space="preserve"> </w:t>
      </w:r>
      <w:r>
        <w:rPr>
          <w:color w:val="212121"/>
        </w:rPr>
        <w:t>[…]</w:t>
      </w:r>
      <w:r>
        <w:rPr>
          <w:color w:val="212121"/>
          <w:spacing w:val="-5"/>
        </w:rPr>
        <w:t xml:space="preserve"> </w:t>
      </w:r>
      <w:r>
        <w:rPr>
          <w:color w:val="212121"/>
        </w:rPr>
        <w:t>Les</w:t>
      </w:r>
      <w:r>
        <w:rPr>
          <w:color w:val="212121"/>
          <w:spacing w:val="-6"/>
        </w:rPr>
        <w:t xml:space="preserve"> </w:t>
      </w:r>
      <w:r>
        <w:rPr>
          <w:color w:val="212121"/>
        </w:rPr>
        <w:t>Chinois</w:t>
      </w:r>
      <w:r>
        <w:rPr>
          <w:color w:val="212121"/>
          <w:spacing w:val="-6"/>
        </w:rPr>
        <w:t xml:space="preserve"> </w:t>
      </w:r>
      <w:r>
        <w:rPr>
          <w:color w:val="212121"/>
        </w:rPr>
        <w:t>sont</w:t>
      </w:r>
      <w:r>
        <w:rPr>
          <w:color w:val="212121"/>
          <w:spacing w:val="-6"/>
        </w:rPr>
        <w:t xml:space="preserve"> </w:t>
      </w:r>
      <w:r>
        <w:rPr>
          <w:color w:val="212121"/>
        </w:rPr>
        <w:t>idolâtres</w:t>
      </w:r>
      <w:r>
        <w:rPr>
          <w:color w:val="212121"/>
          <w:spacing w:val="-6"/>
        </w:rPr>
        <w:t xml:space="preserve"> </w:t>
      </w:r>
      <w:r>
        <w:rPr>
          <w:color w:val="212121"/>
        </w:rPr>
        <w:t>et</w:t>
      </w:r>
      <w:r>
        <w:rPr>
          <w:color w:val="212121"/>
          <w:spacing w:val="-6"/>
        </w:rPr>
        <w:t xml:space="preserve"> </w:t>
      </w:r>
      <w:r>
        <w:rPr>
          <w:color w:val="212121"/>
        </w:rPr>
        <w:t>incinèrent</w:t>
      </w:r>
      <w:r>
        <w:rPr>
          <w:color w:val="212121"/>
          <w:spacing w:val="-6"/>
        </w:rPr>
        <w:t xml:space="preserve"> </w:t>
      </w:r>
      <w:r>
        <w:rPr>
          <w:color w:val="212121"/>
        </w:rPr>
        <w:t>leurs morts comme les Indiens. Leur roi est un Mongol, de la descendance de Tankîz Khân. Dans chaque ville chinoise, on trouve un quartier réservé aux musulmans où ils habitent seuls et où sont érigées des mosquées. […] La soie est très abondante en Chine car les vers à soie s’attachent aux</w:t>
      </w:r>
      <w:r>
        <w:rPr>
          <w:color w:val="212121"/>
          <w:spacing w:val="-2"/>
        </w:rPr>
        <w:t xml:space="preserve"> </w:t>
      </w:r>
      <w:r>
        <w:rPr>
          <w:color w:val="212121"/>
        </w:rPr>
        <w:t>fruits,</w:t>
      </w:r>
      <w:r>
        <w:rPr>
          <w:color w:val="212121"/>
          <w:spacing w:val="-2"/>
        </w:rPr>
        <w:t xml:space="preserve"> </w:t>
      </w:r>
      <w:r>
        <w:rPr>
          <w:color w:val="212121"/>
        </w:rPr>
        <w:t>s’en</w:t>
      </w:r>
      <w:r>
        <w:rPr>
          <w:color w:val="212121"/>
          <w:spacing w:val="-2"/>
        </w:rPr>
        <w:t xml:space="preserve"> </w:t>
      </w:r>
      <w:r>
        <w:rPr>
          <w:color w:val="212121"/>
        </w:rPr>
        <w:t>nourrissent</w:t>
      </w:r>
      <w:r>
        <w:rPr>
          <w:color w:val="212121"/>
          <w:spacing w:val="-2"/>
        </w:rPr>
        <w:t xml:space="preserve"> </w:t>
      </w:r>
      <w:r>
        <w:rPr>
          <w:color w:val="212121"/>
        </w:rPr>
        <w:t>et</w:t>
      </w:r>
      <w:r>
        <w:rPr>
          <w:color w:val="212121"/>
          <w:spacing w:val="-2"/>
        </w:rPr>
        <w:t xml:space="preserve"> </w:t>
      </w:r>
      <w:r>
        <w:rPr>
          <w:color w:val="212121"/>
        </w:rPr>
        <w:t>n’exigent pas</w:t>
      </w:r>
      <w:r>
        <w:rPr>
          <w:color w:val="212121"/>
          <w:spacing w:val="-3"/>
        </w:rPr>
        <w:t xml:space="preserve"> </w:t>
      </w:r>
      <w:r>
        <w:rPr>
          <w:color w:val="212121"/>
        </w:rPr>
        <w:t>beaucoup</w:t>
      </w:r>
      <w:r>
        <w:rPr>
          <w:color w:val="212121"/>
          <w:spacing w:val="-2"/>
        </w:rPr>
        <w:t xml:space="preserve"> </w:t>
      </w:r>
      <w:r>
        <w:rPr>
          <w:color w:val="212121"/>
        </w:rPr>
        <w:t>de</w:t>
      </w:r>
      <w:r>
        <w:rPr>
          <w:color w:val="212121"/>
          <w:spacing w:val="-3"/>
        </w:rPr>
        <w:t xml:space="preserve"> </w:t>
      </w:r>
      <w:r>
        <w:rPr>
          <w:color w:val="212121"/>
        </w:rPr>
        <w:t>soin.</w:t>
      </w:r>
      <w:r>
        <w:rPr>
          <w:color w:val="212121"/>
          <w:spacing w:val="-2"/>
        </w:rPr>
        <w:t xml:space="preserve"> </w:t>
      </w:r>
      <w:r>
        <w:rPr>
          <w:color w:val="212121"/>
        </w:rPr>
        <w:t>La</w:t>
      </w:r>
      <w:r>
        <w:rPr>
          <w:color w:val="212121"/>
          <w:spacing w:val="-3"/>
        </w:rPr>
        <w:t xml:space="preserve"> </w:t>
      </w:r>
      <w:r>
        <w:rPr>
          <w:color w:val="212121"/>
        </w:rPr>
        <w:t>soie</w:t>
      </w:r>
      <w:r>
        <w:rPr>
          <w:color w:val="212121"/>
          <w:spacing w:val="-3"/>
        </w:rPr>
        <w:t xml:space="preserve"> </w:t>
      </w:r>
      <w:r>
        <w:rPr>
          <w:color w:val="212121"/>
        </w:rPr>
        <w:t>est</w:t>
      </w:r>
      <w:r>
        <w:rPr>
          <w:color w:val="212121"/>
          <w:spacing w:val="-2"/>
        </w:rPr>
        <w:t xml:space="preserve"> </w:t>
      </w:r>
      <w:r>
        <w:rPr>
          <w:color w:val="212121"/>
        </w:rPr>
        <w:t>tellement abondante</w:t>
      </w:r>
      <w:r>
        <w:rPr>
          <w:color w:val="212121"/>
          <w:spacing w:val="-14"/>
        </w:rPr>
        <w:t xml:space="preserve"> </w:t>
      </w:r>
      <w:r>
        <w:rPr>
          <w:color w:val="212121"/>
        </w:rPr>
        <w:t>que</w:t>
      </w:r>
      <w:r>
        <w:rPr>
          <w:color w:val="212121"/>
          <w:spacing w:val="-14"/>
        </w:rPr>
        <w:t xml:space="preserve"> </w:t>
      </w:r>
      <w:r>
        <w:rPr>
          <w:color w:val="212121"/>
        </w:rPr>
        <w:t>les</w:t>
      </w:r>
      <w:r>
        <w:rPr>
          <w:color w:val="212121"/>
          <w:spacing w:val="-13"/>
        </w:rPr>
        <w:t xml:space="preserve"> </w:t>
      </w:r>
      <w:r>
        <w:rPr>
          <w:color w:val="212121"/>
        </w:rPr>
        <w:t>derviches</w:t>
      </w:r>
      <w:r>
        <w:rPr>
          <w:color w:val="212121"/>
          <w:spacing w:val="-13"/>
        </w:rPr>
        <w:t xml:space="preserve"> </w:t>
      </w:r>
      <w:r>
        <w:rPr>
          <w:color w:val="212121"/>
        </w:rPr>
        <w:t>et</w:t>
      </w:r>
      <w:r>
        <w:rPr>
          <w:color w:val="212121"/>
          <w:spacing w:val="-13"/>
        </w:rPr>
        <w:t xml:space="preserve"> </w:t>
      </w:r>
      <w:r>
        <w:rPr>
          <w:color w:val="212121"/>
        </w:rPr>
        <w:t>les</w:t>
      </w:r>
      <w:r>
        <w:rPr>
          <w:color w:val="212121"/>
          <w:spacing w:val="-13"/>
        </w:rPr>
        <w:t xml:space="preserve"> </w:t>
      </w:r>
      <w:r>
        <w:rPr>
          <w:color w:val="212121"/>
        </w:rPr>
        <w:t>pauvres</w:t>
      </w:r>
      <w:r>
        <w:rPr>
          <w:color w:val="212121"/>
          <w:spacing w:val="-13"/>
        </w:rPr>
        <w:t xml:space="preserve"> </w:t>
      </w:r>
      <w:r>
        <w:rPr>
          <w:color w:val="212121"/>
        </w:rPr>
        <w:t>de</w:t>
      </w:r>
      <w:r>
        <w:rPr>
          <w:color w:val="212121"/>
          <w:spacing w:val="-14"/>
        </w:rPr>
        <w:t xml:space="preserve"> </w:t>
      </w:r>
      <w:r>
        <w:rPr>
          <w:color w:val="212121"/>
        </w:rPr>
        <w:t>ce</w:t>
      </w:r>
      <w:r>
        <w:rPr>
          <w:color w:val="212121"/>
          <w:spacing w:val="-14"/>
        </w:rPr>
        <w:t xml:space="preserve"> </w:t>
      </w:r>
      <w:r>
        <w:rPr>
          <w:color w:val="212121"/>
        </w:rPr>
        <w:t>pays</w:t>
      </w:r>
      <w:r>
        <w:rPr>
          <w:color w:val="212121"/>
          <w:spacing w:val="-13"/>
        </w:rPr>
        <w:t xml:space="preserve"> </w:t>
      </w:r>
      <w:r>
        <w:rPr>
          <w:color w:val="212121"/>
        </w:rPr>
        <w:t>s’en</w:t>
      </w:r>
      <w:r>
        <w:rPr>
          <w:color w:val="212121"/>
          <w:spacing w:val="-13"/>
        </w:rPr>
        <w:t xml:space="preserve"> </w:t>
      </w:r>
      <w:r>
        <w:rPr>
          <w:color w:val="212121"/>
        </w:rPr>
        <w:t>servent</w:t>
      </w:r>
      <w:r>
        <w:rPr>
          <w:color w:val="212121"/>
          <w:spacing w:val="-13"/>
        </w:rPr>
        <w:t xml:space="preserve"> </w:t>
      </w:r>
      <w:r>
        <w:rPr>
          <w:color w:val="212121"/>
        </w:rPr>
        <w:t>pour</w:t>
      </w:r>
      <w:r>
        <w:rPr>
          <w:color w:val="212121"/>
          <w:spacing w:val="-14"/>
        </w:rPr>
        <w:t xml:space="preserve"> </w:t>
      </w:r>
      <w:r>
        <w:rPr>
          <w:color w:val="212121"/>
        </w:rPr>
        <w:t>se</w:t>
      </w:r>
      <w:r>
        <w:rPr>
          <w:color w:val="212121"/>
          <w:spacing w:val="-14"/>
        </w:rPr>
        <w:t xml:space="preserve"> </w:t>
      </w:r>
      <w:r>
        <w:rPr>
          <w:color w:val="212121"/>
        </w:rPr>
        <w:t>vêtir.</w:t>
      </w:r>
      <w:r>
        <w:rPr>
          <w:color w:val="212121"/>
          <w:spacing w:val="-13"/>
        </w:rPr>
        <w:t xml:space="preserve"> </w:t>
      </w:r>
      <w:r>
        <w:rPr>
          <w:color w:val="212121"/>
        </w:rPr>
        <w:t>Si</w:t>
      </w:r>
      <w:r>
        <w:rPr>
          <w:color w:val="212121"/>
          <w:spacing w:val="-15"/>
        </w:rPr>
        <w:t xml:space="preserve"> </w:t>
      </w:r>
      <w:r>
        <w:rPr>
          <w:color w:val="212121"/>
        </w:rPr>
        <w:t>la</w:t>
      </w:r>
      <w:r>
        <w:rPr>
          <w:color w:val="212121"/>
          <w:spacing w:val="-14"/>
        </w:rPr>
        <w:t xml:space="preserve"> </w:t>
      </w:r>
      <w:r>
        <w:rPr>
          <w:color w:val="212121"/>
        </w:rPr>
        <w:t>soie</w:t>
      </w:r>
      <w:r>
        <w:rPr>
          <w:color w:val="212121"/>
          <w:spacing w:val="-13"/>
        </w:rPr>
        <w:t xml:space="preserve"> </w:t>
      </w:r>
      <w:r>
        <w:rPr>
          <w:color w:val="212121"/>
        </w:rPr>
        <w:t>n’était pas achetée par les marchands étrangers, elle ne vaudrait rien : dans ce pays, merveille, un vêtement</w:t>
      </w:r>
      <w:r>
        <w:rPr>
          <w:color w:val="212121"/>
          <w:spacing w:val="-7"/>
        </w:rPr>
        <w:t xml:space="preserve"> </w:t>
      </w:r>
      <w:r>
        <w:rPr>
          <w:color w:val="212121"/>
        </w:rPr>
        <w:t>en</w:t>
      </w:r>
      <w:r>
        <w:rPr>
          <w:color w:val="212121"/>
          <w:spacing w:val="-5"/>
        </w:rPr>
        <w:t xml:space="preserve"> </w:t>
      </w:r>
      <w:r>
        <w:rPr>
          <w:color w:val="212121"/>
        </w:rPr>
        <w:t>coton</w:t>
      </w:r>
      <w:r>
        <w:rPr>
          <w:color w:val="212121"/>
          <w:spacing w:val="-4"/>
        </w:rPr>
        <w:t xml:space="preserve"> </w:t>
      </w:r>
      <w:r>
        <w:rPr>
          <w:color w:val="212121"/>
        </w:rPr>
        <w:t>est</w:t>
      </w:r>
      <w:r>
        <w:rPr>
          <w:color w:val="212121"/>
          <w:spacing w:val="-7"/>
        </w:rPr>
        <w:t xml:space="preserve"> </w:t>
      </w:r>
      <w:r>
        <w:rPr>
          <w:color w:val="212121"/>
        </w:rPr>
        <w:t>vendu</w:t>
      </w:r>
      <w:r>
        <w:rPr>
          <w:color w:val="212121"/>
          <w:spacing w:val="-7"/>
        </w:rPr>
        <w:t xml:space="preserve"> </w:t>
      </w:r>
      <w:r>
        <w:rPr>
          <w:color w:val="212121"/>
        </w:rPr>
        <w:t>au</w:t>
      </w:r>
      <w:r>
        <w:rPr>
          <w:color w:val="212121"/>
          <w:spacing w:val="-7"/>
        </w:rPr>
        <w:t xml:space="preserve"> </w:t>
      </w:r>
      <w:r>
        <w:rPr>
          <w:color w:val="212121"/>
        </w:rPr>
        <w:t>même</w:t>
      </w:r>
      <w:r>
        <w:rPr>
          <w:color w:val="212121"/>
          <w:spacing w:val="-6"/>
        </w:rPr>
        <w:t xml:space="preserve"> </w:t>
      </w:r>
      <w:r>
        <w:rPr>
          <w:color w:val="212121"/>
        </w:rPr>
        <w:t>prix</w:t>
      </w:r>
      <w:r>
        <w:rPr>
          <w:color w:val="212121"/>
          <w:spacing w:val="-8"/>
        </w:rPr>
        <w:t xml:space="preserve"> </w:t>
      </w:r>
      <w:r>
        <w:rPr>
          <w:color w:val="212121"/>
        </w:rPr>
        <w:t>que</w:t>
      </w:r>
      <w:r>
        <w:rPr>
          <w:color w:val="212121"/>
          <w:spacing w:val="-8"/>
        </w:rPr>
        <w:t xml:space="preserve"> </w:t>
      </w:r>
      <w:r>
        <w:rPr>
          <w:color w:val="212121"/>
        </w:rPr>
        <w:t>plusieurs</w:t>
      </w:r>
      <w:r>
        <w:rPr>
          <w:color w:val="212121"/>
          <w:spacing w:val="-7"/>
        </w:rPr>
        <w:t xml:space="preserve"> </w:t>
      </w:r>
      <w:r>
        <w:rPr>
          <w:color w:val="212121"/>
        </w:rPr>
        <w:t>en</w:t>
      </w:r>
      <w:r>
        <w:rPr>
          <w:color w:val="212121"/>
          <w:spacing w:val="-7"/>
        </w:rPr>
        <w:t xml:space="preserve"> </w:t>
      </w:r>
      <w:r>
        <w:rPr>
          <w:color w:val="212121"/>
        </w:rPr>
        <w:t>soie.</w:t>
      </w:r>
      <w:r>
        <w:rPr>
          <w:color w:val="212121"/>
          <w:spacing w:val="-7"/>
        </w:rPr>
        <w:t xml:space="preserve"> </w:t>
      </w:r>
      <w:r>
        <w:rPr>
          <w:color w:val="212121"/>
        </w:rPr>
        <w:t>[…]</w:t>
      </w:r>
      <w:r>
        <w:rPr>
          <w:color w:val="212121"/>
          <w:spacing w:val="-8"/>
        </w:rPr>
        <w:t xml:space="preserve"> </w:t>
      </w:r>
      <w:r>
        <w:rPr>
          <w:color w:val="212121"/>
        </w:rPr>
        <w:t>Les</w:t>
      </w:r>
      <w:r>
        <w:rPr>
          <w:color w:val="212121"/>
          <w:spacing w:val="-3"/>
        </w:rPr>
        <w:t xml:space="preserve"> </w:t>
      </w:r>
      <w:r>
        <w:rPr>
          <w:color w:val="212121"/>
        </w:rPr>
        <w:t>Chinois</w:t>
      </w:r>
      <w:r>
        <w:rPr>
          <w:color w:val="212121"/>
          <w:spacing w:val="-7"/>
        </w:rPr>
        <w:t xml:space="preserve"> </w:t>
      </w:r>
      <w:r>
        <w:rPr>
          <w:color w:val="212121"/>
        </w:rPr>
        <w:t>n’emploient pas de pièces d’or ou d’argent : ils fondent en lingots toutes celles qui arrivent chez eux. Les échanges</w:t>
      </w:r>
      <w:r>
        <w:rPr>
          <w:color w:val="212121"/>
          <w:spacing w:val="-6"/>
        </w:rPr>
        <w:t xml:space="preserve"> </w:t>
      </w:r>
      <w:r>
        <w:rPr>
          <w:color w:val="212121"/>
        </w:rPr>
        <w:t>se</w:t>
      </w:r>
      <w:r>
        <w:rPr>
          <w:color w:val="212121"/>
          <w:spacing w:val="-5"/>
        </w:rPr>
        <w:t xml:space="preserve"> </w:t>
      </w:r>
      <w:r>
        <w:rPr>
          <w:color w:val="212121"/>
        </w:rPr>
        <w:t>font</w:t>
      </w:r>
      <w:r>
        <w:rPr>
          <w:color w:val="212121"/>
          <w:spacing w:val="-4"/>
        </w:rPr>
        <w:t xml:space="preserve"> </w:t>
      </w:r>
      <w:r>
        <w:rPr>
          <w:color w:val="212121"/>
        </w:rPr>
        <w:t>au</w:t>
      </w:r>
      <w:r>
        <w:rPr>
          <w:color w:val="212121"/>
          <w:spacing w:val="-6"/>
        </w:rPr>
        <w:t xml:space="preserve"> </w:t>
      </w:r>
      <w:r>
        <w:rPr>
          <w:color w:val="212121"/>
        </w:rPr>
        <w:t>moyen</w:t>
      </w:r>
      <w:r>
        <w:rPr>
          <w:color w:val="212121"/>
          <w:spacing w:val="-6"/>
        </w:rPr>
        <w:t xml:space="preserve"> </w:t>
      </w:r>
      <w:r>
        <w:rPr>
          <w:color w:val="212121"/>
        </w:rPr>
        <w:t>de</w:t>
      </w:r>
      <w:r>
        <w:rPr>
          <w:color w:val="212121"/>
          <w:spacing w:val="-7"/>
        </w:rPr>
        <w:t xml:space="preserve"> </w:t>
      </w:r>
      <w:r>
        <w:rPr>
          <w:color w:val="212121"/>
        </w:rPr>
        <w:t>monnaie</w:t>
      </w:r>
      <w:r>
        <w:rPr>
          <w:color w:val="212121"/>
          <w:spacing w:val="-7"/>
        </w:rPr>
        <w:t xml:space="preserve"> </w:t>
      </w:r>
      <w:r>
        <w:rPr>
          <w:color w:val="212121"/>
        </w:rPr>
        <w:t>en</w:t>
      </w:r>
      <w:r>
        <w:rPr>
          <w:color w:val="212121"/>
          <w:spacing w:val="-4"/>
        </w:rPr>
        <w:t xml:space="preserve"> </w:t>
      </w:r>
      <w:r>
        <w:rPr>
          <w:color w:val="212121"/>
        </w:rPr>
        <w:t>papier</w:t>
      </w:r>
      <w:r>
        <w:rPr>
          <w:color w:val="212121"/>
          <w:spacing w:val="-1"/>
        </w:rPr>
        <w:t xml:space="preserve"> </w:t>
      </w:r>
      <w:r>
        <w:rPr>
          <w:color w:val="212121"/>
        </w:rPr>
        <w:t>:</w:t>
      </w:r>
      <w:r>
        <w:rPr>
          <w:color w:val="212121"/>
          <w:spacing w:val="-3"/>
        </w:rPr>
        <w:t xml:space="preserve"> </w:t>
      </w:r>
      <w:r>
        <w:rPr>
          <w:color w:val="212121"/>
        </w:rPr>
        <w:t>chaque</w:t>
      </w:r>
      <w:r>
        <w:rPr>
          <w:color w:val="212121"/>
          <w:spacing w:val="-5"/>
        </w:rPr>
        <w:t xml:space="preserve"> </w:t>
      </w:r>
      <w:r>
        <w:rPr>
          <w:color w:val="212121"/>
        </w:rPr>
        <w:t>billet</w:t>
      </w:r>
      <w:r>
        <w:rPr>
          <w:color w:val="212121"/>
          <w:spacing w:val="-6"/>
        </w:rPr>
        <w:t xml:space="preserve"> </w:t>
      </w:r>
      <w:r>
        <w:rPr>
          <w:color w:val="212121"/>
        </w:rPr>
        <w:t>a</w:t>
      </w:r>
      <w:r>
        <w:rPr>
          <w:color w:val="212121"/>
          <w:spacing w:val="-7"/>
        </w:rPr>
        <w:t xml:space="preserve"> </w:t>
      </w:r>
      <w:r>
        <w:rPr>
          <w:color w:val="212121"/>
        </w:rPr>
        <w:t>la</w:t>
      </w:r>
      <w:r>
        <w:rPr>
          <w:color w:val="212121"/>
          <w:spacing w:val="-7"/>
        </w:rPr>
        <w:t xml:space="preserve"> </w:t>
      </w:r>
      <w:r>
        <w:rPr>
          <w:color w:val="212121"/>
        </w:rPr>
        <w:t>taille</w:t>
      </w:r>
      <w:r>
        <w:rPr>
          <w:color w:val="212121"/>
          <w:spacing w:val="-7"/>
        </w:rPr>
        <w:t xml:space="preserve"> </w:t>
      </w:r>
      <w:r>
        <w:rPr>
          <w:color w:val="212121"/>
        </w:rPr>
        <w:t>de</w:t>
      </w:r>
      <w:r>
        <w:rPr>
          <w:color w:val="212121"/>
          <w:spacing w:val="-3"/>
        </w:rPr>
        <w:t xml:space="preserve"> </w:t>
      </w:r>
      <w:r>
        <w:rPr>
          <w:color w:val="212121"/>
        </w:rPr>
        <w:t>la</w:t>
      </w:r>
      <w:r>
        <w:rPr>
          <w:color w:val="212121"/>
          <w:spacing w:val="-7"/>
        </w:rPr>
        <w:t xml:space="preserve"> </w:t>
      </w:r>
      <w:r>
        <w:rPr>
          <w:color w:val="212121"/>
        </w:rPr>
        <w:t>main</w:t>
      </w:r>
      <w:r>
        <w:rPr>
          <w:color w:val="212121"/>
          <w:spacing w:val="-4"/>
        </w:rPr>
        <w:t xml:space="preserve"> </w:t>
      </w:r>
      <w:r>
        <w:rPr>
          <w:color w:val="212121"/>
        </w:rPr>
        <w:t>et</w:t>
      </w:r>
      <w:r>
        <w:rPr>
          <w:color w:val="212121"/>
          <w:spacing w:val="-6"/>
        </w:rPr>
        <w:t xml:space="preserve"> </w:t>
      </w:r>
      <w:r>
        <w:rPr>
          <w:color w:val="212121"/>
        </w:rPr>
        <w:t>porte</w:t>
      </w:r>
      <w:r>
        <w:rPr>
          <w:color w:val="212121"/>
          <w:spacing w:val="-7"/>
        </w:rPr>
        <w:t xml:space="preserve"> </w:t>
      </w:r>
      <w:r>
        <w:rPr>
          <w:color w:val="212121"/>
        </w:rPr>
        <w:t>le sceau du roi. […]</w:t>
      </w:r>
    </w:p>
    <w:p w14:paraId="3AA56E21" w14:textId="77777777" w:rsidR="00AF29AA" w:rsidRDefault="00000000">
      <w:pPr>
        <w:pStyle w:val="Corpsdetexte"/>
        <w:spacing w:before="162"/>
        <w:ind w:left="141" w:right="851"/>
        <w:jc w:val="both"/>
      </w:pPr>
      <w:r>
        <w:rPr>
          <w:color w:val="212121"/>
        </w:rPr>
        <w:t>Dans un port, à l’arrivée d’une jonque, les autorités ordonnent au patron de leur énumérer, en détail, toutes les marchandises situées dans la jonque. Ensuite les douaniers inspectent les bagages</w:t>
      </w:r>
      <w:r>
        <w:rPr>
          <w:color w:val="212121"/>
          <w:spacing w:val="-2"/>
        </w:rPr>
        <w:t xml:space="preserve"> </w:t>
      </w:r>
      <w:r>
        <w:rPr>
          <w:color w:val="212121"/>
        </w:rPr>
        <w:t>; s’ils trouvent une marchandise qu’on a essayé de leur dissimuler, la jonque et toute sa</w:t>
      </w:r>
      <w:r>
        <w:rPr>
          <w:color w:val="212121"/>
          <w:spacing w:val="-1"/>
        </w:rPr>
        <w:t xml:space="preserve"> </w:t>
      </w:r>
      <w:r>
        <w:rPr>
          <w:color w:val="212121"/>
        </w:rPr>
        <w:t>cargaison sont saisies au profit du fisc. […] Quand un marchand musulman</w:t>
      </w:r>
      <w:r>
        <w:rPr>
          <w:color w:val="212121"/>
          <w:spacing w:val="-1"/>
        </w:rPr>
        <w:t xml:space="preserve"> </w:t>
      </w:r>
      <w:r>
        <w:rPr>
          <w:color w:val="212121"/>
        </w:rPr>
        <w:t>arrive</w:t>
      </w:r>
      <w:r>
        <w:rPr>
          <w:color w:val="212121"/>
          <w:spacing w:val="-1"/>
        </w:rPr>
        <w:t xml:space="preserve"> </w:t>
      </w:r>
      <w:r>
        <w:rPr>
          <w:color w:val="212121"/>
        </w:rPr>
        <w:t>dans une ville chinoise, on lui laisse le choix de descendre soit chez un marchand musulman qui se portera garant pour lui, soit dans une hôtellerie. […] S’il veut une concubine, il en achète une au patron de l’hôtellerie : les concubines sont bon marché en Chine car les Chinois vendent leurs enfants et leurs filles, ce qui n’est pas répréhensible chez eux. […]</w:t>
      </w:r>
    </w:p>
    <w:p w14:paraId="777EC100" w14:textId="77777777" w:rsidR="00AF29AA" w:rsidRDefault="00000000">
      <w:pPr>
        <w:pStyle w:val="Corpsdetexte"/>
        <w:spacing w:before="162"/>
        <w:ind w:left="141" w:right="847"/>
        <w:jc w:val="both"/>
      </w:pPr>
      <w:r>
        <w:rPr>
          <w:color w:val="212121"/>
        </w:rPr>
        <w:t>La</w:t>
      </w:r>
      <w:r>
        <w:rPr>
          <w:color w:val="212121"/>
          <w:spacing w:val="-5"/>
        </w:rPr>
        <w:t xml:space="preserve"> </w:t>
      </w:r>
      <w:r>
        <w:rPr>
          <w:color w:val="212121"/>
        </w:rPr>
        <w:t>Chine</w:t>
      </w:r>
      <w:r>
        <w:rPr>
          <w:color w:val="212121"/>
          <w:spacing w:val="-2"/>
        </w:rPr>
        <w:t xml:space="preserve"> </w:t>
      </w:r>
      <w:r>
        <w:rPr>
          <w:color w:val="212121"/>
        </w:rPr>
        <w:t>est</w:t>
      </w:r>
      <w:r>
        <w:rPr>
          <w:color w:val="212121"/>
          <w:spacing w:val="-3"/>
        </w:rPr>
        <w:t xml:space="preserve"> </w:t>
      </w:r>
      <w:r>
        <w:rPr>
          <w:color w:val="212121"/>
        </w:rPr>
        <w:t>le</w:t>
      </w:r>
      <w:r>
        <w:rPr>
          <w:color w:val="212121"/>
          <w:spacing w:val="-4"/>
        </w:rPr>
        <w:t xml:space="preserve"> </w:t>
      </w:r>
      <w:r>
        <w:rPr>
          <w:color w:val="212121"/>
        </w:rPr>
        <w:t>pays</w:t>
      </w:r>
      <w:r>
        <w:rPr>
          <w:color w:val="212121"/>
          <w:spacing w:val="-4"/>
        </w:rPr>
        <w:t xml:space="preserve"> </w:t>
      </w:r>
      <w:r>
        <w:rPr>
          <w:color w:val="212121"/>
        </w:rPr>
        <w:t>le</w:t>
      </w:r>
      <w:r>
        <w:rPr>
          <w:color w:val="212121"/>
          <w:spacing w:val="-3"/>
        </w:rPr>
        <w:t xml:space="preserve"> </w:t>
      </w:r>
      <w:r>
        <w:rPr>
          <w:color w:val="212121"/>
        </w:rPr>
        <w:t>plus</w:t>
      </w:r>
      <w:r>
        <w:rPr>
          <w:color w:val="212121"/>
          <w:spacing w:val="-3"/>
        </w:rPr>
        <w:t xml:space="preserve"> </w:t>
      </w:r>
      <w:r>
        <w:rPr>
          <w:color w:val="212121"/>
        </w:rPr>
        <w:t>sûr</w:t>
      </w:r>
      <w:r>
        <w:rPr>
          <w:color w:val="212121"/>
          <w:spacing w:val="-4"/>
        </w:rPr>
        <w:t xml:space="preserve"> </w:t>
      </w:r>
      <w:r>
        <w:rPr>
          <w:color w:val="212121"/>
        </w:rPr>
        <w:t>et</w:t>
      </w:r>
      <w:r>
        <w:rPr>
          <w:color w:val="212121"/>
          <w:spacing w:val="-2"/>
        </w:rPr>
        <w:t xml:space="preserve"> </w:t>
      </w:r>
      <w:r>
        <w:rPr>
          <w:color w:val="212121"/>
        </w:rPr>
        <w:t>les</w:t>
      </w:r>
      <w:r>
        <w:rPr>
          <w:color w:val="212121"/>
          <w:spacing w:val="-4"/>
        </w:rPr>
        <w:t xml:space="preserve"> </w:t>
      </w:r>
      <w:r>
        <w:rPr>
          <w:color w:val="212121"/>
        </w:rPr>
        <w:t>voyageurs</w:t>
      </w:r>
      <w:r>
        <w:rPr>
          <w:color w:val="212121"/>
          <w:spacing w:val="-4"/>
        </w:rPr>
        <w:t xml:space="preserve"> </w:t>
      </w:r>
      <w:r>
        <w:rPr>
          <w:color w:val="212121"/>
        </w:rPr>
        <w:t>y jouissent</w:t>
      </w:r>
      <w:r>
        <w:rPr>
          <w:color w:val="212121"/>
          <w:spacing w:val="-4"/>
        </w:rPr>
        <w:t xml:space="preserve"> </w:t>
      </w:r>
      <w:r>
        <w:rPr>
          <w:color w:val="212121"/>
        </w:rPr>
        <w:t>de</w:t>
      </w:r>
      <w:r>
        <w:rPr>
          <w:color w:val="212121"/>
          <w:spacing w:val="-5"/>
        </w:rPr>
        <w:t xml:space="preserve"> </w:t>
      </w:r>
      <w:r>
        <w:rPr>
          <w:color w:val="212121"/>
        </w:rPr>
        <w:t>la</w:t>
      </w:r>
      <w:r>
        <w:rPr>
          <w:color w:val="212121"/>
          <w:spacing w:val="-4"/>
        </w:rPr>
        <w:t xml:space="preserve"> </w:t>
      </w:r>
      <w:r>
        <w:rPr>
          <w:color w:val="212121"/>
        </w:rPr>
        <w:t>meilleure</w:t>
      </w:r>
      <w:r>
        <w:rPr>
          <w:color w:val="212121"/>
          <w:spacing w:val="-3"/>
        </w:rPr>
        <w:t xml:space="preserve"> </w:t>
      </w:r>
      <w:r>
        <w:rPr>
          <w:color w:val="212121"/>
        </w:rPr>
        <w:t>protection.</w:t>
      </w:r>
      <w:r>
        <w:rPr>
          <w:color w:val="212121"/>
          <w:spacing w:val="-4"/>
        </w:rPr>
        <w:t xml:space="preserve"> </w:t>
      </w:r>
      <w:r>
        <w:rPr>
          <w:color w:val="212121"/>
        </w:rPr>
        <w:t>On</w:t>
      </w:r>
      <w:r>
        <w:rPr>
          <w:color w:val="212121"/>
          <w:spacing w:val="-4"/>
        </w:rPr>
        <w:t xml:space="preserve"> </w:t>
      </w:r>
      <w:r>
        <w:rPr>
          <w:color w:val="212121"/>
        </w:rPr>
        <w:t>peut y voyager seul, pendant des mois, porteur de richesses considérables, sans crainte d’y être dépouillé. La raison en est que, à chaque étape, se trouve une hôtellerie où réside un officier à la tête d’une troupe de cavaliers et de fantassins. Le soir, après la prière du coucher du soleil, l’officier entre à l’hôtellerie accompagné de son secrétaire qui enregistre les noms de tous les voyageurs</w:t>
      </w:r>
      <w:r>
        <w:rPr>
          <w:color w:val="212121"/>
          <w:spacing w:val="-1"/>
        </w:rPr>
        <w:t xml:space="preserve"> </w:t>
      </w:r>
      <w:r>
        <w:rPr>
          <w:color w:val="212121"/>
        </w:rPr>
        <w:t>présents,</w:t>
      </w:r>
      <w:r>
        <w:rPr>
          <w:color w:val="212121"/>
          <w:spacing w:val="-1"/>
        </w:rPr>
        <w:t xml:space="preserve"> </w:t>
      </w:r>
      <w:r>
        <w:rPr>
          <w:color w:val="212121"/>
        </w:rPr>
        <w:t>appose</w:t>
      </w:r>
      <w:r>
        <w:rPr>
          <w:color w:val="212121"/>
          <w:spacing w:val="-1"/>
        </w:rPr>
        <w:t xml:space="preserve"> </w:t>
      </w:r>
      <w:r>
        <w:rPr>
          <w:color w:val="212121"/>
        </w:rPr>
        <w:t>son</w:t>
      </w:r>
      <w:r>
        <w:rPr>
          <w:color w:val="212121"/>
          <w:spacing w:val="-1"/>
        </w:rPr>
        <w:t xml:space="preserve"> </w:t>
      </w:r>
      <w:r>
        <w:rPr>
          <w:color w:val="212121"/>
        </w:rPr>
        <w:t>sceau</w:t>
      </w:r>
      <w:r>
        <w:rPr>
          <w:color w:val="212121"/>
          <w:spacing w:val="-1"/>
        </w:rPr>
        <w:t xml:space="preserve"> </w:t>
      </w:r>
      <w:r>
        <w:rPr>
          <w:color w:val="212121"/>
        </w:rPr>
        <w:t>sur</w:t>
      </w:r>
      <w:r>
        <w:rPr>
          <w:color w:val="212121"/>
          <w:spacing w:val="-1"/>
        </w:rPr>
        <w:t xml:space="preserve"> </w:t>
      </w:r>
      <w:r>
        <w:rPr>
          <w:color w:val="212121"/>
        </w:rPr>
        <w:t>la</w:t>
      </w:r>
      <w:r>
        <w:rPr>
          <w:color w:val="212121"/>
          <w:spacing w:val="-1"/>
        </w:rPr>
        <w:t xml:space="preserve"> </w:t>
      </w:r>
      <w:r>
        <w:rPr>
          <w:color w:val="212121"/>
        </w:rPr>
        <w:t>liste</w:t>
      </w:r>
      <w:r>
        <w:rPr>
          <w:color w:val="212121"/>
          <w:spacing w:val="-1"/>
        </w:rPr>
        <w:t xml:space="preserve"> </w:t>
      </w:r>
      <w:r>
        <w:rPr>
          <w:color w:val="212121"/>
        </w:rPr>
        <w:t>et</w:t>
      </w:r>
      <w:r>
        <w:rPr>
          <w:color w:val="212121"/>
          <w:spacing w:val="-1"/>
        </w:rPr>
        <w:t xml:space="preserve"> </w:t>
      </w:r>
      <w:r>
        <w:rPr>
          <w:color w:val="212121"/>
        </w:rPr>
        <w:t>verrouille</w:t>
      </w:r>
      <w:r>
        <w:rPr>
          <w:color w:val="212121"/>
          <w:spacing w:val="-1"/>
        </w:rPr>
        <w:t xml:space="preserve"> </w:t>
      </w:r>
      <w:r>
        <w:rPr>
          <w:color w:val="212121"/>
        </w:rPr>
        <w:t>la</w:t>
      </w:r>
      <w:r>
        <w:rPr>
          <w:color w:val="212121"/>
          <w:spacing w:val="-1"/>
        </w:rPr>
        <w:t xml:space="preserve"> </w:t>
      </w:r>
      <w:r>
        <w:rPr>
          <w:color w:val="212121"/>
        </w:rPr>
        <w:t>porte</w:t>
      </w:r>
      <w:r>
        <w:rPr>
          <w:color w:val="212121"/>
          <w:spacing w:val="-1"/>
        </w:rPr>
        <w:t xml:space="preserve"> </w:t>
      </w:r>
      <w:r>
        <w:rPr>
          <w:color w:val="212121"/>
        </w:rPr>
        <w:t>de</w:t>
      </w:r>
      <w:r>
        <w:rPr>
          <w:color w:val="212121"/>
          <w:spacing w:val="-1"/>
        </w:rPr>
        <w:t xml:space="preserve"> </w:t>
      </w:r>
      <w:r>
        <w:rPr>
          <w:color w:val="212121"/>
        </w:rPr>
        <w:t>l’hôtellerie.</w:t>
      </w:r>
      <w:r>
        <w:rPr>
          <w:color w:val="212121"/>
          <w:spacing w:val="-15"/>
        </w:rPr>
        <w:t xml:space="preserve"> </w:t>
      </w:r>
      <w:r>
        <w:rPr>
          <w:color w:val="212121"/>
        </w:rPr>
        <w:t>A</w:t>
      </w:r>
      <w:r>
        <w:rPr>
          <w:color w:val="212121"/>
          <w:spacing w:val="-13"/>
        </w:rPr>
        <w:t xml:space="preserve"> </w:t>
      </w:r>
      <w:r>
        <w:rPr>
          <w:color w:val="212121"/>
        </w:rPr>
        <w:t>l’aube, l’officier revient, fait l’appel des voyageurs et consigne leur présence. Il fait accompagner les voyageurs jusqu’à l’étape suivante, d’où l’accompagnateur rapportera une lettre émanant de l’officier</w:t>
      </w:r>
      <w:r>
        <w:rPr>
          <w:color w:val="212121"/>
          <w:spacing w:val="-15"/>
        </w:rPr>
        <w:t xml:space="preserve"> </w:t>
      </w:r>
      <w:r>
        <w:rPr>
          <w:color w:val="212121"/>
        </w:rPr>
        <w:t>de</w:t>
      </w:r>
      <w:r>
        <w:rPr>
          <w:color w:val="212121"/>
          <w:spacing w:val="-15"/>
        </w:rPr>
        <w:t xml:space="preserve"> </w:t>
      </w:r>
      <w:r>
        <w:rPr>
          <w:color w:val="212121"/>
        </w:rPr>
        <w:t>cette</w:t>
      </w:r>
      <w:r>
        <w:rPr>
          <w:color w:val="212121"/>
          <w:spacing w:val="-15"/>
        </w:rPr>
        <w:t xml:space="preserve"> </w:t>
      </w:r>
      <w:r>
        <w:rPr>
          <w:color w:val="212121"/>
        </w:rPr>
        <w:t>nouvelle</w:t>
      </w:r>
      <w:r>
        <w:rPr>
          <w:color w:val="212121"/>
          <w:spacing w:val="-15"/>
        </w:rPr>
        <w:t xml:space="preserve"> </w:t>
      </w:r>
      <w:r>
        <w:rPr>
          <w:color w:val="212121"/>
        </w:rPr>
        <w:t>étape,</w:t>
      </w:r>
      <w:r>
        <w:rPr>
          <w:color w:val="212121"/>
          <w:spacing w:val="-13"/>
        </w:rPr>
        <w:t xml:space="preserve"> </w:t>
      </w:r>
      <w:r>
        <w:rPr>
          <w:color w:val="212121"/>
        </w:rPr>
        <w:t>assurant</w:t>
      </w:r>
      <w:r>
        <w:rPr>
          <w:color w:val="212121"/>
          <w:spacing w:val="-14"/>
        </w:rPr>
        <w:t xml:space="preserve"> </w:t>
      </w:r>
      <w:r>
        <w:rPr>
          <w:color w:val="212121"/>
        </w:rPr>
        <w:t>que</w:t>
      </w:r>
      <w:r>
        <w:rPr>
          <w:color w:val="212121"/>
          <w:spacing w:val="-15"/>
        </w:rPr>
        <w:t xml:space="preserve"> </w:t>
      </w:r>
      <w:r>
        <w:rPr>
          <w:color w:val="212121"/>
        </w:rPr>
        <w:t>tous</w:t>
      </w:r>
      <w:r>
        <w:rPr>
          <w:color w:val="212121"/>
          <w:spacing w:val="-12"/>
        </w:rPr>
        <w:t xml:space="preserve"> </w:t>
      </w:r>
      <w:r>
        <w:rPr>
          <w:color w:val="212121"/>
        </w:rPr>
        <w:t>sont</w:t>
      </w:r>
      <w:r>
        <w:rPr>
          <w:color w:val="212121"/>
          <w:spacing w:val="-14"/>
        </w:rPr>
        <w:t xml:space="preserve"> </w:t>
      </w:r>
      <w:r>
        <w:rPr>
          <w:color w:val="212121"/>
        </w:rPr>
        <w:t>arrivés</w:t>
      </w:r>
      <w:r>
        <w:rPr>
          <w:color w:val="212121"/>
          <w:spacing w:val="-15"/>
        </w:rPr>
        <w:t xml:space="preserve"> </w:t>
      </w:r>
      <w:r>
        <w:rPr>
          <w:color w:val="212121"/>
        </w:rPr>
        <w:t>à</w:t>
      </w:r>
      <w:r>
        <w:rPr>
          <w:color w:val="212121"/>
          <w:spacing w:val="-15"/>
        </w:rPr>
        <w:t xml:space="preserve"> </w:t>
      </w:r>
      <w:r>
        <w:rPr>
          <w:color w:val="212121"/>
        </w:rPr>
        <w:t>bon</w:t>
      </w:r>
      <w:r>
        <w:rPr>
          <w:color w:val="212121"/>
          <w:spacing w:val="-15"/>
        </w:rPr>
        <w:t xml:space="preserve"> </w:t>
      </w:r>
      <w:r>
        <w:rPr>
          <w:color w:val="212121"/>
        </w:rPr>
        <w:t>port.</w:t>
      </w:r>
      <w:r>
        <w:rPr>
          <w:color w:val="212121"/>
          <w:spacing w:val="-15"/>
        </w:rPr>
        <w:t xml:space="preserve"> </w:t>
      </w:r>
      <w:r>
        <w:rPr>
          <w:color w:val="212121"/>
        </w:rPr>
        <w:t>Dans</w:t>
      </w:r>
      <w:r>
        <w:rPr>
          <w:color w:val="212121"/>
          <w:spacing w:val="-14"/>
        </w:rPr>
        <w:t xml:space="preserve"> </w:t>
      </w:r>
      <w:r>
        <w:rPr>
          <w:color w:val="212121"/>
        </w:rPr>
        <w:t>le</w:t>
      </w:r>
      <w:r>
        <w:rPr>
          <w:color w:val="212121"/>
          <w:spacing w:val="-15"/>
        </w:rPr>
        <w:t xml:space="preserve"> </w:t>
      </w:r>
      <w:r>
        <w:rPr>
          <w:color w:val="212121"/>
        </w:rPr>
        <w:t>cas</w:t>
      </w:r>
      <w:r>
        <w:rPr>
          <w:color w:val="212121"/>
          <w:spacing w:val="-15"/>
        </w:rPr>
        <w:t xml:space="preserve"> </w:t>
      </w:r>
      <w:r>
        <w:rPr>
          <w:color w:val="212121"/>
        </w:rPr>
        <w:t>contraire, cet</w:t>
      </w:r>
      <w:r>
        <w:rPr>
          <w:color w:val="212121"/>
          <w:spacing w:val="-10"/>
        </w:rPr>
        <w:t xml:space="preserve"> </w:t>
      </w:r>
      <w:r>
        <w:rPr>
          <w:color w:val="212121"/>
        </w:rPr>
        <w:t>officier</w:t>
      </w:r>
      <w:r>
        <w:rPr>
          <w:color w:val="212121"/>
          <w:spacing w:val="-12"/>
        </w:rPr>
        <w:t xml:space="preserve"> </w:t>
      </w:r>
      <w:r>
        <w:rPr>
          <w:color w:val="212121"/>
        </w:rPr>
        <w:t>serait</w:t>
      </w:r>
      <w:r>
        <w:rPr>
          <w:color w:val="212121"/>
          <w:spacing w:val="-10"/>
        </w:rPr>
        <w:t xml:space="preserve"> </w:t>
      </w:r>
      <w:r>
        <w:rPr>
          <w:color w:val="212121"/>
        </w:rPr>
        <w:t>rendu</w:t>
      </w:r>
      <w:r>
        <w:rPr>
          <w:color w:val="212121"/>
          <w:spacing w:val="-8"/>
        </w:rPr>
        <w:t xml:space="preserve"> </w:t>
      </w:r>
      <w:r>
        <w:rPr>
          <w:color w:val="212121"/>
        </w:rPr>
        <w:t>responsable</w:t>
      </w:r>
      <w:r>
        <w:rPr>
          <w:color w:val="212121"/>
          <w:spacing w:val="-12"/>
        </w:rPr>
        <w:t xml:space="preserve"> </w:t>
      </w:r>
      <w:r>
        <w:rPr>
          <w:color w:val="212121"/>
        </w:rPr>
        <w:t>des</w:t>
      </w:r>
      <w:r>
        <w:rPr>
          <w:color w:val="212121"/>
          <w:spacing w:val="-10"/>
        </w:rPr>
        <w:t xml:space="preserve"> </w:t>
      </w:r>
      <w:r>
        <w:rPr>
          <w:color w:val="212121"/>
        </w:rPr>
        <w:t>ennuis</w:t>
      </w:r>
      <w:r>
        <w:rPr>
          <w:color w:val="212121"/>
          <w:spacing w:val="-10"/>
        </w:rPr>
        <w:t xml:space="preserve"> </w:t>
      </w:r>
      <w:r>
        <w:rPr>
          <w:color w:val="212121"/>
        </w:rPr>
        <w:t>qui</w:t>
      </w:r>
      <w:r>
        <w:rPr>
          <w:color w:val="212121"/>
          <w:spacing w:val="-8"/>
        </w:rPr>
        <w:t xml:space="preserve"> </w:t>
      </w:r>
      <w:r>
        <w:rPr>
          <w:color w:val="212121"/>
        </w:rPr>
        <w:t>pourraient</w:t>
      </w:r>
      <w:r>
        <w:rPr>
          <w:color w:val="212121"/>
          <w:spacing w:val="-11"/>
        </w:rPr>
        <w:t xml:space="preserve"> </w:t>
      </w:r>
      <w:r>
        <w:rPr>
          <w:color w:val="212121"/>
        </w:rPr>
        <w:t>arriver</w:t>
      </w:r>
      <w:r>
        <w:rPr>
          <w:color w:val="212121"/>
          <w:spacing w:val="-9"/>
        </w:rPr>
        <w:t xml:space="preserve"> </w:t>
      </w:r>
      <w:r>
        <w:rPr>
          <w:color w:val="212121"/>
        </w:rPr>
        <w:t>aux</w:t>
      </w:r>
      <w:r>
        <w:rPr>
          <w:color w:val="212121"/>
          <w:spacing w:val="-11"/>
        </w:rPr>
        <w:t xml:space="preserve"> </w:t>
      </w:r>
      <w:r>
        <w:rPr>
          <w:color w:val="212121"/>
        </w:rPr>
        <w:t>voyageurs.</w:t>
      </w:r>
      <w:r>
        <w:rPr>
          <w:color w:val="212121"/>
          <w:spacing w:val="-11"/>
        </w:rPr>
        <w:t xml:space="preserve"> </w:t>
      </w:r>
      <w:r>
        <w:rPr>
          <w:color w:val="212121"/>
        </w:rPr>
        <w:t>De</w:t>
      </w:r>
      <w:r>
        <w:rPr>
          <w:color w:val="212121"/>
          <w:spacing w:val="-12"/>
        </w:rPr>
        <w:t xml:space="preserve"> </w:t>
      </w:r>
      <w:r>
        <w:rPr>
          <w:color w:val="212121"/>
        </w:rPr>
        <w:t>Sin</w:t>
      </w:r>
      <w:r>
        <w:rPr>
          <w:color w:val="212121"/>
          <w:spacing w:val="-10"/>
        </w:rPr>
        <w:t xml:space="preserve"> </w:t>
      </w:r>
      <w:r>
        <w:rPr>
          <w:color w:val="212121"/>
        </w:rPr>
        <w:t>as- Sin jusqu’à Khân Bâliq, on observe la même loi pour toutes les étapes du pays. […]</w:t>
      </w:r>
    </w:p>
    <w:p w14:paraId="54BF151C" w14:textId="77777777" w:rsidR="00AF29AA" w:rsidRDefault="00000000">
      <w:pPr>
        <w:pStyle w:val="Corpsdetexte"/>
        <w:spacing w:before="159"/>
        <w:ind w:left="141" w:right="846"/>
        <w:jc w:val="both"/>
      </w:pPr>
      <w:r>
        <w:rPr>
          <w:color w:val="212121"/>
        </w:rPr>
        <w:t>Le</w:t>
      </w:r>
      <w:r>
        <w:rPr>
          <w:color w:val="212121"/>
          <w:spacing w:val="-4"/>
        </w:rPr>
        <w:t xml:space="preserve"> </w:t>
      </w:r>
      <w:r>
        <w:rPr>
          <w:color w:val="212121"/>
        </w:rPr>
        <w:t>jour</w:t>
      </w:r>
      <w:r>
        <w:rPr>
          <w:color w:val="212121"/>
          <w:spacing w:val="-2"/>
        </w:rPr>
        <w:t xml:space="preserve"> </w:t>
      </w:r>
      <w:r>
        <w:rPr>
          <w:color w:val="212121"/>
        </w:rPr>
        <w:t>de</w:t>
      </w:r>
      <w:r>
        <w:rPr>
          <w:color w:val="212121"/>
          <w:spacing w:val="-1"/>
        </w:rPr>
        <w:t xml:space="preserve"> </w:t>
      </w:r>
      <w:r>
        <w:rPr>
          <w:color w:val="212121"/>
        </w:rPr>
        <w:t>mon</w:t>
      </w:r>
      <w:r>
        <w:rPr>
          <w:color w:val="212121"/>
          <w:spacing w:val="-2"/>
        </w:rPr>
        <w:t xml:space="preserve"> </w:t>
      </w:r>
      <w:r>
        <w:rPr>
          <w:color w:val="212121"/>
        </w:rPr>
        <w:t>arrivée</w:t>
      </w:r>
      <w:r>
        <w:rPr>
          <w:color w:val="212121"/>
          <w:spacing w:val="-1"/>
        </w:rPr>
        <w:t xml:space="preserve"> </w:t>
      </w:r>
      <w:r>
        <w:rPr>
          <w:color w:val="212121"/>
        </w:rPr>
        <w:t>à</w:t>
      </w:r>
      <w:r>
        <w:rPr>
          <w:color w:val="212121"/>
          <w:spacing w:val="-1"/>
        </w:rPr>
        <w:t xml:space="preserve"> </w:t>
      </w:r>
      <w:r>
        <w:rPr>
          <w:color w:val="212121"/>
        </w:rPr>
        <w:t>Zaytûn,</w:t>
      </w:r>
      <w:r>
        <w:rPr>
          <w:color w:val="212121"/>
          <w:spacing w:val="-2"/>
        </w:rPr>
        <w:t xml:space="preserve"> </w:t>
      </w:r>
      <w:r>
        <w:rPr>
          <w:color w:val="212121"/>
        </w:rPr>
        <w:t>je</w:t>
      </w:r>
      <w:r>
        <w:rPr>
          <w:color w:val="212121"/>
          <w:spacing w:val="-3"/>
        </w:rPr>
        <w:t xml:space="preserve"> </w:t>
      </w:r>
      <w:r>
        <w:rPr>
          <w:color w:val="212121"/>
        </w:rPr>
        <w:t>rencontrai</w:t>
      </w:r>
      <w:r>
        <w:rPr>
          <w:color w:val="212121"/>
          <w:spacing w:val="-2"/>
        </w:rPr>
        <w:t xml:space="preserve"> </w:t>
      </w:r>
      <w:r>
        <w:rPr>
          <w:color w:val="212121"/>
        </w:rPr>
        <w:t>l’émir</w:t>
      </w:r>
      <w:r>
        <w:rPr>
          <w:color w:val="212121"/>
          <w:spacing w:val="-2"/>
        </w:rPr>
        <w:t xml:space="preserve"> </w:t>
      </w:r>
      <w:r>
        <w:rPr>
          <w:color w:val="212121"/>
        </w:rPr>
        <w:t>qui</w:t>
      </w:r>
      <w:r>
        <w:rPr>
          <w:color w:val="212121"/>
          <w:spacing w:val="-2"/>
        </w:rPr>
        <w:t xml:space="preserve"> </w:t>
      </w:r>
      <w:r>
        <w:rPr>
          <w:color w:val="212121"/>
        </w:rPr>
        <w:t>avait</w:t>
      </w:r>
      <w:r>
        <w:rPr>
          <w:color w:val="212121"/>
          <w:spacing w:val="-2"/>
        </w:rPr>
        <w:t xml:space="preserve"> </w:t>
      </w:r>
      <w:r>
        <w:rPr>
          <w:color w:val="212121"/>
        </w:rPr>
        <w:t>été</w:t>
      </w:r>
      <w:r>
        <w:rPr>
          <w:color w:val="212121"/>
          <w:spacing w:val="-1"/>
        </w:rPr>
        <w:t xml:space="preserve"> </w:t>
      </w:r>
      <w:r>
        <w:rPr>
          <w:color w:val="212121"/>
        </w:rPr>
        <w:t>envoyé</w:t>
      </w:r>
      <w:r>
        <w:rPr>
          <w:color w:val="212121"/>
          <w:spacing w:val="-1"/>
        </w:rPr>
        <w:t xml:space="preserve"> </w:t>
      </w:r>
      <w:r>
        <w:rPr>
          <w:color w:val="212121"/>
        </w:rPr>
        <w:t>par</w:t>
      </w:r>
      <w:r>
        <w:rPr>
          <w:color w:val="212121"/>
          <w:spacing w:val="-2"/>
        </w:rPr>
        <w:t xml:space="preserve"> </w:t>
      </w:r>
      <w:r>
        <w:rPr>
          <w:color w:val="212121"/>
        </w:rPr>
        <w:t>le</w:t>
      </w:r>
      <w:r>
        <w:rPr>
          <w:color w:val="212121"/>
          <w:spacing w:val="-4"/>
        </w:rPr>
        <w:t xml:space="preserve"> </w:t>
      </w:r>
      <w:r>
        <w:rPr>
          <w:color w:val="212121"/>
        </w:rPr>
        <w:t>sultan</w:t>
      </w:r>
      <w:r>
        <w:rPr>
          <w:color w:val="212121"/>
          <w:spacing w:val="-1"/>
        </w:rPr>
        <w:t xml:space="preserve"> </w:t>
      </w:r>
      <w:r>
        <w:rPr>
          <w:color w:val="212121"/>
        </w:rPr>
        <w:t>comme ambassadeur. Il me recommanda au contrôleur des douanes qui me logea dans une belle demeure. Je reçus la visite du cadi des musulmans, du chef de la communauté musulmane et des meilleurs marchands, parmi lesquels Kamal ad-Dîn al-Isfâhâni, commerçant vertueux auquel</w:t>
      </w:r>
      <w:r>
        <w:rPr>
          <w:color w:val="212121"/>
          <w:spacing w:val="-5"/>
        </w:rPr>
        <w:t xml:space="preserve"> </w:t>
      </w:r>
      <w:r>
        <w:rPr>
          <w:color w:val="212121"/>
        </w:rPr>
        <w:t>j’avais</w:t>
      </w:r>
      <w:r>
        <w:rPr>
          <w:color w:val="212121"/>
          <w:spacing w:val="-4"/>
        </w:rPr>
        <w:t xml:space="preserve"> </w:t>
      </w:r>
      <w:r>
        <w:rPr>
          <w:color w:val="212121"/>
        </w:rPr>
        <w:t>emprunté</w:t>
      </w:r>
      <w:r>
        <w:rPr>
          <w:color w:val="212121"/>
          <w:spacing w:val="-4"/>
        </w:rPr>
        <w:t xml:space="preserve"> </w:t>
      </w:r>
      <w:r>
        <w:rPr>
          <w:color w:val="212121"/>
        </w:rPr>
        <w:t>de</w:t>
      </w:r>
      <w:r>
        <w:rPr>
          <w:color w:val="212121"/>
          <w:spacing w:val="-7"/>
        </w:rPr>
        <w:t xml:space="preserve"> </w:t>
      </w:r>
      <w:r>
        <w:rPr>
          <w:color w:val="212121"/>
        </w:rPr>
        <w:t>l’argent</w:t>
      </w:r>
      <w:r>
        <w:rPr>
          <w:color w:val="212121"/>
          <w:spacing w:val="-5"/>
        </w:rPr>
        <w:t xml:space="preserve"> </w:t>
      </w:r>
      <w:r>
        <w:rPr>
          <w:color w:val="212121"/>
        </w:rPr>
        <w:t>quand</w:t>
      </w:r>
      <w:r>
        <w:rPr>
          <w:color w:val="212121"/>
          <w:spacing w:val="-6"/>
        </w:rPr>
        <w:t xml:space="preserve"> </w:t>
      </w:r>
      <w:r>
        <w:rPr>
          <w:color w:val="212121"/>
        </w:rPr>
        <w:t>j’étais</w:t>
      </w:r>
      <w:r>
        <w:rPr>
          <w:color w:val="212121"/>
          <w:spacing w:val="-5"/>
        </w:rPr>
        <w:t xml:space="preserve"> </w:t>
      </w:r>
      <w:r>
        <w:rPr>
          <w:color w:val="212121"/>
        </w:rPr>
        <w:t>arrivé</w:t>
      </w:r>
      <w:r>
        <w:rPr>
          <w:color w:val="212121"/>
          <w:spacing w:val="-3"/>
        </w:rPr>
        <w:t xml:space="preserve"> </w:t>
      </w:r>
      <w:r>
        <w:rPr>
          <w:color w:val="212121"/>
        </w:rPr>
        <w:t>en</w:t>
      </w:r>
      <w:r>
        <w:rPr>
          <w:color w:val="212121"/>
          <w:spacing w:val="-6"/>
        </w:rPr>
        <w:t xml:space="preserve"> </w:t>
      </w:r>
      <w:r>
        <w:rPr>
          <w:color w:val="212121"/>
        </w:rPr>
        <w:t>Inde.</w:t>
      </w:r>
      <w:r>
        <w:rPr>
          <w:color w:val="212121"/>
          <w:spacing w:val="-3"/>
        </w:rPr>
        <w:t xml:space="preserve"> </w:t>
      </w:r>
      <w:r>
        <w:rPr>
          <w:color w:val="212121"/>
        </w:rPr>
        <w:t>[…]</w:t>
      </w:r>
      <w:r>
        <w:rPr>
          <w:color w:val="212121"/>
          <w:spacing w:val="-7"/>
        </w:rPr>
        <w:t xml:space="preserve"> </w:t>
      </w:r>
      <w:r>
        <w:rPr>
          <w:color w:val="212121"/>
        </w:rPr>
        <w:t>Lorsque</w:t>
      </w:r>
      <w:r>
        <w:rPr>
          <w:color w:val="212121"/>
          <w:spacing w:val="-7"/>
        </w:rPr>
        <w:t xml:space="preserve"> </w:t>
      </w:r>
      <w:r>
        <w:rPr>
          <w:color w:val="212121"/>
        </w:rPr>
        <w:t>le</w:t>
      </w:r>
      <w:r>
        <w:rPr>
          <w:color w:val="212121"/>
          <w:spacing w:val="-6"/>
        </w:rPr>
        <w:t xml:space="preserve"> </w:t>
      </w:r>
      <w:r>
        <w:rPr>
          <w:color w:val="212121"/>
        </w:rPr>
        <w:t>contrôleur</w:t>
      </w:r>
      <w:r>
        <w:rPr>
          <w:color w:val="212121"/>
          <w:spacing w:val="-7"/>
        </w:rPr>
        <w:t xml:space="preserve"> </w:t>
      </w:r>
      <w:r>
        <w:rPr>
          <w:color w:val="212121"/>
        </w:rPr>
        <w:t>des douanes sut qui j’étais, il écrivit au Qân, le roi de Chine, pour l’informer que j’étais arrivé en tant qu’ambassadeur du roi de l’Inde. […]</w:t>
      </w:r>
    </w:p>
    <w:p w14:paraId="4199B39B" w14:textId="77777777" w:rsidR="00AF29AA" w:rsidRDefault="00000000">
      <w:pPr>
        <w:pStyle w:val="Corpsdetexte"/>
        <w:spacing w:before="161"/>
        <w:ind w:left="141" w:right="845"/>
        <w:jc w:val="both"/>
      </w:pPr>
      <w:r>
        <w:rPr>
          <w:color w:val="212121"/>
        </w:rPr>
        <w:t>Un</w:t>
      </w:r>
      <w:r>
        <w:rPr>
          <w:color w:val="212121"/>
          <w:spacing w:val="-15"/>
        </w:rPr>
        <w:t xml:space="preserve"> </w:t>
      </w:r>
      <w:r>
        <w:rPr>
          <w:color w:val="212121"/>
        </w:rPr>
        <w:t>jour</w:t>
      </w:r>
      <w:r>
        <w:rPr>
          <w:color w:val="212121"/>
          <w:spacing w:val="-15"/>
        </w:rPr>
        <w:t xml:space="preserve"> </w:t>
      </w:r>
      <w:r>
        <w:rPr>
          <w:color w:val="212121"/>
        </w:rPr>
        <w:t>arriva</w:t>
      </w:r>
      <w:r>
        <w:rPr>
          <w:color w:val="212121"/>
          <w:spacing w:val="-15"/>
        </w:rPr>
        <w:t xml:space="preserve"> </w:t>
      </w:r>
      <w:r>
        <w:rPr>
          <w:color w:val="212121"/>
        </w:rPr>
        <w:t>un</w:t>
      </w:r>
      <w:r>
        <w:rPr>
          <w:color w:val="212121"/>
          <w:spacing w:val="-15"/>
        </w:rPr>
        <w:t xml:space="preserve"> </w:t>
      </w:r>
      <w:r>
        <w:rPr>
          <w:color w:val="212121"/>
        </w:rPr>
        <w:t>navire</w:t>
      </w:r>
      <w:r>
        <w:rPr>
          <w:color w:val="212121"/>
          <w:spacing w:val="-15"/>
        </w:rPr>
        <w:t xml:space="preserve"> </w:t>
      </w:r>
      <w:r>
        <w:rPr>
          <w:color w:val="212121"/>
        </w:rPr>
        <w:t>qui</w:t>
      </w:r>
      <w:r>
        <w:rPr>
          <w:color w:val="212121"/>
          <w:spacing w:val="-15"/>
        </w:rPr>
        <w:t xml:space="preserve"> </w:t>
      </w:r>
      <w:r>
        <w:rPr>
          <w:color w:val="212121"/>
        </w:rPr>
        <w:t>appartenait</w:t>
      </w:r>
      <w:r>
        <w:rPr>
          <w:color w:val="212121"/>
          <w:spacing w:val="-15"/>
        </w:rPr>
        <w:t xml:space="preserve"> </w:t>
      </w:r>
      <w:r>
        <w:rPr>
          <w:color w:val="212121"/>
        </w:rPr>
        <w:t>à</w:t>
      </w:r>
      <w:r>
        <w:rPr>
          <w:color w:val="212121"/>
          <w:spacing w:val="-15"/>
        </w:rPr>
        <w:t xml:space="preserve"> </w:t>
      </w:r>
      <w:r>
        <w:rPr>
          <w:color w:val="212121"/>
        </w:rPr>
        <w:t>un</w:t>
      </w:r>
      <w:r>
        <w:rPr>
          <w:color w:val="212121"/>
          <w:spacing w:val="-15"/>
        </w:rPr>
        <w:t xml:space="preserve"> </w:t>
      </w:r>
      <w:r>
        <w:rPr>
          <w:color w:val="212121"/>
        </w:rPr>
        <w:t>juriste</w:t>
      </w:r>
      <w:r>
        <w:rPr>
          <w:color w:val="212121"/>
          <w:spacing w:val="-15"/>
        </w:rPr>
        <w:t xml:space="preserve"> </w:t>
      </w:r>
      <w:r>
        <w:rPr>
          <w:color w:val="212121"/>
        </w:rPr>
        <w:t>très</w:t>
      </w:r>
      <w:r>
        <w:rPr>
          <w:color w:val="212121"/>
          <w:spacing w:val="-15"/>
        </w:rPr>
        <w:t xml:space="preserve"> </w:t>
      </w:r>
      <w:r>
        <w:rPr>
          <w:color w:val="212121"/>
        </w:rPr>
        <w:t>honoré</w:t>
      </w:r>
      <w:r>
        <w:rPr>
          <w:color w:val="212121"/>
          <w:spacing w:val="-15"/>
        </w:rPr>
        <w:t xml:space="preserve"> </w:t>
      </w:r>
      <w:r>
        <w:rPr>
          <w:color w:val="212121"/>
        </w:rPr>
        <w:t>par</w:t>
      </w:r>
      <w:r>
        <w:rPr>
          <w:color w:val="212121"/>
          <w:spacing w:val="-15"/>
        </w:rPr>
        <w:t xml:space="preserve"> </w:t>
      </w:r>
      <w:r>
        <w:rPr>
          <w:color w:val="212121"/>
        </w:rPr>
        <w:t>la</w:t>
      </w:r>
      <w:r>
        <w:rPr>
          <w:color w:val="212121"/>
          <w:spacing w:val="-15"/>
        </w:rPr>
        <w:t xml:space="preserve"> </w:t>
      </w:r>
      <w:r>
        <w:rPr>
          <w:color w:val="212121"/>
        </w:rPr>
        <w:t>colonie</w:t>
      </w:r>
      <w:r>
        <w:rPr>
          <w:color w:val="212121"/>
          <w:spacing w:val="-15"/>
        </w:rPr>
        <w:t xml:space="preserve"> </w:t>
      </w:r>
      <w:r>
        <w:rPr>
          <w:color w:val="212121"/>
        </w:rPr>
        <w:t>musulmane.</w:t>
      </w:r>
      <w:r>
        <w:rPr>
          <w:color w:val="212121"/>
          <w:spacing w:val="-15"/>
        </w:rPr>
        <w:t xml:space="preserve"> </w:t>
      </w:r>
      <w:r>
        <w:rPr>
          <w:color w:val="212121"/>
        </w:rPr>
        <w:t>Après les salutations, je me dis que je le connaissais. « De quelle ville es-tu</w:t>
      </w:r>
      <w:r>
        <w:rPr>
          <w:color w:val="212121"/>
          <w:spacing w:val="-2"/>
        </w:rPr>
        <w:t xml:space="preserve"> </w:t>
      </w:r>
      <w:r>
        <w:rPr>
          <w:color w:val="212121"/>
        </w:rPr>
        <w:t>? De Ceuta</w:t>
      </w:r>
      <w:r>
        <w:rPr>
          <w:color w:val="212121"/>
          <w:spacing w:val="-2"/>
        </w:rPr>
        <w:t xml:space="preserve"> </w:t>
      </w:r>
      <w:r>
        <w:rPr>
          <w:color w:val="212121"/>
        </w:rPr>
        <w:t>! Et moi, de Tanger</w:t>
      </w:r>
      <w:r>
        <w:rPr>
          <w:color w:val="212121"/>
          <w:spacing w:val="-5"/>
        </w:rPr>
        <w:t xml:space="preserve"> </w:t>
      </w:r>
      <w:r>
        <w:rPr>
          <w:color w:val="212121"/>
        </w:rPr>
        <w:t>!</w:t>
      </w:r>
      <w:r>
        <w:rPr>
          <w:color w:val="212121"/>
          <w:spacing w:val="-3"/>
        </w:rPr>
        <w:t xml:space="preserve"> </w:t>
      </w:r>
      <w:r>
        <w:rPr>
          <w:color w:val="212121"/>
        </w:rPr>
        <w:t>»</w:t>
      </w:r>
      <w:r>
        <w:rPr>
          <w:color w:val="212121"/>
          <w:spacing w:val="-13"/>
        </w:rPr>
        <w:t xml:space="preserve"> </w:t>
      </w:r>
      <w:r>
        <w:rPr>
          <w:color w:val="212121"/>
        </w:rPr>
        <w:t>Il</w:t>
      </w:r>
      <w:r>
        <w:rPr>
          <w:color w:val="212121"/>
          <w:spacing w:val="-13"/>
        </w:rPr>
        <w:t xml:space="preserve"> </w:t>
      </w:r>
      <w:r>
        <w:rPr>
          <w:color w:val="212121"/>
        </w:rPr>
        <w:t>pleura</w:t>
      </w:r>
      <w:r>
        <w:rPr>
          <w:color w:val="212121"/>
          <w:spacing w:val="-14"/>
        </w:rPr>
        <w:t xml:space="preserve"> </w:t>
      </w:r>
      <w:r>
        <w:rPr>
          <w:color w:val="212121"/>
        </w:rPr>
        <w:t>beaucoup</w:t>
      </w:r>
      <w:r>
        <w:rPr>
          <w:color w:val="212121"/>
          <w:spacing w:val="-13"/>
        </w:rPr>
        <w:t xml:space="preserve"> </w:t>
      </w:r>
      <w:r>
        <w:rPr>
          <w:color w:val="212121"/>
        </w:rPr>
        <w:t>et</w:t>
      </w:r>
      <w:r>
        <w:rPr>
          <w:color w:val="212121"/>
          <w:spacing w:val="-13"/>
        </w:rPr>
        <w:t xml:space="preserve"> </w:t>
      </w:r>
      <w:r>
        <w:rPr>
          <w:color w:val="212121"/>
        </w:rPr>
        <w:t>m’embrassa,</w:t>
      </w:r>
      <w:r>
        <w:rPr>
          <w:color w:val="212121"/>
          <w:spacing w:val="-14"/>
        </w:rPr>
        <w:t xml:space="preserve"> </w:t>
      </w:r>
      <w:r>
        <w:rPr>
          <w:color w:val="212121"/>
        </w:rPr>
        <w:t>ce</w:t>
      </w:r>
      <w:r>
        <w:rPr>
          <w:color w:val="212121"/>
          <w:spacing w:val="-14"/>
        </w:rPr>
        <w:t xml:space="preserve"> </w:t>
      </w:r>
      <w:r>
        <w:rPr>
          <w:color w:val="212121"/>
        </w:rPr>
        <w:t>qui</w:t>
      </w:r>
      <w:r>
        <w:rPr>
          <w:color w:val="212121"/>
          <w:spacing w:val="-13"/>
        </w:rPr>
        <w:t xml:space="preserve"> </w:t>
      </w:r>
      <w:r>
        <w:rPr>
          <w:color w:val="212121"/>
        </w:rPr>
        <w:t>provoqua</w:t>
      </w:r>
      <w:r>
        <w:rPr>
          <w:color w:val="212121"/>
          <w:spacing w:val="-13"/>
        </w:rPr>
        <w:t xml:space="preserve"> </w:t>
      </w:r>
      <w:r>
        <w:rPr>
          <w:color w:val="212121"/>
        </w:rPr>
        <w:t>mes</w:t>
      </w:r>
      <w:r>
        <w:rPr>
          <w:color w:val="212121"/>
          <w:spacing w:val="-13"/>
        </w:rPr>
        <w:t xml:space="preserve"> </w:t>
      </w:r>
      <w:r>
        <w:rPr>
          <w:color w:val="212121"/>
        </w:rPr>
        <w:t>larmes.</w:t>
      </w:r>
      <w:r>
        <w:rPr>
          <w:color w:val="212121"/>
          <w:spacing w:val="-13"/>
        </w:rPr>
        <w:t xml:space="preserve"> </w:t>
      </w:r>
      <w:r>
        <w:rPr>
          <w:color w:val="212121"/>
        </w:rPr>
        <w:t>[…]</w:t>
      </w:r>
      <w:r>
        <w:rPr>
          <w:color w:val="212121"/>
          <w:spacing w:val="-15"/>
        </w:rPr>
        <w:t xml:space="preserve"> </w:t>
      </w:r>
      <w:r>
        <w:rPr>
          <w:color w:val="212121"/>
        </w:rPr>
        <w:t>Des</w:t>
      </w:r>
      <w:r>
        <w:rPr>
          <w:color w:val="212121"/>
          <w:spacing w:val="-13"/>
        </w:rPr>
        <w:t xml:space="preserve"> </w:t>
      </w:r>
      <w:r>
        <w:rPr>
          <w:color w:val="212121"/>
        </w:rPr>
        <w:t>années</w:t>
      </w:r>
      <w:r>
        <w:rPr>
          <w:color w:val="212121"/>
          <w:spacing w:val="-13"/>
        </w:rPr>
        <w:t xml:space="preserve"> </w:t>
      </w:r>
      <w:r>
        <w:rPr>
          <w:color w:val="212121"/>
        </w:rPr>
        <w:t>plus tard, il me fut donné de rencontrer son frère au pays des Noirs : comme ils étaient loin l’un de l’autre !</w:t>
      </w:r>
    </w:p>
    <w:p w14:paraId="408C1262" w14:textId="77777777" w:rsidR="00AF29AA" w:rsidRDefault="00AF29AA">
      <w:pPr>
        <w:pStyle w:val="Corpsdetexte"/>
      </w:pPr>
    </w:p>
    <w:p w14:paraId="58AA019B" w14:textId="77777777" w:rsidR="00AF29AA" w:rsidRDefault="00AF29AA">
      <w:pPr>
        <w:pStyle w:val="Corpsdetexte"/>
        <w:spacing w:before="43"/>
      </w:pPr>
    </w:p>
    <w:p w14:paraId="0D0C8681" w14:textId="77777777" w:rsidR="00AF29AA" w:rsidRDefault="00000000">
      <w:pPr>
        <w:ind w:left="141" w:right="846"/>
        <w:jc w:val="both"/>
        <w:rPr>
          <w:b/>
          <w:sz w:val="24"/>
        </w:rPr>
      </w:pPr>
      <w:r>
        <w:rPr>
          <w:b/>
          <w:color w:val="212121"/>
          <w:sz w:val="24"/>
        </w:rPr>
        <w:t xml:space="preserve">Ibn Battuta, </w:t>
      </w:r>
      <w:r>
        <w:rPr>
          <w:b/>
          <w:i/>
          <w:sz w:val="24"/>
        </w:rPr>
        <w:t>Voyage</w:t>
      </w:r>
      <w:r>
        <w:rPr>
          <w:b/>
          <w:sz w:val="24"/>
        </w:rPr>
        <w:t xml:space="preserve">, dans Paule Charles-Dominique (trad.), </w:t>
      </w:r>
      <w:r>
        <w:rPr>
          <w:b/>
          <w:i/>
          <w:sz w:val="24"/>
        </w:rPr>
        <w:t>Voyageurs arabes</w:t>
      </w:r>
      <w:r>
        <w:rPr>
          <w:b/>
          <w:sz w:val="24"/>
        </w:rPr>
        <w:t>, Paris, Gallimard, 1995</w:t>
      </w:r>
      <w:r>
        <w:rPr>
          <w:b/>
          <w:color w:val="212121"/>
          <w:sz w:val="24"/>
        </w:rPr>
        <w:t>, p. 880-987.</w:t>
      </w:r>
    </w:p>
    <w:p w14:paraId="3490CB9F" w14:textId="77777777" w:rsidR="00AF29AA" w:rsidRDefault="00AF29AA">
      <w:pPr>
        <w:jc w:val="both"/>
        <w:rPr>
          <w:b/>
          <w:sz w:val="24"/>
        </w:rPr>
        <w:sectPr w:rsidR="00AF29AA">
          <w:pgSz w:w="11910" w:h="16840"/>
          <w:pgMar w:top="1320" w:right="566" w:bottom="1200" w:left="1275" w:header="0" w:footer="1012" w:gutter="0"/>
          <w:cols w:space="720"/>
        </w:sectPr>
      </w:pPr>
    </w:p>
    <w:p w14:paraId="31E0548D" w14:textId="77777777" w:rsidR="00AF29AA" w:rsidRDefault="00000000">
      <w:pPr>
        <w:pStyle w:val="Titre1"/>
      </w:pPr>
      <w:r>
        <w:rPr>
          <w:color w:val="2E5395"/>
        </w:rPr>
        <w:lastRenderedPageBreak/>
        <w:t>Séance</w:t>
      </w:r>
      <w:r>
        <w:rPr>
          <w:color w:val="2E5395"/>
          <w:spacing w:val="-6"/>
        </w:rPr>
        <w:t xml:space="preserve"> </w:t>
      </w:r>
      <w:r>
        <w:rPr>
          <w:color w:val="2E5395"/>
        </w:rPr>
        <w:t>16</w:t>
      </w:r>
      <w:r>
        <w:rPr>
          <w:color w:val="2E5395"/>
          <w:spacing w:val="-9"/>
        </w:rPr>
        <w:t xml:space="preserve"> </w:t>
      </w:r>
      <w:r>
        <w:rPr>
          <w:color w:val="2E5395"/>
        </w:rPr>
        <w:t>–</w:t>
      </w:r>
      <w:r>
        <w:rPr>
          <w:color w:val="2E5395"/>
          <w:spacing w:val="-5"/>
        </w:rPr>
        <w:t xml:space="preserve"> </w:t>
      </w:r>
      <w:r>
        <w:rPr>
          <w:color w:val="2E5395"/>
        </w:rPr>
        <w:t>Aller</w:t>
      </w:r>
      <w:r>
        <w:rPr>
          <w:color w:val="2E5395"/>
          <w:spacing w:val="-8"/>
        </w:rPr>
        <w:t xml:space="preserve"> </w:t>
      </w:r>
      <w:r>
        <w:rPr>
          <w:color w:val="2E5395"/>
        </w:rPr>
        <w:t>en</w:t>
      </w:r>
      <w:r>
        <w:rPr>
          <w:color w:val="2E5395"/>
          <w:spacing w:val="-4"/>
        </w:rPr>
        <w:t xml:space="preserve"> </w:t>
      </w:r>
      <w:r>
        <w:rPr>
          <w:color w:val="2E5395"/>
        </w:rPr>
        <w:t>Chine</w:t>
      </w:r>
      <w:r>
        <w:rPr>
          <w:color w:val="2E5395"/>
          <w:spacing w:val="-6"/>
        </w:rPr>
        <w:t xml:space="preserve"> </w:t>
      </w:r>
      <w:r>
        <w:rPr>
          <w:color w:val="2E5395"/>
        </w:rPr>
        <w:t>:</w:t>
      </w:r>
      <w:r>
        <w:rPr>
          <w:color w:val="2E5395"/>
          <w:spacing w:val="-5"/>
        </w:rPr>
        <w:t xml:space="preserve"> </w:t>
      </w:r>
      <w:r>
        <w:rPr>
          <w:color w:val="2E5395"/>
        </w:rPr>
        <w:t>les</w:t>
      </w:r>
      <w:r>
        <w:rPr>
          <w:color w:val="2E5395"/>
          <w:spacing w:val="-8"/>
        </w:rPr>
        <w:t xml:space="preserve"> </w:t>
      </w:r>
      <w:r>
        <w:rPr>
          <w:color w:val="2E5395"/>
        </w:rPr>
        <w:t>conseils</w:t>
      </w:r>
      <w:r>
        <w:rPr>
          <w:color w:val="2E5395"/>
          <w:spacing w:val="-7"/>
        </w:rPr>
        <w:t xml:space="preserve"> </w:t>
      </w:r>
      <w:r>
        <w:rPr>
          <w:color w:val="2E5395"/>
        </w:rPr>
        <w:t>de</w:t>
      </w:r>
      <w:r>
        <w:rPr>
          <w:color w:val="2E5395"/>
          <w:spacing w:val="-7"/>
        </w:rPr>
        <w:t xml:space="preserve"> </w:t>
      </w:r>
      <w:r>
        <w:rPr>
          <w:color w:val="2E5395"/>
        </w:rPr>
        <w:t>Francesco</w:t>
      </w:r>
      <w:r>
        <w:rPr>
          <w:color w:val="2E5395"/>
          <w:spacing w:val="-8"/>
        </w:rPr>
        <w:t xml:space="preserve"> </w:t>
      </w:r>
      <w:r>
        <w:rPr>
          <w:color w:val="2E5395"/>
          <w:spacing w:val="-2"/>
        </w:rPr>
        <w:t>Pegolotti</w:t>
      </w:r>
    </w:p>
    <w:p w14:paraId="06186B22" w14:textId="77777777" w:rsidR="00AF29AA" w:rsidRDefault="00AF29AA">
      <w:pPr>
        <w:pStyle w:val="Corpsdetexte"/>
        <w:spacing w:before="45"/>
        <w:rPr>
          <w:rFonts w:ascii="Calibri Light"/>
          <w:sz w:val="32"/>
        </w:rPr>
      </w:pPr>
    </w:p>
    <w:p w14:paraId="71D2BCE2" w14:textId="77777777" w:rsidR="00AF29AA" w:rsidRDefault="00000000">
      <w:pPr>
        <w:spacing w:before="1"/>
        <w:ind w:left="141" w:right="846"/>
        <w:jc w:val="both"/>
        <w:rPr>
          <w:i/>
          <w:sz w:val="24"/>
        </w:rPr>
      </w:pPr>
      <w:r>
        <w:rPr>
          <w:i/>
          <w:color w:val="212121"/>
          <w:sz w:val="24"/>
        </w:rPr>
        <w:t>Francesco Pegolotti (1290-1347) est un marchand florentin. Employé par une grande entreprise de Florence (la Compagnia dei Bardi), il est en poste à Anvers, puis à Londres et finalement à Chypre, où il s’implique dans la politique locale et obtient plusieurs privilèges commerciaux pour sa cité – ce qui lui permet de se lancer en politique à partir de 1342. Il compile</w:t>
      </w:r>
      <w:r>
        <w:rPr>
          <w:i/>
          <w:color w:val="212121"/>
          <w:spacing w:val="-9"/>
          <w:sz w:val="24"/>
        </w:rPr>
        <w:t xml:space="preserve"> </w:t>
      </w:r>
      <w:r>
        <w:rPr>
          <w:i/>
          <w:color w:val="212121"/>
          <w:sz w:val="24"/>
        </w:rPr>
        <w:t>à</w:t>
      </w:r>
      <w:r>
        <w:rPr>
          <w:i/>
          <w:color w:val="212121"/>
          <w:spacing w:val="-8"/>
          <w:sz w:val="24"/>
        </w:rPr>
        <w:t xml:space="preserve"> </w:t>
      </w:r>
      <w:r>
        <w:rPr>
          <w:i/>
          <w:color w:val="212121"/>
          <w:sz w:val="24"/>
        </w:rPr>
        <w:t>partir</w:t>
      </w:r>
      <w:r>
        <w:rPr>
          <w:i/>
          <w:color w:val="212121"/>
          <w:spacing w:val="-8"/>
          <w:sz w:val="24"/>
        </w:rPr>
        <w:t xml:space="preserve"> </w:t>
      </w:r>
      <w:r>
        <w:rPr>
          <w:i/>
          <w:color w:val="212121"/>
          <w:sz w:val="24"/>
        </w:rPr>
        <w:t>de</w:t>
      </w:r>
      <w:r>
        <w:rPr>
          <w:i/>
          <w:color w:val="212121"/>
          <w:spacing w:val="-9"/>
          <w:sz w:val="24"/>
        </w:rPr>
        <w:t xml:space="preserve"> </w:t>
      </w:r>
      <w:r>
        <w:rPr>
          <w:i/>
          <w:color w:val="212121"/>
          <w:sz w:val="24"/>
        </w:rPr>
        <w:t>1335</w:t>
      </w:r>
      <w:r>
        <w:rPr>
          <w:i/>
          <w:color w:val="212121"/>
          <w:spacing w:val="-11"/>
          <w:sz w:val="24"/>
        </w:rPr>
        <w:t xml:space="preserve"> </w:t>
      </w:r>
      <w:r>
        <w:rPr>
          <w:i/>
          <w:color w:val="212121"/>
          <w:sz w:val="24"/>
        </w:rPr>
        <w:t>l’œuvre</w:t>
      </w:r>
      <w:r>
        <w:rPr>
          <w:i/>
          <w:color w:val="212121"/>
          <w:spacing w:val="-9"/>
          <w:sz w:val="24"/>
        </w:rPr>
        <w:t xml:space="preserve"> </w:t>
      </w:r>
      <w:r>
        <w:rPr>
          <w:i/>
          <w:color w:val="212121"/>
          <w:sz w:val="24"/>
        </w:rPr>
        <w:t>pour</w:t>
      </w:r>
      <w:r>
        <w:rPr>
          <w:i/>
          <w:color w:val="212121"/>
          <w:spacing w:val="-8"/>
          <w:sz w:val="24"/>
        </w:rPr>
        <w:t xml:space="preserve"> </w:t>
      </w:r>
      <w:r>
        <w:rPr>
          <w:i/>
          <w:color w:val="212121"/>
          <w:sz w:val="24"/>
        </w:rPr>
        <w:t>laquelle</w:t>
      </w:r>
      <w:r>
        <w:rPr>
          <w:i/>
          <w:color w:val="212121"/>
          <w:spacing w:val="-9"/>
          <w:sz w:val="24"/>
        </w:rPr>
        <w:t xml:space="preserve"> </w:t>
      </w:r>
      <w:r>
        <w:rPr>
          <w:i/>
          <w:color w:val="212121"/>
          <w:sz w:val="24"/>
        </w:rPr>
        <w:t>il</w:t>
      </w:r>
      <w:r>
        <w:rPr>
          <w:i/>
          <w:color w:val="212121"/>
          <w:spacing w:val="-8"/>
          <w:sz w:val="24"/>
        </w:rPr>
        <w:t xml:space="preserve"> </w:t>
      </w:r>
      <w:r>
        <w:rPr>
          <w:i/>
          <w:color w:val="212121"/>
          <w:sz w:val="24"/>
        </w:rPr>
        <w:t>est</w:t>
      </w:r>
      <w:r>
        <w:rPr>
          <w:i/>
          <w:color w:val="212121"/>
          <w:spacing w:val="-8"/>
          <w:sz w:val="24"/>
        </w:rPr>
        <w:t xml:space="preserve"> </w:t>
      </w:r>
      <w:r>
        <w:rPr>
          <w:i/>
          <w:color w:val="212121"/>
          <w:sz w:val="24"/>
        </w:rPr>
        <w:t>célèbre,</w:t>
      </w:r>
      <w:r>
        <w:rPr>
          <w:i/>
          <w:color w:val="212121"/>
          <w:spacing w:val="-7"/>
          <w:sz w:val="24"/>
        </w:rPr>
        <w:t xml:space="preserve"> </w:t>
      </w:r>
      <w:r>
        <w:rPr>
          <w:color w:val="212121"/>
          <w:sz w:val="24"/>
        </w:rPr>
        <w:t>Le</w:t>
      </w:r>
      <w:r>
        <w:rPr>
          <w:color w:val="212121"/>
          <w:spacing w:val="-9"/>
          <w:sz w:val="24"/>
        </w:rPr>
        <w:t xml:space="preserve"> </w:t>
      </w:r>
      <w:r>
        <w:rPr>
          <w:color w:val="212121"/>
          <w:sz w:val="24"/>
        </w:rPr>
        <w:t>Livre</w:t>
      </w:r>
      <w:r>
        <w:rPr>
          <w:color w:val="212121"/>
          <w:spacing w:val="-10"/>
          <w:sz w:val="24"/>
        </w:rPr>
        <w:t xml:space="preserve"> </w:t>
      </w:r>
      <w:r>
        <w:rPr>
          <w:color w:val="212121"/>
          <w:sz w:val="24"/>
        </w:rPr>
        <w:t>des</w:t>
      </w:r>
      <w:r>
        <w:rPr>
          <w:color w:val="212121"/>
          <w:spacing w:val="-8"/>
          <w:sz w:val="24"/>
        </w:rPr>
        <w:t xml:space="preserve"> </w:t>
      </w:r>
      <w:r>
        <w:rPr>
          <w:color w:val="212121"/>
          <w:sz w:val="24"/>
        </w:rPr>
        <w:t>poids</w:t>
      </w:r>
      <w:r>
        <w:rPr>
          <w:color w:val="212121"/>
          <w:spacing w:val="-8"/>
          <w:sz w:val="24"/>
        </w:rPr>
        <w:t xml:space="preserve"> </w:t>
      </w:r>
      <w:r>
        <w:rPr>
          <w:color w:val="212121"/>
          <w:sz w:val="24"/>
        </w:rPr>
        <w:t>et</w:t>
      </w:r>
      <w:r>
        <w:rPr>
          <w:color w:val="212121"/>
          <w:spacing w:val="-8"/>
          <w:sz w:val="24"/>
        </w:rPr>
        <w:t xml:space="preserve"> </w:t>
      </w:r>
      <w:r>
        <w:rPr>
          <w:color w:val="212121"/>
          <w:sz w:val="24"/>
        </w:rPr>
        <w:t>des</w:t>
      </w:r>
      <w:r>
        <w:rPr>
          <w:color w:val="212121"/>
          <w:spacing w:val="-8"/>
          <w:sz w:val="24"/>
        </w:rPr>
        <w:t xml:space="preserve"> </w:t>
      </w:r>
      <w:r>
        <w:rPr>
          <w:color w:val="212121"/>
          <w:sz w:val="24"/>
        </w:rPr>
        <w:t>mesures et</w:t>
      </w:r>
      <w:r>
        <w:rPr>
          <w:color w:val="212121"/>
          <w:spacing w:val="-8"/>
          <w:sz w:val="24"/>
        </w:rPr>
        <w:t xml:space="preserve"> </w:t>
      </w:r>
      <w:r>
        <w:rPr>
          <w:color w:val="212121"/>
          <w:sz w:val="24"/>
        </w:rPr>
        <w:t>des</w:t>
      </w:r>
      <w:r>
        <w:rPr>
          <w:color w:val="212121"/>
          <w:spacing w:val="-8"/>
          <w:sz w:val="24"/>
        </w:rPr>
        <w:t xml:space="preserve"> </w:t>
      </w:r>
      <w:r>
        <w:rPr>
          <w:color w:val="212121"/>
          <w:sz w:val="24"/>
        </w:rPr>
        <w:t>marchandises</w:t>
      </w:r>
      <w:r>
        <w:rPr>
          <w:color w:val="212121"/>
          <w:spacing w:val="-8"/>
          <w:sz w:val="24"/>
        </w:rPr>
        <w:t xml:space="preserve"> </w:t>
      </w:r>
      <w:r>
        <w:rPr>
          <w:color w:val="212121"/>
          <w:sz w:val="24"/>
        </w:rPr>
        <w:t>et</w:t>
      </w:r>
      <w:r>
        <w:rPr>
          <w:color w:val="212121"/>
          <w:spacing w:val="-8"/>
          <w:sz w:val="24"/>
        </w:rPr>
        <w:t xml:space="preserve"> </w:t>
      </w:r>
      <w:r>
        <w:rPr>
          <w:color w:val="212121"/>
          <w:sz w:val="24"/>
        </w:rPr>
        <w:t>de</w:t>
      </w:r>
      <w:r>
        <w:rPr>
          <w:color w:val="212121"/>
          <w:spacing w:val="-7"/>
          <w:sz w:val="24"/>
        </w:rPr>
        <w:t xml:space="preserve"> </w:t>
      </w:r>
      <w:r>
        <w:rPr>
          <w:color w:val="212121"/>
          <w:sz w:val="24"/>
        </w:rPr>
        <w:t>toutes</w:t>
      </w:r>
      <w:r>
        <w:rPr>
          <w:color w:val="212121"/>
          <w:spacing w:val="-8"/>
          <w:sz w:val="24"/>
        </w:rPr>
        <w:t xml:space="preserve"> </w:t>
      </w:r>
      <w:r>
        <w:rPr>
          <w:color w:val="212121"/>
          <w:sz w:val="24"/>
        </w:rPr>
        <w:t>les</w:t>
      </w:r>
      <w:r>
        <w:rPr>
          <w:color w:val="212121"/>
          <w:spacing w:val="-9"/>
          <w:sz w:val="24"/>
        </w:rPr>
        <w:t xml:space="preserve"> </w:t>
      </w:r>
      <w:r>
        <w:rPr>
          <w:color w:val="212121"/>
          <w:sz w:val="24"/>
        </w:rPr>
        <w:t>autres</w:t>
      </w:r>
      <w:r>
        <w:rPr>
          <w:color w:val="212121"/>
          <w:spacing w:val="-8"/>
          <w:sz w:val="24"/>
        </w:rPr>
        <w:t xml:space="preserve"> </w:t>
      </w:r>
      <w:r>
        <w:rPr>
          <w:color w:val="212121"/>
          <w:sz w:val="24"/>
        </w:rPr>
        <w:t>choses</w:t>
      </w:r>
      <w:r>
        <w:rPr>
          <w:color w:val="212121"/>
          <w:spacing w:val="-8"/>
          <w:sz w:val="24"/>
        </w:rPr>
        <w:t xml:space="preserve"> </w:t>
      </w:r>
      <w:r>
        <w:rPr>
          <w:color w:val="212121"/>
          <w:sz w:val="24"/>
        </w:rPr>
        <w:t>que</w:t>
      </w:r>
      <w:r>
        <w:rPr>
          <w:color w:val="212121"/>
          <w:spacing w:val="-9"/>
          <w:sz w:val="24"/>
        </w:rPr>
        <w:t xml:space="preserve"> </w:t>
      </w:r>
      <w:r>
        <w:rPr>
          <w:color w:val="212121"/>
          <w:sz w:val="24"/>
        </w:rPr>
        <w:t>doivent</w:t>
      </w:r>
      <w:r>
        <w:rPr>
          <w:color w:val="212121"/>
          <w:spacing w:val="-8"/>
          <w:sz w:val="24"/>
        </w:rPr>
        <w:t xml:space="preserve"> </w:t>
      </w:r>
      <w:r>
        <w:rPr>
          <w:color w:val="212121"/>
          <w:sz w:val="24"/>
        </w:rPr>
        <w:t>savoir</w:t>
      </w:r>
      <w:r>
        <w:rPr>
          <w:color w:val="212121"/>
          <w:spacing w:val="-9"/>
          <w:sz w:val="24"/>
        </w:rPr>
        <w:t xml:space="preserve"> </w:t>
      </w:r>
      <w:r>
        <w:rPr>
          <w:color w:val="212121"/>
          <w:sz w:val="24"/>
        </w:rPr>
        <w:t>les</w:t>
      </w:r>
      <w:r>
        <w:rPr>
          <w:color w:val="212121"/>
          <w:spacing w:val="-8"/>
          <w:sz w:val="24"/>
        </w:rPr>
        <w:t xml:space="preserve"> </w:t>
      </w:r>
      <w:r>
        <w:rPr>
          <w:color w:val="212121"/>
          <w:sz w:val="24"/>
        </w:rPr>
        <w:t>marchands</w:t>
      </w:r>
      <w:r>
        <w:rPr>
          <w:i/>
          <w:color w:val="212121"/>
          <w:sz w:val="24"/>
        </w:rPr>
        <w:t>,</w:t>
      </w:r>
      <w:r>
        <w:rPr>
          <w:i/>
          <w:color w:val="212121"/>
          <w:spacing w:val="-8"/>
          <w:sz w:val="24"/>
        </w:rPr>
        <w:t xml:space="preserve"> </w:t>
      </w:r>
      <w:r>
        <w:rPr>
          <w:i/>
          <w:color w:val="212121"/>
          <w:sz w:val="24"/>
        </w:rPr>
        <w:t>plus</w:t>
      </w:r>
      <w:r>
        <w:rPr>
          <w:i/>
          <w:color w:val="212121"/>
          <w:spacing w:val="-8"/>
          <w:sz w:val="24"/>
        </w:rPr>
        <w:t xml:space="preserve"> </w:t>
      </w:r>
      <w:r>
        <w:rPr>
          <w:i/>
          <w:color w:val="212121"/>
          <w:sz w:val="24"/>
        </w:rPr>
        <w:t xml:space="preserve">connu sous le nom de </w:t>
      </w:r>
      <w:r>
        <w:rPr>
          <w:color w:val="212121"/>
          <w:sz w:val="24"/>
        </w:rPr>
        <w:t>La pratica della mercatura</w:t>
      </w:r>
      <w:r>
        <w:rPr>
          <w:i/>
          <w:color w:val="212121"/>
          <w:sz w:val="24"/>
        </w:rPr>
        <w:t>, un traité commercial qui décrit les routes marchandes,</w:t>
      </w:r>
      <w:r>
        <w:rPr>
          <w:i/>
          <w:color w:val="212121"/>
          <w:spacing w:val="-10"/>
          <w:sz w:val="24"/>
        </w:rPr>
        <w:t xml:space="preserve"> </w:t>
      </w:r>
      <w:r>
        <w:rPr>
          <w:i/>
          <w:color w:val="212121"/>
          <w:sz w:val="24"/>
        </w:rPr>
        <w:t>les</w:t>
      </w:r>
      <w:r>
        <w:rPr>
          <w:i/>
          <w:color w:val="212121"/>
          <w:spacing w:val="-8"/>
          <w:sz w:val="24"/>
        </w:rPr>
        <w:t xml:space="preserve"> </w:t>
      </w:r>
      <w:r>
        <w:rPr>
          <w:i/>
          <w:color w:val="212121"/>
          <w:sz w:val="24"/>
        </w:rPr>
        <w:t>produits</w:t>
      </w:r>
      <w:r>
        <w:rPr>
          <w:i/>
          <w:color w:val="212121"/>
          <w:spacing w:val="-10"/>
          <w:sz w:val="24"/>
        </w:rPr>
        <w:t xml:space="preserve"> </w:t>
      </w:r>
      <w:r>
        <w:rPr>
          <w:i/>
          <w:color w:val="212121"/>
          <w:sz w:val="24"/>
        </w:rPr>
        <w:t>d’importation</w:t>
      </w:r>
      <w:r>
        <w:rPr>
          <w:i/>
          <w:color w:val="212121"/>
          <w:spacing w:val="-10"/>
          <w:sz w:val="24"/>
        </w:rPr>
        <w:t xml:space="preserve"> </w:t>
      </w:r>
      <w:r>
        <w:rPr>
          <w:i/>
          <w:color w:val="212121"/>
          <w:sz w:val="24"/>
        </w:rPr>
        <w:t>et</w:t>
      </w:r>
      <w:r>
        <w:rPr>
          <w:i/>
          <w:color w:val="212121"/>
          <w:spacing w:val="-10"/>
          <w:sz w:val="24"/>
        </w:rPr>
        <w:t xml:space="preserve"> </w:t>
      </w:r>
      <w:r>
        <w:rPr>
          <w:i/>
          <w:color w:val="212121"/>
          <w:sz w:val="24"/>
        </w:rPr>
        <w:t>d’exportation,</w:t>
      </w:r>
      <w:r>
        <w:rPr>
          <w:i/>
          <w:color w:val="212121"/>
          <w:spacing w:val="-10"/>
          <w:sz w:val="24"/>
        </w:rPr>
        <w:t xml:space="preserve"> </w:t>
      </w:r>
      <w:r>
        <w:rPr>
          <w:i/>
          <w:color w:val="212121"/>
          <w:sz w:val="24"/>
        </w:rPr>
        <w:t>les</w:t>
      </w:r>
      <w:r>
        <w:rPr>
          <w:i/>
          <w:color w:val="212121"/>
          <w:spacing w:val="-11"/>
          <w:sz w:val="24"/>
        </w:rPr>
        <w:t xml:space="preserve"> </w:t>
      </w:r>
      <w:r>
        <w:rPr>
          <w:i/>
          <w:color w:val="212121"/>
          <w:sz w:val="24"/>
        </w:rPr>
        <w:t>poids,</w:t>
      </w:r>
      <w:r>
        <w:rPr>
          <w:i/>
          <w:color w:val="212121"/>
          <w:spacing w:val="-10"/>
          <w:sz w:val="24"/>
        </w:rPr>
        <w:t xml:space="preserve"> </w:t>
      </w:r>
      <w:r>
        <w:rPr>
          <w:i/>
          <w:color w:val="212121"/>
          <w:sz w:val="24"/>
        </w:rPr>
        <w:t>les</w:t>
      </w:r>
      <w:r>
        <w:rPr>
          <w:i/>
          <w:color w:val="212121"/>
          <w:spacing w:val="-11"/>
          <w:sz w:val="24"/>
        </w:rPr>
        <w:t xml:space="preserve"> </w:t>
      </w:r>
      <w:r>
        <w:rPr>
          <w:i/>
          <w:color w:val="212121"/>
          <w:sz w:val="24"/>
        </w:rPr>
        <w:t>monnaies</w:t>
      </w:r>
      <w:r>
        <w:rPr>
          <w:i/>
          <w:color w:val="212121"/>
          <w:spacing w:val="-10"/>
          <w:sz w:val="24"/>
        </w:rPr>
        <w:t xml:space="preserve"> </w:t>
      </w:r>
      <w:r>
        <w:rPr>
          <w:i/>
          <w:color w:val="212121"/>
          <w:sz w:val="24"/>
        </w:rPr>
        <w:t>et</w:t>
      </w:r>
      <w:r>
        <w:rPr>
          <w:i/>
          <w:color w:val="212121"/>
          <w:spacing w:val="-10"/>
          <w:sz w:val="24"/>
        </w:rPr>
        <w:t xml:space="preserve"> </w:t>
      </w:r>
      <w:r>
        <w:rPr>
          <w:i/>
          <w:color w:val="212121"/>
          <w:sz w:val="24"/>
        </w:rPr>
        <w:t>les</w:t>
      </w:r>
      <w:r>
        <w:rPr>
          <w:i/>
          <w:color w:val="212121"/>
          <w:spacing w:val="-11"/>
          <w:sz w:val="24"/>
        </w:rPr>
        <w:t xml:space="preserve"> </w:t>
      </w:r>
      <w:r>
        <w:rPr>
          <w:i/>
          <w:color w:val="212121"/>
          <w:sz w:val="24"/>
        </w:rPr>
        <w:t>mesures de chaque région.</w:t>
      </w:r>
    </w:p>
    <w:p w14:paraId="3CA51985" w14:textId="77777777" w:rsidR="00AF29AA" w:rsidRDefault="00AF29AA">
      <w:pPr>
        <w:pStyle w:val="Corpsdetexte"/>
        <w:spacing w:before="2"/>
        <w:rPr>
          <w:i/>
        </w:rPr>
      </w:pPr>
    </w:p>
    <w:p w14:paraId="24D0E10E" w14:textId="77777777" w:rsidR="00AF29AA" w:rsidRDefault="00000000">
      <w:pPr>
        <w:pStyle w:val="Corpsdetexte"/>
        <w:spacing w:line="550" w:lineRule="atLeast"/>
        <w:ind w:left="141" w:right="3792"/>
      </w:pPr>
      <w:r>
        <w:rPr>
          <w:color w:val="212121"/>
        </w:rPr>
        <w:t>Ce</w:t>
      </w:r>
      <w:r>
        <w:rPr>
          <w:color w:val="212121"/>
          <w:spacing w:val="-5"/>
        </w:rPr>
        <w:t xml:space="preserve"> </w:t>
      </w:r>
      <w:r>
        <w:rPr>
          <w:color w:val="212121"/>
        </w:rPr>
        <w:t>que</w:t>
      </w:r>
      <w:r>
        <w:rPr>
          <w:color w:val="212121"/>
          <w:spacing w:val="-5"/>
        </w:rPr>
        <w:t xml:space="preserve"> </w:t>
      </w:r>
      <w:r>
        <w:rPr>
          <w:color w:val="212121"/>
        </w:rPr>
        <w:t>doit</w:t>
      </w:r>
      <w:r>
        <w:rPr>
          <w:color w:val="212121"/>
          <w:spacing w:val="-4"/>
        </w:rPr>
        <w:t xml:space="preserve"> </w:t>
      </w:r>
      <w:r>
        <w:rPr>
          <w:color w:val="212121"/>
        </w:rPr>
        <w:t>avoir</w:t>
      </w:r>
      <w:r>
        <w:rPr>
          <w:color w:val="212121"/>
          <w:spacing w:val="-4"/>
        </w:rPr>
        <w:t xml:space="preserve"> </w:t>
      </w:r>
      <w:r>
        <w:rPr>
          <w:color w:val="212121"/>
        </w:rPr>
        <w:t>en</w:t>
      </w:r>
      <w:r>
        <w:rPr>
          <w:color w:val="212121"/>
          <w:spacing w:val="-4"/>
        </w:rPr>
        <w:t xml:space="preserve"> </w:t>
      </w:r>
      <w:r>
        <w:rPr>
          <w:color w:val="212121"/>
        </w:rPr>
        <w:t>lui</w:t>
      </w:r>
      <w:r>
        <w:rPr>
          <w:color w:val="212121"/>
          <w:spacing w:val="-4"/>
        </w:rPr>
        <w:t xml:space="preserve"> </w:t>
      </w:r>
      <w:r>
        <w:rPr>
          <w:color w:val="212121"/>
        </w:rPr>
        <w:t>le</w:t>
      </w:r>
      <w:r>
        <w:rPr>
          <w:color w:val="212121"/>
          <w:spacing w:val="-4"/>
        </w:rPr>
        <w:t xml:space="preserve"> </w:t>
      </w:r>
      <w:r>
        <w:rPr>
          <w:color w:val="212121"/>
        </w:rPr>
        <w:t>marchand</w:t>
      </w:r>
      <w:r>
        <w:rPr>
          <w:color w:val="212121"/>
          <w:spacing w:val="-4"/>
        </w:rPr>
        <w:t xml:space="preserve"> </w:t>
      </w:r>
      <w:r>
        <w:rPr>
          <w:color w:val="212121"/>
        </w:rPr>
        <w:t>véritable</w:t>
      </w:r>
      <w:r>
        <w:rPr>
          <w:color w:val="212121"/>
          <w:spacing w:val="-3"/>
        </w:rPr>
        <w:t xml:space="preserve"> </w:t>
      </w:r>
      <w:r>
        <w:rPr>
          <w:color w:val="212121"/>
        </w:rPr>
        <w:t>et</w:t>
      </w:r>
      <w:r>
        <w:rPr>
          <w:color w:val="212121"/>
          <w:spacing w:val="-4"/>
        </w:rPr>
        <w:t xml:space="preserve"> </w:t>
      </w:r>
      <w:r>
        <w:rPr>
          <w:color w:val="212121"/>
        </w:rPr>
        <w:t>intègre. L’honnêteté par-dessus tout</w:t>
      </w:r>
    </w:p>
    <w:p w14:paraId="7C56927A" w14:textId="77777777" w:rsidR="00AF29AA" w:rsidRDefault="00000000">
      <w:pPr>
        <w:pStyle w:val="Corpsdetexte"/>
        <w:spacing w:before="2"/>
        <w:ind w:left="141" w:right="3792"/>
      </w:pPr>
      <w:r>
        <w:t>Bien</w:t>
      </w:r>
      <w:r>
        <w:rPr>
          <w:spacing w:val="-3"/>
        </w:rPr>
        <w:t xml:space="preserve"> </w:t>
      </w:r>
      <w:r>
        <w:t>prévoir</w:t>
      </w:r>
      <w:r>
        <w:rPr>
          <w:spacing w:val="-3"/>
        </w:rPr>
        <w:t xml:space="preserve"> </w:t>
      </w:r>
      <w:r>
        <w:t>avant</w:t>
      </w:r>
      <w:r>
        <w:rPr>
          <w:spacing w:val="-3"/>
        </w:rPr>
        <w:t xml:space="preserve"> </w:t>
      </w:r>
      <w:r>
        <w:t>de</w:t>
      </w:r>
      <w:r>
        <w:rPr>
          <w:spacing w:val="-4"/>
        </w:rPr>
        <w:t xml:space="preserve"> </w:t>
      </w:r>
      <w:r>
        <w:t>sauter</w:t>
      </w:r>
      <w:r>
        <w:rPr>
          <w:spacing w:val="-3"/>
        </w:rPr>
        <w:t xml:space="preserve"> </w:t>
      </w:r>
      <w:r>
        <w:t>;</w:t>
      </w:r>
      <w:r>
        <w:rPr>
          <w:spacing w:val="-3"/>
        </w:rPr>
        <w:t xml:space="preserve"> </w:t>
      </w:r>
      <w:r>
        <w:t>toujours</w:t>
      </w:r>
      <w:r>
        <w:rPr>
          <w:spacing w:val="-4"/>
        </w:rPr>
        <w:t xml:space="preserve"> </w:t>
      </w:r>
      <w:r>
        <w:t>faire</w:t>
      </w:r>
      <w:r>
        <w:rPr>
          <w:spacing w:val="-2"/>
        </w:rPr>
        <w:t xml:space="preserve"> </w:t>
      </w:r>
      <w:r>
        <w:t>ce</w:t>
      </w:r>
      <w:r>
        <w:rPr>
          <w:spacing w:val="-4"/>
        </w:rPr>
        <w:t xml:space="preserve"> </w:t>
      </w:r>
      <w:r>
        <w:t>qui</w:t>
      </w:r>
      <w:r>
        <w:rPr>
          <w:spacing w:val="-1"/>
        </w:rPr>
        <w:t xml:space="preserve"> </w:t>
      </w:r>
      <w:r>
        <w:t>a</w:t>
      </w:r>
      <w:r>
        <w:rPr>
          <w:spacing w:val="-4"/>
        </w:rPr>
        <w:t xml:space="preserve"> </w:t>
      </w:r>
      <w:r>
        <w:t>été</w:t>
      </w:r>
      <w:r>
        <w:rPr>
          <w:spacing w:val="-3"/>
        </w:rPr>
        <w:t xml:space="preserve"> </w:t>
      </w:r>
      <w:r>
        <w:t>promis. Qu’il achète avec parcimonie et qu’il vende largement.</w:t>
      </w:r>
    </w:p>
    <w:p w14:paraId="203E3B99" w14:textId="77777777" w:rsidR="00AF29AA" w:rsidRDefault="00000000">
      <w:pPr>
        <w:pStyle w:val="Corpsdetexte"/>
        <w:ind w:left="141" w:right="5884"/>
      </w:pPr>
      <w:r>
        <w:t xml:space="preserve">Sans faire de reproche, hôte avenant. </w:t>
      </w:r>
      <w:r>
        <w:rPr>
          <w:color w:val="212121"/>
        </w:rPr>
        <w:t>Qu’il</w:t>
      </w:r>
      <w:r>
        <w:rPr>
          <w:color w:val="212121"/>
          <w:spacing w:val="-6"/>
        </w:rPr>
        <w:t xml:space="preserve"> </w:t>
      </w:r>
      <w:r>
        <w:rPr>
          <w:color w:val="212121"/>
        </w:rPr>
        <w:t>fréquente</w:t>
      </w:r>
      <w:r>
        <w:rPr>
          <w:color w:val="212121"/>
          <w:spacing w:val="-7"/>
        </w:rPr>
        <w:t xml:space="preserve"> </w:t>
      </w:r>
      <w:r>
        <w:rPr>
          <w:color w:val="212121"/>
        </w:rPr>
        <w:t>l’église</w:t>
      </w:r>
      <w:r>
        <w:rPr>
          <w:color w:val="212121"/>
          <w:spacing w:val="-7"/>
        </w:rPr>
        <w:t xml:space="preserve"> </w:t>
      </w:r>
      <w:r>
        <w:rPr>
          <w:color w:val="212121"/>
        </w:rPr>
        <w:t>et</w:t>
      </w:r>
      <w:r>
        <w:rPr>
          <w:color w:val="212121"/>
          <w:spacing w:val="-5"/>
        </w:rPr>
        <w:t xml:space="preserve"> </w:t>
      </w:r>
      <w:r>
        <w:rPr>
          <w:color w:val="212121"/>
        </w:rPr>
        <w:t>assiste</w:t>
      </w:r>
      <w:r>
        <w:rPr>
          <w:color w:val="212121"/>
          <w:spacing w:val="-6"/>
        </w:rPr>
        <w:t xml:space="preserve"> </w:t>
      </w:r>
      <w:r>
        <w:rPr>
          <w:color w:val="212121"/>
        </w:rPr>
        <w:t>aux</w:t>
      </w:r>
      <w:r>
        <w:rPr>
          <w:color w:val="212121"/>
          <w:spacing w:val="-6"/>
        </w:rPr>
        <w:t xml:space="preserve"> </w:t>
      </w:r>
      <w:r>
        <w:rPr>
          <w:color w:val="212121"/>
        </w:rPr>
        <w:t>rites</w:t>
      </w:r>
    </w:p>
    <w:p w14:paraId="0E811801" w14:textId="77777777" w:rsidR="00AF29AA" w:rsidRDefault="00000000">
      <w:pPr>
        <w:pStyle w:val="Corpsdetexte"/>
        <w:spacing w:before="1"/>
        <w:ind w:left="141" w:right="5324"/>
      </w:pPr>
      <w:r>
        <w:rPr>
          <w:color w:val="212121"/>
        </w:rPr>
        <w:t>Qu’il</w:t>
      </w:r>
      <w:r>
        <w:rPr>
          <w:color w:val="212121"/>
          <w:spacing w:val="-4"/>
        </w:rPr>
        <w:t xml:space="preserve"> </w:t>
      </w:r>
      <w:r>
        <w:rPr>
          <w:color w:val="212121"/>
        </w:rPr>
        <w:t>donne</w:t>
      </w:r>
      <w:r>
        <w:rPr>
          <w:color w:val="212121"/>
          <w:spacing w:val="-5"/>
        </w:rPr>
        <w:t xml:space="preserve"> </w:t>
      </w:r>
      <w:r>
        <w:rPr>
          <w:color w:val="212121"/>
        </w:rPr>
        <w:t>à</w:t>
      </w:r>
      <w:r>
        <w:rPr>
          <w:color w:val="212121"/>
          <w:spacing w:val="-5"/>
        </w:rPr>
        <w:t xml:space="preserve"> </w:t>
      </w:r>
      <w:r>
        <w:rPr>
          <w:color w:val="212121"/>
        </w:rPr>
        <w:t>Celui</w:t>
      </w:r>
      <w:r>
        <w:rPr>
          <w:color w:val="212121"/>
          <w:spacing w:val="-4"/>
        </w:rPr>
        <w:t xml:space="preserve"> </w:t>
      </w:r>
      <w:r>
        <w:rPr>
          <w:color w:val="212121"/>
        </w:rPr>
        <w:t>qui</w:t>
      </w:r>
      <w:r>
        <w:rPr>
          <w:color w:val="212121"/>
          <w:spacing w:val="-4"/>
        </w:rPr>
        <w:t xml:space="preserve"> </w:t>
      </w:r>
      <w:r>
        <w:rPr>
          <w:color w:val="212121"/>
        </w:rPr>
        <w:t>envoie</w:t>
      </w:r>
      <w:r>
        <w:rPr>
          <w:color w:val="212121"/>
          <w:spacing w:val="-4"/>
        </w:rPr>
        <w:t xml:space="preserve"> </w:t>
      </w:r>
      <w:r>
        <w:rPr>
          <w:color w:val="212121"/>
        </w:rPr>
        <w:t>tous</w:t>
      </w:r>
      <w:r>
        <w:rPr>
          <w:color w:val="212121"/>
          <w:spacing w:val="-5"/>
        </w:rPr>
        <w:t xml:space="preserve"> </w:t>
      </w:r>
      <w:r>
        <w:rPr>
          <w:color w:val="212121"/>
        </w:rPr>
        <w:t>les</w:t>
      </w:r>
      <w:r>
        <w:rPr>
          <w:color w:val="212121"/>
          <w:spacing w:val="-5"/>
        </w:rPr>
        <w:t xml:space="preserve"> </w:t>
      </w:r>
      <w:r>
        <w:rPr>
          <w:color w:val="212121"/>
        </w:rPr>
        <w:t>gains. Ne pas pratiquer l’usure ni les jeux de dés.</w:t>
      </w:r>
    </w:p>
    <w:p w14:paraId="0982936B" w14:textId="77777777" w:rsidR="00AF29AA" w:rsidRDefault="00000000">
      <w:pPr>
        <w:pStyle w:val="Corpsdetexte"/>
        <w:ind w:left="141" w:right="5581"/>
      </w:pPr>
      <w:r>
        <w:rPr>
          <w:color w:val="212121"/>
        </w:rPr>
        <w:t>Et</w:t>
      </w:r>
      <w:r>
        <w:rPr>
          <w:color w:val="212121"/>
          <w:spacing w:val="-7"/>
        </w:rPr>
        <w:t xml:space="preserve"> </w:t>
      </w:r>
      <w:r>
        <w:rPr>
          <w:color w:val="212121"/>
        </w:rPr>
        <w:t>par-dessus</w:t>
      </w:r>
      <w:r>
        <w:rPr>
          <w:color w:val="212121"/>
          <w:spacing w:val="-8"/>
        </w:rPr>
        <w:t xml:space="preserve"> </w:t>
      </w:r>
      <w:r>
        <w:rPr>
          <w:color w:val="212121"/>
        </w:rPr>
        <w:t>tout,</w:t>
      </w:r>
      <w:r>
        <w:rPr>
          <w:color w:val="212121"/>
          <w:spacing w:val="-7"/>
        </w:rPr>
        <w:t xml:space="preserve"> </w:t>
      </w:r>
      <w:r>
        <w:rPr>
          <w:color w:val="212121"/>
        </w:rPr>
        <w:t>bien</w:t>
      </w:r>
      <w:r>
        <w:rPr>
          <w:color w:val="212121"/>
          <w:spacing w:val="-7"/>
        </w:rPr>
        <w:t xml:space="preserve"> </w:t>
      </w:r>
      <w:r>
        <w:rPr>
          <w:color w:val="212121"/>
        </w:rPr>
        <w:t>surveiller</w:t>
      </w:r>
      <w:r>
        <w:rPr>
          <w:color w:val="212121"/>
          <w:spacing w:val="-9"/>
        </w:rPr>
        <w:t xml:space="preserve"> </w:t>
      </w:r>
      <w:r>
        <w:rPr>
          <w:color w:val="212121"/>
        </w:rPr>
        <w:t>sa</w:t>
      </w:r>
      <w:r>
        <w:rPr>
          <w:color w:val="212121"/>
          <w:spacing w:val="-8"/>
        </w:rPr>
        <w:t xml:space="preserve"> </w:t>
      </w:r>
      <w:r>
        <w:rPr>
          <w:color w:val="212121"/>
        </w:rPr>
        <w:t>plume, Et ne pas se tromper.</w:t>
      </w:r>
    </w:p>
    <w:p w14:paraId="715E140F" w14:textId="77777777" w:rsidR="00AF29AA" w:rsidRDefault="00AF29AA">
      <w:pPr>
        <w:pStyle w:val="Corpsdetexte"/>
      </w:pPr>
    </w:p>
    <w:p w14:paraId="41347963" w14:textId="77777777" w:rsidR="00AF29AA" w:rsidRDefault="00AF29AA">
      <w:pPr>
        <w:pStyle w:val="Corpsdetexte"/>
      </w:pPr>
    </w:p>
    <w:p w14:paraId="1521A136" w14:textId="77777777" w:rsidR="00AF29AA" w:rsidRDefault="00000000">
      <w:pPr>
        <w:pStyle w:val="Corpsdetexte"/>
        <w:ind w:left="141" w:right="838"/>
      </w:pPr>
      <w:r>
        <w:rPr>
          <w:color w:val="212121"/>
        </w:rPr>
        <w:t>Chapitre</w:t>
      </w:r>
      <w:r>
        <w:rPr>
          <w:color w:val="212121"/>
          <w:spacing w:val="-5"/>
        </w:rPr>
        <w:t xml:space="preserve"> </w:t>
      </w:r>
      <w:r>
        <w:rPr>
          <w:color w:val="212121"/>
        </w:rPr>
        <w:t>1</w:t>
      </w:r>
      <w:r>
        <w:rPr>
          <w:color w:val="212121"/>
          <w:spacing w:val="-3"/>
        </w:rPr>
        <w:t xml:space="preserve"> </w:t>
      </w:r>
      <w:r>
        <w:rPr>
          <w:color w:val="212121"/>
        </w:rPr>
        <w:t>–</w:t>
      </w:r>
      <w:r>
        <w:rPr>
          <w:color w:val="212121"/>
          <w:spacing w:val="-3"/>
        </w:rPr>
        <w:t xml:space="preserve"> </w:t>
      </w:r>
      <w:r>
        <w:rPr>
          <w:color w:val="212121"/>
        </w:rPr>
        <w:t>Information</w:t>
      </w:r>
      <w:r>
        <w:rPr>
          <w:color w:val="212121"/>
          <w:spacing w:val="-3"/>
        </w:rPr>
        <w:t xml:space="preserve"> </w:t>
      </w:r>
      <w:r>
        <w:rPr>
          <w:color w:val="212121"/>
        </w:rPr>
        <w:t>concernant</w:t>
      </w:r>
      <w:r>
        <w:rPr>
          <w:color w:val="212121"/>
          <w:spacing w:val="-3"/>
        </w:rPr>
        <w:t xml:space="preserve"> </w:t>
      </w:r>
      <w:r>
        <w:rPr>
          <w:color w:val="212121"/>
        </w:rPr>
        <w:t>le</w:t>
      </w:r>
      <w:r>
        <w:rPr>
          <w:color w:val="212121"/>
          <w:spacing w:val="-4"/>
        </w:rPr>
        <w:t xml:space="preserve"> </w:t>
      </w:r>
      <w:r>
        <w:rPr>
          <w:color w:val="212121"/>
        </w:rPr>
        <w:t>voyage</w:t>
      </w:r>
      <w:r>
        <w:rPr>
          <w:color w:val="212121"/>
          <w:spacing w:val="-4"/>
        </w:rPr>
        <w:t xml:space="preserve"> </w:t>
      </w:r>
      <w:r>
        <w:rPr>
          <w:color w:val="212121"/>
        </w:rPr>
        <w:t>de</w:t>
      </w:r>
      <w:r>
        <w:rPr>
          <w:color w:val="212121"/>
          <w:spacing w:val="-4"/>
        </w:rPr>
        <w:t xml:space="preserve"> </w:t>
      </w:r>
      <w:r>
        <w:rPr>
          <w:color w:val="212121"/>
        </w:rPr>
        <w:t>Cathay,</w:t>
      </w:r>
      <w:r>
        <w:rPr>
          <w:color w:val="212121"/>
          <w:spacing w:val="-3"/>
        </w:rPr>
        <w:t xml:space="preserve"> </w:t>
      </w:r>
      <w:r>
        <w:rPr>
          <w:color w:val="212121"/>
        </w:rPr>
        <w:t>pour</w:t>
      </w:r>
      <w:r>
        <w:rPr>
          <w:color w:val="212121"/>
          <w:spacing w:val="-4"/>
        </w:rPr>
        <w:t xml:space="preserve"> </w:t>
      </w:r>
      <w:r>
        <w:rPr>
          <w:color w:val="212121"/>
        </w:rPr>
        <w:t>celui</w:t>
      </w:r>
      <w:r>
        <w:rPr>
          <w:color w:val="212121"/>
          <w:spacing w:val="-3"/>
        </w:rPr>
        <w:t xml:space="preserve"> </w:t>
      </w:r>
      <w:r>
        <w:rPr>
          <w:color w:val="212121"/>
        </w:rPr>
        <w:t>qui</w:t>
      </w:r>
      <w:r>
        <w:rPr>
          <w:color w:val="212121"/>
          <w:spacing w:val="-3"/>
        </w:rPr>
        <w:t xml:space="preserve"> </w:t>
      </w:r>
      <w:r>
        <w:rPr>
          <w:color w:val="212121"/>
        </w:rPr>
        <w:t>veut</w:t>
      </w:r>
      <w:r>
        <w:rPr>
          <w:color w:val="212121"/>
          <w:spacing w:val="-3"/>
        </w:rPr>
        <w:t xml:space="preserve"> </w:t>
      </w:r>
      <w:r>
        <w:rPr>
          <w:color w:val="212121"/>
        </w:rPr>
        <w:t>partir</w:t>
      </w:r>
      <w:r>
        <w:rPr>
          <w:color w:val="212121"/>
          <w:spacing w:val="-4"/>
        </w:rPr>
        <w:t xml:space="preserve"> </w:t>
      </w:r>
      <w:r>
        <w:rPr>
          <w:color w:val="212121"/>
        </w:rPr>
        <w:t>de</w:t>
      </w:r>
      <w:r>
        <w:rPr>
          <w:color w:val="212121"/>
          <w:spacing w:val="-8"/>
        </w:rPr>
        <w:t xml:space="preserve"> </w:t>
      </w:r>
      <w:r>
        <w:rPr>
          <w:color w:val="212121"/>
        </w:rPr>
        <w:t>Tana</w:t>
      </w:r>
      <w:r>
        <w:rPr>
          <w:color w:val="212121"/>
          <w:spacing w:val="-4"/>
        </w:rPr>
        <w:t xml:space="preserve"> </w:t>
      </w:r>
      <w:r>
        <w:rPr>
          <w:color w:val="212121"/>
        </w:rPr>
        <w:t>et revenir avec des marchandises</w:t>
      </w:r>
    </w:p>
    <w:p w14:paraId="46324AB7" w14:textId="77777777" w:rsidR="00AF29AA" w:rsidRDefault="00AF29AA">
      <w:pPr>
        <w:pStyle w:val="Corpsdetexte"/>
      </w:pPr>
    </w:p>
    <w:p w14:paraId="12692DDE" w14:textId="77777777" w:rsidR="00AF29AA" w:rsidRDefault="00000000">
      <w:pPr>
        <w:pStyle w:val="Corpsdetexte"/>
        <w:ind w:left="141" w:right="847"/>
        <w:jc w:val="both"/>
      </w:pPr>
      <w:r>
        <w:rPr>
          <w:color w:val="212121"/>
        </w:rPr>
        <w:t>De</w:t>
      </w:r>
      <w:r>
        <w:rPr>
          <w:color w:val="212121"/>
          <w:spacing w:val="-4"/>
        </w:rPr>
        <w:t xml:space="preserve"> </w:t>
      </w:r>
      <w:r>
        <w:rPr>
          <w:color w:val="212121"/>
        </w:rPr>
        <w:t>Tana à Gintarchan [Astrakhan], il y a 25 jours</w:t>
      </w:r>
      <w:r>
        <w:rPr>
          <w:color w:val="212121"/>
          <w:spacing w:val="-1"/>
        </w:rPr>
        <w:t xml:space="preserve"> </w:t>
      </w:r>
      <w:r>
        <w:rPr>
          <w:color w:val="212121"/>
        </w:rPr>
        <w:t>de voyage avec un chariot tiré par un bœuf, 10 à 12 jours avec un chariot tiré par un cheval. Sur la route, vous trouverez de nombreux moccoli</w:t>
      </w:r>
      <w:r>
        <w:rPr>
          <w:color w:val="212121"/>
          <w:spacing w:val="-5"/>
        </w:rPr>
        <w:t xml:space="preserve"> </w:t>
      </w:r>
      <w:r>
        <w:rPr>
          <w:color w:val="212121"/>
        </w:rPr>
        <w:t>[Mongols],</w:t>
      </w:r>
      <w:r>
        <w:rPr>
          <w:color w:val="212121"/>
          <w:spacing w:val="-6"/>
        </w:rPr>
        <w:t xml:space="preserve"> </w:t>
      </w:r>
      <w:r>
        <w:rPr>
          <w:color w:val="212121"/>
        </w:rPr>
        <w:t>c’est-à-dire</w:t>
      </w:r>
      <w:r>
        <w:rPr>
          <w:color w:val="212121"/>
          <w:spacing w:val="-7"/>
        </w:rPr>
        <w:t xml:space="preserve"> </w:t>
      </w:r>
      <w:r>
        <w:rPr>
          <w:color w:val="212121"/>
        </w:rPr>
        <w:t>des</w:t>
      </w:r>
      <w:r>
        <w:rPr>
          <w:color w:val="212121"/>
          <w:spacing w:val="-6"/>
        </w:rPr>
        <w:t xml:space="preserve"> </w:t>
      </w:r>
      <w:r>
        <w:rPr>
          <w:color w:val="212121"/>
        </w:rPr>
        <w:t>gens</w:t>
      </w:r>
      <w:r>
        <w:rPr>
          <w:color w:val="212121"/>
          <w:spacing w:val="-6"/>
        </w:rPr>
        <w:t xml:space="preserve"> </w:t>
      </w:r>
      <w:r>
        <w:rPr>
          <w:color w:val="212121"/>
        </w:rPr>
        <w:t>d’armes.</w:t>
      </w:r>
      <w:r>
        <w:rPr>
          <w:color w:val="212121"/>
          <w:spacing w:val="-3"/>
        </w:rPr>
        <w:t xml:space="preserve"> </w:t>
      </w:r>
      <w:r>
        <w:rPr>
          <w:color w:val="212121"/>
        </w:rPr>
        <w:t>De</w:t>
      </w:r>
      <w:r>
        <w:rPr>
          <w:color w:val="212121"/>
          <w:spacing w:val="-7"/>
        </w:rPr>
        <w:t xml:space="preserve"> </w:t>
      </w:r>
      <w:r>
        <w:rPr>
          <w:color w:val="212121"/>
        </w:rPr>
        <w:t>Gittarchan</w:t>
      </w:r>
      <w:r>
        <w:rPr>
          <w:color w:val="212121"/>
          <w:spacing w:val="-6"/>
        </w:rPr>
        <w:t xml:space="preserve"> </w:t>
      </w:r>
      <w:r>
        <w:rPr>
          <w:color w:val="212121"/>
        </w:rPr>
        <w:t>à</w:t>
      </w:r>
      <w:r>
        <w:rPr>
          <w:color w:val="212121"/>
          <w:spacing w:val="-7"/>
        </w:rPr>
        <w:t xml:space="preserve"> </w:t>
      </w:r>
      <w:r>
        <w:rPr>
          <w:color w:val="212121"/>
        </w:rPr>
        <w:t>Saraï,</w:t>
      </w:r>
      <w:r>
        <w:rPr>
          <w:color w:val="212121"/>
          <w:spacing w:val="-5"/>
        </w:rPr>
        <w:t xml:space="preserve"> </w:t>
      </w:r>
      <w:r>
        <w:rPr>
          <w:color w:val="212121"/>
        </w:rPr>
        <w:t>un</w:t>
      </w:r>
      <w:r>
        <w:rPr>
          <w:color w:val="212121"/>
          <w:spacing w:val="-6"/>
        </w:rPr>
        <w:t xml:space="preserve"> </w:t>
      </w:r>
      <w:r>
        <w:rPr>
          <w:color w:val="212121"/>
        </w:rPr>
        <w:t>jour</w:t>
      </w:r>
      <w:r>
        <w:rPr>
          <w:color w:val="212121"/>
          <w:spacing w:val="-6"/>
        </w:rPr>
        <w:t xml:space="preserve"> </w:t>
      </w:r>
      <w:r>
        <w:rPr>
          <w:color w:val="212121"/>
        </w:rPr>
        <w:t>par</w:t>
      </w:r>
      <w:r>
        <w:rPr>
          <w:color w:val="212121"/>
          <w:spacing w:val="-7"/>
        </w:rPr>
        <w:t xml:space="preserve"> </w:t>
      </w:r>
      <w:r>
        <w:rPr>
          <w:color w:val="212121"/>
        </w:rPr>
        <w:t>la</w:t>
      </w:r>
      <w:r>
        <w:rPr>
          <w:color w:val="212121"/>
          <w:spacing w:val="-6"/>
        </w:rPr>
        <w:t xml:space="preserve"> </w:t>
      </w:r>
      <w:r>
        <w:rPr>
          <w:color w:val="212121"/>
        </w:rPr>
        <w:t>rivière, et</w:t>
      </w:r>
      <w:r>
        <w:rPr>
          <w:color w:val="212121"/>
          <w:spacing w:val="-5"/>
        </w:rPr>
        <w:t xml:space="preserve"> </w:t>
      </w:r>
      <w:r>
        <w:rPr>
          <w:color w:val="212121"/>
        </w:rPr>
        <w:t>de</w:t>
      </w:r>
      <w:r>
        <w:rPr>
          <w:color w:val="212121"/>
          <w:spacing w:val="-7"/>
        </w:rPr>
        <w:t xml:space="preserve"> </w:t>
      </w:r>
      <w:r>
        <w:rPr>
          <w:color w:val="212121"/>
        </w:rPr>
        <w:t>Saraï</w:t>
      </w:r>
      <w:r>
        <w:rPr>
          <w:color w:val="212121"/>
          <w:spacing w:val="-5"/>
        </w:rPr>
        <w:t xml:space="preserve"> </w:t>
      </w:r>
      <w:r>
        <w:rPr>
          <w:color w:val="212121"/>
        </w:rPr>
        <w:t>à</w:t>
      </w:r>
      <w:r>
        <w:rPr>
          <w:color w:val="212121"/>
          <w:spacing w:val="-7"/>
        </w:rPr>
        <w:t xml:space="preserve"> </w:t>
      </w:r>
      <w:r>
        <w:rPr>
          <w:color w:val="212121"/>
        </w:rPr>
        <w:t>Saracanco,</w:t>
      </w:r>
      <w:r>
        <w:rPr>
          <w:color w:val="212121"/>
          <w:spacing w:val="-6"/>
        </w:rPr>
        <w:t xml:space="preserve"> </w:t>
      </w:r>
      <w:r>
        <w:rPr>
          <w:color w:val="212121"/>
        </w:rPr>
        <w:t>huit</w:t>
      </w:r>
      <w:r>
        <w:rPr>
          <w:color w:val="212121"/>
          <w:spacing w:val="-5"/>
        </w:rPr>
        <w:t xml:space="preserve"> </w:t>
      </w:r>
      <w:r>
        <w:rPr>
          <w:color w:val="212121"/>
        </w:rPr>
        <w:t>jours</w:t>
      </w:r>
      <w:r>
        <w:rPr>
          <w:color w:val="212121"/>
          <w:spacing w:val="-6"/>
        </w:rPr>
        <w:t xml:space="preserve"> </w:t>
      </w:r>
      <w:r>
        <w:rPr>
          <w:color w:val="212121"/>
        </w:rPr>
        <w:t>par</w:t>
      </w:r>
      <w:r>
        <w:rPr>
          <w:color w:val="212121"/>
          <w:spacing w:val="-7"/>
        </w:rPr>
        <w:t xml:space="preserve"> </w:t>
      </w:r>
      <w:r>
        <w:rPr>
          <w:color w:val="212121"/>
        </w:rPr>
        <w:t>la</w:t>
      </w:r>
      <w:r>
        <w:rPr>
          <w:color w:val="212121"/>
          <w:spacing w:val="-6"/>
        </w:rPr>
        <w:t xml:space="preserve"> </w:t>
      </w:r>
      <w:r>
        <w:rPr>
          <w:color w:val="212121"/>
        </w:rPr>
        <w:t>rivière.</w:t>
      </w:r>
      <w:r>
        <w:rPr>
          <w:color w:val="212121"/>
          <w:spacing w:val="-8"/>
        </w:rPr>
        <w:t xml:space="preserve"> </w:t>
      </w:r>
      <w:r>
        <w:rPr>
          <w:color w:val="212121"/>
        </w:rPr>
        <w:t>Vous</w:t>
      </w:r>
      <w:r>
        <w:rPr>
          <w:color w:val="212121"/>
          <w:spacing w:val="-6"/>
        </w:rPr>
        <w:t xml:space="preserve"> </w:t>
      </w:r>
      <w:r>
        <w:rPr>
          <w:color w:val="212121"/>
        </w:rPr>
        <w:t>pouvez</w:t>
      </w:r>
      <w:r>
        <w:rPr>
          <w:color w:val="212121"/>
          <w:spacing w:val="-7"/>
        </w:rPr>
        <w:t xml:space="preserve"> </w:t>
      </w:r>
      <w:r>
        <w:rPr>
          <w:color w:val="212121"/>
        </w:rPr>
        <w:t>y</w:t>
      </w:r>
      <w:r>
        <w:rPr>
          <w:color w:val="212121"/>
          <w:spacing w:val="-6"/>
        </w:rPr>
        <w:t xml:space="preserve"> </w:t>
      </w:r>
      <w:r>
        <w:rPr>
          <w:color w:val="212121"/>
        </w:rPr>
        <w:t>aller</w:t>
      </w:r>
      <w:r>
        <w:rPr>
          <w:color w:val="212121"/>
          <w:spacing w:val="-7"/>
        </w:rPr>
        <w:t xml:space="preserve"> </w:t>
      </w:r>
      <w:r>
        <w:rPr>
          <w:color w:val="212121"/>
        </w:rPr>
        <w:t>par</w:t>
      </w:r>
      <w:r>
        <w:rPr>
          <w:color w:val="212121"/>
          <w:spacing w:val="-7"/>
        </w:rPr>
        <w:t xml:space="preserve"> </w:t>
      </w:r>
      <w:r>
        <w:rPr>
          <w:color w:val="212121"/>
        </w:rPr>
        <w:t>terre</w:t>
      </w:r>
      <w:r>
        <w:rPr>
          <w:color w:val="212121"/>
          <w:spacing w:val="-7"/>
        </w:rPr>
        <w:t xml:space="preserve"> </w:t>
      </w:r>
      <w:r>
        <w:rPr>
          <w:color w:val="212121"/>
        </w:rPr>
        <w:t>ou</w:t>
      </w:r>
      <w:r>
        <w:rPr>
          <w:color w:val="212121"/>
          <w:spacing w:val="-6"/>
        </w:rPr>
        <w:t xml:space="preserve"> </w:t>
      </w:r>
      <w:r>
        <w:rPr>
          <w:color w:val="212121"/>
        </w:rPr>
        <w:t>par</w:t>
      </w:r>
      <w:r>
        <w:rPr>
          <w:color w:val="212121"/>
          <w:spacing w:val="-7"/>
        </w:rPr>
        <w:t xml:space="preserve"> </w:t>
      </w:r>
      <w:r>
        <w:rPr>
          <w:color w:val="212121"/>
        </w:rPr>
        <w:t>eau</w:t>
      </w:r>
      <w:r>
        <w:rPr>
          <w:color w:val="212121"/>
          <w:spacing w:val="-1"/>
        </w:rPr>
        <w:t xml:space="preserve"> </w:t>
      </w:r>
      <w:r>
        <w:rPr>
          <w:color w:val="212121"/>
        </w:rPr>
        <w:t>:</w:t>
      </w:r>
      <w:r>
        <w:rPr>
          <w:color w:val="212121"/>
          <w:spacing w:val="-5"/>
        </w:rPr>
        <w:t xml:space="preserve"> </w:t>
      </w:r>
      <w:r>
        <w:rPr>
          <w:color w:val="212121"/>
        </w:rPr>
        <w:t>mais par eau ce sera bien moins pénible pour votre marchandise. De Saracanco à Organci, 20 jours avec un chariot tiré par des chameaux. Il est bon pour le marchand d’aller à Organci, car cette cité est très propice au commerce. D’Organci à Oltrarre [Otrar], 35 à 40 jours avec des chameaux. Mais si, en quittant Saracanco, vous allez directement à Oltrarre, cela ne prendra que 50 jours, et si vous n’avez pas de marchandises c’est mieux de faire ainsi. D’Oltrarre à Armalec, 45 jours avec des marchandises, et chaque jour vous trouverez des moccoli. D’Armalec</w:t>
      </w:r>
      <w:r>
        <w:rPr>
          <w:color w:val="212121"/>
          <w:spacing w:val="-11"/>
        </w:rPr>
        <w:t xml:space="preserve"> </w:t>
      </w:r>
      <w:r>
        <w:rPr>
          <w:color w:val="212121"/>
        </w:rPr>
        <w:t>à</w:t>
      </w:r>
      <w:r>
        <w:rPr>
          <w:color w:val="212121"/>
          <w:spacing w:val="-11"/>
        </w:rPr>
        <w:t xml:space="preserve"> </w:t>
      </w:r>
      <w:r>
        <w:rPr>
          <w:color w:val="212121"/>
        </w:rPr>
        <w:t>Camexu</w:t>
      </w:r>
      <w:r>
        <w:rPr>
          <w:color w:val="212121"/>
          <w:spacing w:val="-8"/>
        </w:rPr>
        <w:t xml:space="preserve"> </w:t>
      </w:r>
      <w:r>
        <w:rPr>
          <w:color w:val="212121"/>
        </w:rPr>
        <w:t>[Kan</w:t>
      </w:r>
      <w:r>
        <w:rPr>
          <w:color w:val="212121"/>
          <w:spacing w:val="-10"/>
        </w:rPr>
        <w:t xml:space="preserve"> </w:t>
      </w:r>
      <w:r>
        <w:rPr>
          <w:color w:val="212121"/>
        </w:rPr>
        <w:t>Chauh,</w:t>
      </w:r>
      <w:r>
        <w:rPr>
          <w:color w:val="212121"/>
          <w:spacing w:val="-10"/>
        </w:rPr>
        <w:t xml:space="preserve"> </w:t>
      </w:r>
      <w:r>
        <w:rPr>
          <w:color w:val="212121"/>
        </w:rPr>
        <w:t>à</w:t>
      </w:r>
      <w:r>
        <w:rPr>
          <w:color w:val="212121"/>
          <w:spacing w:val="-11"/>
        </w:rPr>
        <w:t xml:space="preserve"> </w:t>
      </w:r>
      <w:r>
        <w:rPr>
          <w:color w:val="212121"/>
        </w:rPr>
        <w:t>la</w:t>
      </w:r>
      <w:r>
        <w:rPr>
          <w:color w:val="212121"/>
          <w:spacing w:val="-10"/>
        </w:rPr>
        <w:t xml:space="preserve"> </w:t>
      </w:r>
      <w:r>
        <w:rPr>
          <w:color w:val="212121"/>
        </w:rPr>
        <w:t>frontière</w:t>
      </w:r>
      <w:r>
        <w:rPr>
          <w:color w:val="212121"/>
          <w:spacing w:val="-11"/>
        </w:rPr>
        <w:t xml:space="preserve"> </w:t>
      </w:r>
      <w:r>
        <w:rPr>
          <w:color w:val="212121"/>
        </w:rPr>
        <w:t>chinoise],</w:t>
      </w:r>
      <w:r>
        <w:rPr>
          <w:color w:val="212121"/>
          <w:spacing w:val="-10"/>
        </w:rPr>
        <w:t xml:space="preserve"> </w:t>
      </w:r>
      <w:r>
        <w:rPr>
          <w:color w:val="212121"/>
        </w:rPr>
        <w:t>70</w:t>
      </w:r>
      <w:r>
        <w:rPr>
          <w:color w:val="212121"/>
          <w:spacing w:val="-10"/>
        </w:rPr>
        <w:t xml:space="preserve"> </w:t>
      </w:r>
      <w:r>
        <w:rPr>
          <w:color w:val="212121"/>
        </w:rPr>
        <w:t>jours,</w:t>
      </w:r>
      <w:r>
        <w:rPr>
          <w:color w:val="212121"/>
          <w:spacing w:val="-10"/>
        </w:rPr>
        <w:t xml:space="preserve"> </w:t>
      </w:r>
      <w:r>
        <w:rPr>
          <w:color w:val="212121"/>
        </w:rPr>
        <w:t>et</w:t>
      </w:r>
      <w:r>
        <w:rPr>
          <w:color w:val="212121"/>
          <w:spacing w:val="-9"/>
        </w:rPr>
        <w:t xml:space="preserve"> </w:t>
      </w:r>
      <w:r>
        <w:rPr>
          <w:color w:val="212121"/>
        </w:rPr>
        <w:t>de</w:t>
      </w:r>
      <w:r>
        <w:rPr>
          <w:color w:val="212121"/>
          <w:spacing w:val="-11"/>
        </w:rPr>
        <w:t xml:space="preserve"> </w:t>
      </w:r>
      <w:r>
        <w:rPr>
          <w:color w:val="212121"/>
        </w:rPr>
        <w:t>là</w:t>
      </w:r>
      <w:r>
        <w:rPr>
          <w:color w:val="212121"/>
          <w:spacing w:val="-8"/>
        </w:rPr>
        <w:t xml:space="preserve"> </w:t>
      </w:r>
      <w:r>
        <w:rPr>
          <w:color w:val="212121"/>
        </w:rPr>
        <w:t>jusqu’à</w:t>
      </w:r>
      <w:r>
        <w:rPr>
          <w:color w:val="212121"/>
          <w:spacing w:val="-11"/>
        </w:rPr>
        <w:t xml:space="preserve"> </w:t>
      </w:r>
      <w:r>
        <w:rPr>
          <w:color w:val="212121"/>
        </w:rPr>
        <w:t>une</w:t>
      </w:r>
      <w:r>
        <w:rPr>
          <w:color w:val="212121"/>
          <w:spacing w:val="-11"/>
        </w:rPr>
        <w:t xml:space="preserve"> </w:t>
      </w:r>
      <w:r>
        <w:rPr>
          <w:color w:val="212121"/>
        </w:rPr>
        <w:t>rivière appelée [illisible], 45 jours à cheval ; et à partir de là vous pouvez descendre la rivière</w:t>
      </w:r>
      <w:r>
        <w:rPr>
          <w:color w:val="212121"/>
          <w:spacing w:val="-1"/>
        </w:rPr>
        <w:t xml:space="preserve"> </w:t>
      </w:r>
      <w:r>
        <w:rPr>
          <w:color w:val="212121"/>
        </w:rPr>
        <w:t>jusqu’à Cassai</w:t>
      </w:r>
      <w:r>
        <w:rPr>
          <w:color w:val="212121"/>
          <w:spacing w:val="-7"/>
        </w:rPr>
        <w:t xml:space="preserve"> </w:t>
      </w:r>
      <w:r>
        <w:rPr>
          <w:color w:val="212121"/>
        </w:rPr>
        <w:t>[Quinsai],</w:t>
      </w:r>
      <w:r>
        <w:rPr>
          <w:color w:val="212121"/>
          <w:spacing w:val="-6"/>
        </w:rPr>
        <w:t xml:space="preserve"> </w:t>
      </w:r>
      <w:r>
        <w:rPr>
          <w:color w:val="212121"/>
        </w:rPr>
        <w:t>où</w:t>
      </w:r>
      <w:r>
        <w:rPr>
          <w:color w:val="212121"/>
          <w:spacing w:val="-7"/>
        </w:rPr>
        <w:t xml:space="preserve"> </w:t>
      </w:r>
      <w:r>
        <w:rPr>
          <w:color w:val="212121"/>
        </w:rPr>
        <w:t>vous</w:t>
      </w:r>
      <w:r>
        <w:rPr>
          <w:color w:val="212121"/>
          <w:spacing w:val="-5"/>
        </w:rPr>
        <w:t xml:space="preserve"> </w:t>
      </w:r>
      <w:r>
        <w:rPr>
          <w:color w:val="212121"/>
        </w:rPr>
        <w:t>pourrez</w:t>
      </w:r>
      <w:r>
        <w:rPr>
          <w:color w:val="212121"/>
          <w:spacing w:val="-6"/>
        </w:rPr>
        <w:t xml:space="preserve"> </w:t>
      </w:r>
      <w:r>
        <w:rPr>
          <w:color w:val="212121"/>
        </w:rPr>
        <w:t>échanger</w:t>
      </w:r>
      <w:r>
        <w:rPr>
          <w:color w:val="212121"/>
          <w:spacing w:val="-8"/>
        </w:rPr>
        <w:t xml:space="preserve"> </w:t>
      </w:r>
      <w:r>
        <w:rPr>
          <w:color w:val="212121"/>
        </w:rPr>
        <w:t>une</w:t>
      </w:r>
      <w:r>
        <w:rPr>
          <w:color w:val="212121"/>
          <w:spacing w:val="-8"/>
        </w:rPr>
        <w:t xml:space="preserve"> </w:t>
      </w:r>
      <w:r>
        <w:rPr>
          <w:color w:val="212121"/>
        </w:rPr>
        <w:t>partie</w:t>
      </w:r>
      <w:r>
        <w:rPr>
          <w:color w:val="212121"/>
          <w:spacing w:val="-8"/>
        </w:rPr>
        <w:t xml:space="preserve"> </w:t>
      </w:r>
      <w:r>
        <w:rPr>
          <w:color w:val="212121"/>
        </w:rPr>
        <w:t>de</w:t>
      </w:r>
      <w:r>
        <w:rPr>
          <w:color w:val="212121"/>
          <w:spacing w:val="-8"/>
        </w:rPr>
        <w:t xml:space="preserve"> </w:t>
      </w:r>
      <w:r>
        <w:rPr>
          <w:color w:val="212121"/>
        </w:rPr>
        <w:t>vos</w:t>
      </w:r>
      <w:r>
        <w:rPr>
          <w:color w:val="212121"/>
          <w:spacing w:val="-5"/>
        </w:rPr>
        <w:t xml:space="preserve"> </w:t>
      </w:r>
      <w:r>
        <w:rPr>
          <w:color w:val="212121"/>
        </w:rPr>
        <w:t>sommes</w:t>
      </w:r>
      <w:r>
        <w:rPr>
          <w:color w:val="212121"/>
          <w:spacing w:val="-7"/>
        </w:rPr>
        <w:t xml:space="preserve"> </w:t>
      </w:r>
      <w:r>
        <w:rPr>
          <w:color w:val="212121"/>
        </w:rPr>
        <w:t>[pièces]</w:t>
      </w:r>
      <w:r>
        <w:rPr>
          <w:color w:val="212121"/>
          <w:spacing w:val="-8"/>
        </w:rPr>
        <w:t xml:space="preserve"> </w:t>
      </w:r>
      <w:r>
        <w:rPr>
          <w:color w:val="212121"/>
        </w:rPr>
        <w:t>argent,</w:t>
      </w:r>
      <w:r>
        <w:rPr>
          <w:color w:val="212121"/>
          <w:spacing w:val="-4"/>
        </w:rPr>
        <w:t xml:space="preserve"> </w:t>
      </w:r>
      <w:r>
        <w:rPr>
          <w:color w:val="212121"/>
        </w:rPr>
        <w:t>car</w:t>
      </w:r>
      <w:r>
        <w:rPr>
          <w:color w:val="212121"/>
          <w:spacing w:val="-8"/>
        </w:rPr>
        <w:t xml:space="preserve"> </w:t>
      </w:r>
      <w:r>
        <w:rPr>
          <w:color w:val="212121"/>
        </w:rPr>
        <w:t>c’est une place commerciale très active.</w:t>
      </w:r>
      <w:r>
        <w:rPr>
          <w:color w:val="212121"/>
          <w:spacing w:val="-2"/>
        </w:rPr>
        <w:t xml:space="preserve"> </w:t>
      </w:r>
      <w:r>
        <w:rPr>
          <w:color w:val="212121"/>
        </w:rPr>
        <w:t>Après Cassai, emportez l’argent que vous aurez gagné en échange</w:t>
      </w:r>
      <w:r>
        <w:rPr>
          <w:color w:val="212121"/>
          <w:spacing w:val="-7"/>
        </w:rPr>
        <w:t xml:space="preserve"> </w:t>
      </w:r>
      <w:r>
        <w:rPr>
          <w:color w:val="212121"/>
        </w:rPr>
        <w:t>de</w:t>
      </w:r>
      <w:r>
        <w:rPr>
          <w:color w:val="212121"/>
          <w:spacing w:val="-7"/>
        </w:rPr>
        <w:t xml:space="preserve"> </w:t>
      </w:r>
      <w:r>
        <w:rPr>
          <w:color w:val="212121"/>
        </w:rPr>
        <w:t>vos</w:t>
      </w:r>
      <w:r>
        <w:rPr>
          <w:color w:val="212121"/>
          <w:spacing w:val="-6"/>
        </w:rPr>
        <w:t xml:space="preserve"> </w:t>
      </w:r>
      <w:r>
        <w:rPr>
          <w:color w:val="212121"/>
        </w:rPr>
        <w:t>sommes</w:t>
      </w:r>
      <w:r>
        <w:rPr>
          <w:color w:val="212121"/>
          <w:spacing w:val="-8"/>
        </w:rPr>
        <w:t xml:space="preserve"> </w:t>
      </w:r>
      <w:r>
        <w:rPr>
          <w:color w:val="212121"/>
        </w:rPr>
        <w:t>d’argent,</w:t>
      </w:r>
      <w:r>
        <w:rPr>
          <w:color w:val="212121"/>
          <w:spacing w:val="-6"/>
        </w:rPr>
        <w:t xml:space="preserve"> </w:t>
      </w:r>
      <w:r>
        <w:rPr>
          <w:color w:val="212121"/>
        </w:rPr>
        <w:t>et</w:t>
      </w:r>
      <w:r>
        <w:rPr>
          <w:color w:val="212121"/>
          <w:spacing w:val="-6"/>
        </w:rPr>
        <w:t xml:space="preserve"> </w:t>
      </w:r>
      <w:r>
        <w:rPr>
          <w:color w:val="212121"/>
        </w:rPr>
        <w:t>cette</w:t>
      </w:r>
      <w:r>
        <w:rPr>
          <w:color w:val="212121"/>
          <w:spacing w:val="-7"/>
        </w:rPr>
        <w:t xml:space="preserve"> </w:t>
      </w:r>
      <w:r>
        <w:rPr>
          <w:color w:val="212121"/>
        </w:rPr>
        <w:t>monnaie</w:t>
      </w:r>
      <w:r>
        <w:rPr>
          <w:color w:val="212121"/>
          <w:spacing w:val="-7"/>
        </w:rPr>
        <w:t xml:space="preserve"> </w:t>
      </w:r>
      <w:r>
        <w:rPr>
          <w:color w:val="212121"/>
        </w:rPr>
        <w:t>est</w:t>
      </w:r>
      <w:r>
        <w:rPr>
          <w:color w:val="212121"/>
          <w:spacing w:val="-6"/>
        </w:rPr>
        <w:t xml:space="preserve"> </w:t>
      </w:r>
      <w:r>
        <w:rPr>
          <w:color w:val="212121"/>
        </w:rPr>
        <w:t>faite</w:t>
      </w:r>
      <w:r>
        <w:rPr>
          <w:color w:val="212121"/>
          <w:spacing w:val="-7"/>
        </w:rPr>
        <w:t xml:space="preserve"> </w:t>
      </w:r>
      <w:r>
        <w:rPr>
          <w:color w:val="212121"/>
        </w:rPr>
        <w:t>de</w:t>
      </w:r>
      <w:r>
        <w:rPr>
          <w:color w:val="212121"/>
          <w:spacing w:val="-7"/>
        </w:rPr>
        <w:t xml:space="preserve"> </w:t>
      </w:r>
      <w:r>
        <w:rPr>
          <w:color w:val="212121"/>
        </w:rPr>
        <w:t>papier,</w:t>
      </w:r>
      <w:r>
        <w:rPr>
          <w:color w:val="212121"/>
          <w:spacing w:val="-6"/>
        </w:rPr>
        <w:t xml:space="preserve"> </w:t>
      </w:r>
      <w:r>
        <w:rPr>
          <w:color w:val="212121"/>
        </w:rPr>
        <w:t>et</w:t>
      </w:r>
      <w:r>
        <w:rPr>
          <w:color w:val="212121"/>
          <w:spacing w:val="-6"/>
        </w:rPr>
        <w:t xml:space="preserve"> </w:t>
      </w:r>
      <w:r>
        <w:rPr>
          <w:color w:val="212121"/>
        </w:rPr>
        <w:t>on</w:t>
      </w:r>
      <w:r>
        <w:rPr>
          <w:color w:val="212121"/>
          <w:spacing w:val="-5"/>
        </w:rPr>
        <w:t xml:space="preserve"> </w:t>
      </w:r>
      <w:r>
        <w:rPr>
          <w:color w:val="212121"/>
        </w:rPr>
        <w:t>l’appelle</w:t>
      </w:r>
      <w:r>
        <w:rPr>
          <w:color w:val="212121"/>
          <w:spacing w:val="-5"/>
        </w:rPr>
        <w:t xml:space="preserve"> </w:t>
      </w:r>
      <w:r>
        <w:rPr>
          <w:i/>
          <w:color w:val="212121"/>
        </w:rPr>
        <w:t>babisci</w:t>
      </w:r>
      <w:r>
        <w:rPr>
          <w:color w:val="212121"/>
        </w:rPr>
        <w:t>.</w:t>
      </w:r>
      <w:r>
        <w:rPr>
          <w:color w:val="212121"/>
          <w:spacing w:val="-6"/>
        </w:rPr>
        <w:t xml:space="preserve"> </w:t>
      </w:r>
      <w:r>
        <w:rPr>
          <w:color w:val="212121"/>
        </w:rPr>
        <w:t>Il faut savoir que quatre morceaux de cette monnaie valent une somme d’argent dans le pays de Cathay. Et de Cassai à Cambalec, qui est la capitale du Cathay, 30 jours de voyage.</w:t>
      </w:r>
    </w:p>
    <w:p w14:paraId="681159E3" w14:textId="77777777" w:rsidR="00AF29AA" w:rsidRDefault="00AF29AA">
      <w:pPr>
        <w:pStyle w:val="Corpsdetexte"/>
        <w:jc w:val="both"/>
        <w:sectPr w:rsidR="00AF29AA">
          <w:pgSz w:w="11910" w:h="16840"/>
          <w:pgMar w:top="1380" w:right="566" w:bottom="1200" w:left="1275" w:header="0" w:footer="1012" w:gutter="0"/>
          <w:cols w:space="720"/>
        </w:sectPr>
      </w:pPr>
    </w:p>
    <w:p w14:paraId="7CB25B2A" w14:textId="77777777" w:rsidR="00AF29AA" w:rsidRDefault="00000000">
      <w:pPr>
        <w:pStyle w:val="Corpsdetexte"/>
        <w:spacing w:before="76"/>
        <w:ind w:left="141" w:right="853"/>
        <w:jc w:val="both"/>
      </w:pPr>
      <w:r>
        <w:rPr>
          <w:color w:val="212121"/>
        </w:rPr>
        <w:lastRenderedPageBreak/>
        <w:t xml:space="preserve">Chapitre 2 - Choses nécessaires aux marchands qui veulent faire le susmentionné voyage du </w:t>
      </w:r>
      <w:r>
        <w:rPr>
          <w:color w:val="212121"/>
          <w:spacing w:val="-2"/>
        </w:rPr>
        <w:t>Cathay.</w:t>
      </w:r>
    </w:p>
    <w:p w14:paraId="61604434" w14:textId="77777777" w:rsidR="00AF29AA" w:rsidRDefault="00AF29AA">
      <w:pPr>
        <w:pStyle w:val="Corpsdetexte"/>
        <w:spacing w:before="162"/>
      </w:pPr>
    </w:p>
    <w:p w14:paraId="45257919" w14:textId="77777777" w:rsidR="00AF29AA" w:rsidRDefault="00000000">
      <w:pPr>
        <w:pStyle w:val="Corpsdetexte"/>
        <w:ind w:left="141" w:right="848"/>
        <w:jc w:val="both"/>
      </w:pPr>
      <w:r>
        <w:t>Premièrement,</w:t>
      </w:r>
      <w:r>
        <w:rPr>
          <w:spacing w:val="-13"/>
        </w:rPr>
        <w:t xml:space="preserve"> </w:t>
      </w:r>
      <w:r>
        <w:t>il</w:t>
      </w:r>
      <w:r>
        <w:rPr>
          <w:spacing w:val="-12"/>
        </w:rPr>
        <w:t xml:space="preserve"> </w:t>
      </w:r>
      <w:r>
        <w:t>convient</w:t>
      </w:r>
      <w:r>
        <w:rPr>
          <w:spacing w:val="-13"/>
        </w:rPr>
        <w:t xml:space="preserve"> </w:t>
      </w:r>
      <w:r>
        <w:t>de</w:t>
      </w:r>
      <w:r>
        <w:rPr>
          <w:spacing w:val="-14"/>
        </w:rPr>
        <w:t xml:space="preserve"> </w:t>
      </w:r>
      <w:r>
        <w:t>se</w:t>
      </w:r>
      <w:r>
        <w:rPr>
          <w:spacing w:val="-14"/>
        </w:rPr>
        <w:t xml:space="preserve"> </w:t>
      </w:r>
      <w:r>
        <w:t>laisser</w:t>
      </w:r>
      <w:r>
        <w:rPr>
          <w:spacing w:val="-12"/>
        </w:rPr>
        <w:t xml:space="preserve"> </w:t>
      </w:r>
      <w:r>
        <w:t>pousser</w:t>
      </w:r>
      <w:r>
        <w:rPr>
          <w:spacing w:val="-14"/>
        </w:rPr>
        <w:t xml:space="preserve"> </w:t>
      </w:r>
      <w:r>
        <w:t>la</w:t>
      </w:r>
      <w:r>
        <w:rPr>
          <w:spacing w:val="-14"/>
        </w:rPr>
        <w:t xml:space="preserve"> </w:t>
      </w:r>
      <w:r>
        <w:t>barbe</w:t>
      </w:r>
      <w:r>
        <w:rPr>
          <w:spacing w:val="-12"/>
        </w:rPr>
        <w:t xml:space="preserve"> </w:t>
      </w:r>
      <w:r>
        <w:t>et</w:t>
      </w:r>
      <w:r>
        <w:rPr>
          <w:spacing w:val="-13"/>
        </w:rPr>
        <w:t xml:space="preserve"> </w:t>
      </w:r>
      <w:r>
        <w:t>de</w:t>
      </w:r>
      <w:r>
        <w:rPr>
          <w:spacing w:val="-14"/>
        </w:rPr>
        <w:t xml:space="preserve"> </w:t>
      </w:r>
      <w:r>
        <w:t>ne</w:t>
      </w:r>
      <w:r>
        <w:rPr>
          <w:spacing w:val="-12"/>
        </w:rPr>
        <w:t xml:space="preserve"> </w:t>
      </w:r>
      <w:r>
        <w:t>pas</w:t>
      </w:r>
      <w:r>
        <w:rPr>
          <w:spacing w:val="-13"/>
        </w:rPr>
        <w:t xml:space="preserve"> </w:t>
      </w:r>
      <w:r>
        <w:t>se</w:t>
      </w:r>
      <w:r>
        <w:rPr>
          <w:spacing w:val="-11"/>
        </w:rPr>
        <w:t xml:space="preserve"> </w:t>
      </w:r>
      <w:r>
        <w:t>raser.</w:t>
      </w:r>
      <w:r>
        <w:rPr>
          <w:spacing w:val="-11"/>
        </w:rPr>
        <w:t xml:space="preserve"> </w:t>
      </w:r>
      <w:r>
        <w:t>Et</w:t>
      </w:r>
      <w:r>
        <w:rPr>
          <w:spacing w:val="-13"/>
        </w:rPr>
        <w:t xml:space="preserve"> </w:t>
      </w:r>
      <w:r>
        <w:t>pour</w:t>
      </w:r>
      <w:r>
        <w:rPr>
          <w:spacing w:val="-14"/>
        </w:rPr>
        <w:t xml:space="preserve"> </w:t>
      </w:r>
      <w:r>
        <w:t>embaucher des</w:t>
      </w:r>
      <w:r>
        <w:rPr>
          <w:spacing w:val="-1"/>
        </w:rPr>
        <w:t xml:space="preserve"> </w:t>
      </w:r>
      <w:r>
        <w:t xml:space="preserve">interprètes [littéralement </w:t>
      </w:r>
      <w:r>
        <w:rPr>
          <w:i/>
        </w:rPr>
        <w:t>turcomani</w:t>
      </w:r>
      <w:r>
        <w:t>,</w:t>
      </w:r>
      <w:r>
        <w:rPr>
          <w:spacing w:val="-1"/>
        </w:rPr>
        <w:t xml:space="preserve"> </w:t>
      </w:r>
      <w:r>
        <w:t>«</w:t>
      </w:r>
      <w:r>
        <w:rPr>
          <w:spacing w:val="-4"/>
        </w:rPr>
        <w:t xml:space="preserve"> </w:t>
      </w:r>
      <w:r>
        <w:t>truchements</w:t>
      </w:r>
      <w:r>
        <w:rPr>
          <w:spacing w:val="-3"/>
        </w:rPr>
        <w:t xml:space="preserve"> </w:t>
      </w:r>
      <w:r>
        <w:t>»,</w:t>
      </w:r>
      <w:r>
        <w:rPr>
          <w:spacing w:val="-1"/>
        </w:rPr>
        <w:t xml:space="preserve"> </w:t>
      </w:r>
      <w:r>
        <w:t>«</w:t>
      </w:r>
      <w:r>
        <w:rPr>
          <w:spacing w:val="-4"/>
        </w:rPr>
        <w:t xml:space="preserve"> </w:t>
      </w:r>
      <w:r>
        <w:t>dragoman</w:t>
      </w:r>
      <w:r>
        <w:rPr>
          <w:spacing w:val="-5"/>
        </w:rPr>
        <w:t xml:space="preserve"> </w:t>
      </w:r>
      <w:r>
        <w:t>»,</w:t>
      </w:r>
      <w:r>
        <w:rPr>
          <w:spacing w:val="-1"/>
        </w:rPr>
        <w:t xml:space="preserve"> </w:t>
      </w:r>
      <w:r>
        <w:t>«</w:t>
      </w:r>
      <w:r>
        <w:rPr>
          <w:spacing w:val="-2"/>
        </w:rPr>
        <w:t xml:space="preserve"> </w:t>
      </w:r>
      <w:r>
        <w:t>drogman</w:t>
      </w:r>
      <w:r>
        <w:rPr>
          <w:spacing w:val="-4"/>
        </w:rPr>
        <w:t xml:space="preserve"> </w:t>
      </w:r>
      <w:r>
        <w:t>»]</w:t>
      </w:r>
      <w:r>
        <w:rPr>
          <w:spacing w:val="-2"/>
        </w:rPr>
        <w:t xml:space="preserve"> </w:t>
      </w:r>
      <w:r>
        <w:t>à</w:t>
      </w:r>
      <w:r>
        <w:rPr>
          <w:spacing w:val="-5"/>
        </w:rPr>
        <w:t xml:space="preserve"> </w:t>
      </w:r>
      <w:r>
        <w:t>Tana, il ne faut pas essayer d’économiser en embauchant un mauvais plutôt qu’un bon. Car le coût supplémentaire d’un bon interprète vous coûtera moins que ce que vous économisez en n’en prenant</w:t>
      </w:r>
      <w:r>
        <w:rPr>
          <w:spacing w:val="-14"/>
        </w:rPr>
        <w:t xml:space="preserve"> </w:t>
      </w:r>
      <w:r>
        <w:t>pas</w:t>
      </w:r>
      <w:r>
        <w:rPr>
          <w:spacing w:val="-14"/>
        </w:rPr>
        <w:t xml:space="preserve"> </w:t>
      </w:r>
      <w:r>
        <w:t>un</w:t>
      </w:r>
      <w:r>
        <w:rPr>
          <w:spacing w:val="-14"/>
        </w:rPr>
        <w:t xml:space="preserve"> </w:t>
      </w:r>
      <w:r>
        <w:t>mauvais…</w:t>
      </w:r>
      <w:r>
        <w:rPr>
          <w:spacing w:val="-14"/>
        </w:rPr>
        <w:t xml:space="preserve"> </w:t>
      </w:r>
      <w:r>
        <w:t>Et</w:t>
      </w:r>
      <w:r>
        <w:rPr>
          <w:spacing w:val="-14"/>
        </w:rPr>
        <w:t xml:space="preserve"> </w:t>
      </w:r>
      <w:r>
        <w:t>en</w:t>
      </w:r>
      <w:r>
        <w:rPr>
          <w:spacing w:val="-14"/>
        </w:rPr>
        <w:t xml:space="preserve"> </w:t>
      </w:r>
      <w:r>
        <w:t>plus</w:t>
      </w:r>
      <w:r>
        <w:rPr>
          <w:spacing w:val="-12"/>
        </w:rPr>
        <w:t xml:space="preserve"> </w:t>
      </w:r>
      <w:r>
        <w:t>des</w:t>
      </w:r>
      <w:r>
        <w:rPr>
          <w:spacing w:val="-14"/>
        </w:rPr>
        <w:t xml:space="preserve"> </w:t>
      </w:r>
      <w:r>
        <w:t>interprètes,</w:t>
      </w:r>
      <w:r>
        <w:rPr>
          <w:spacing w:val="-15"/>
        </w:rPr>
        <w:t xml:space="preserve"> </w:t>
      </w:r>
      <w:r>
        <w:t>il</w:t>
      </w:r>
      <w:r>
        <w:rPr>
          <w:spacing w:val="-14"/>
        </w:rPr>
        <w:t xml:space="preserve"> </w:t>
      </w:r>
      <w:r>
        <w:t>convient</w:t>
      </w:r>
      <w:r>
        <w:rPr>
          <w:spacing w:val="-14"/>
        </w:rPr>
        <w:t xml:space="preserve"> </w:t>
      </w:r>
      <w:r>
        <w:t>d’emmener</w:t>
      </w:r>
      <w:r>
        <w:rPr>
          <w:spacing w:val="-15"/>
        </w:rPr>
        <w:t xml:space="preserve"> </w:t>
      </w:r>
      <w:r>
        <w:t>au</w:t>
      </w:r>
      <w:r>
        <w:rPr>
          <w:spacing w:val="-14"/>
        </w:rPr>
        <w:t xml:space="preserve"> </w:t>
      </w:r>
      <w:r>
        <w:t>moins</w:t>
      </w:r>
      <w:r>
        <w:rPr>
          <w:spacing w:val="-14"/>
        </w:rPr>
        <w:t xml:space="preserve"> </w:t>
      </w:r>
      <w:r>
        <w:t>deux</w:t>
      </w:r>
      <w:r>
        <w:rPr>
          <w:spacing w:val="-14"/>
        </w:rPr>
        <w:t xml:space="preserve"> </w:t>
      </w:r>
      <w:r>
        <w:t>bons serviteurs qui sachent bien la langue cumanesque. Et si le marchand veut également emmener avec</w:t>
      </w:r>
      <w:r>
        <w:rPr>
          <w:spacing w:val="-5"/>
        </w:rPr>
        <w:t xml:space="preserve"> </w:t>
      </w:r>
      <w:r>
        <w:t>lui</w:t>
      </w:r>
      <w:r>
        <w:rPr>
          <w:spacing w:val="-6"/>
        </w:rPr>
        <w:t xml:space="preserve"> </w:t>
      </w:r>
      <w:r>
        <w:t>une</w:t>
      </w:r>
      <w:r>
        <w:rPr>
          <w:spacing w:val="-7"/>
        </w:rPr>
        <w:t xml:space="preserve"> </w:t>
      </w:r>
      <w:r>
        <w:t>jeune</w:t>
      </w:r>
      <w:r>
        <w:rPr>
          <w:spacing w:val="-7"/>
        </w:rPr>
        <w:t xml:space="preserve"> </w:t>
      </w:r>
      <w:r>
        <w:t>fille,</w:t>
      </w:r>
      <w:r>
        <w:rPr>
          <w:spacing w:val="-4"/>
        </w:rPr>
        <w:t xml:space="preserve"> </w:t>
      </w:r>
      <w:r>
        <w:t>c’est</w:t>
      </w:r>
      <w:r>
        <w:rPr>
          <w:spacing w:val="-6"/>
        </w:rPr>
        <w:t xml:space="preserve"> </w:t>
      </w:r>
      <w:r>
        <w:t>possible,</w:t>
      </w:r>
      <w:r>
        <w:rPr>
          <w:spacing w:val="-7"/>
        </w:rPr>
        <w:t xml:space="preserve"> </w:t>
      </w:r>
      <w:r>
        <w:t>et</w:t>
      </w:r>
      <w:r>
        <w:rPr>
          <w:spacing w:val="-6"/>
        </w:rPr>
        <w:t xml:space="preserve"> </w:t>
      </w:r>
      <w:r>
        <w:t>s’il</w:t>
      </w:r>
      <w:r>
        <w:rPr>
          <w:spacing w:val="-6"/>
        </w:rPr>
        <w:t xml:space="preserve"> </w:t>
      </w:r>
      <w:r>
        <w:t>ne</w:t>
      </w:r>
      <w:r>
        <w:rPr>
          <w:spacing w:val="-7"/>
        </w:rPr>
        <w:t xml:space="preserve"> </w:t>
      </w:r>
      <w:r>
        <w:t>veut</w:t>
      </w:r>
      <w:r>
        <w:rPr>
          <w:spacing w:val="-6"/>
        </w:rPr>
        <w:t xml:space="preserve"> </w:t>
      </w:r>
      <w:r>
        <w:t>pas</w:t>
      </w:r>
      <w:r>
        <w:rPr>
          <w:spacing w:val="-6"/>
        </w:rPr>
        <w:t xml:space="preserve"> </w:t>
      </w:r>
      <w:r>
        <w:t>l’emmener</w:t>
      </w:r>
      <w:r>
        <w:rPr>
          <w:spacing w:val="-7"/>
        </w:rPr>
        <w:t xml:space="preserve"> </w:t>
      </w:r>
      <w:r>
        <w:t>il</w:t>
      </w:r>
      <w:r>
        <w:rPr>
          <w:spacing w:val="-6"/>
        </w:rPr>
        <w:t xml:space="preserve"> </w:t>
      </w:r>
      <w:r>
        <w:t>n’y</w:t>
      </w:r>
      <w:r>
        <w:rPr>
          <w:spacing w:val="-5"/>
        </w:rPr>
        <w:t xml:space="preserve"> </w:t>
      </w:r>
      <w:r>
        <w:t>a</w:t>
      </w:r>
      <w:r>
        <w:rPr>
          <w:spacing w:val="-3"/>
        </w:rPr>
        <w:t xml:space="preserve"> </w:t>
      </w:r>
      <w:r>
        <w:t>pas</w:t>
      </w:r>
      <w:r>
        <w:rPr>
          <w:spacing w:val="-6"/>
        </w:rPr>
        <w:t xml:space="preserve"> </w:t>
      </w:r>
      <w:r>
        <w:t>d’obligation</w:t>
      </w:r>
      <w:r>
        <w:rPr>
          <w:spacing w:val="-6"/>
        </w:rPr>
        <w:t xml:space="preserve"> </w:t>
      </w:r>
      <w:r>
        <w:t>de le</w:t>
      </w:r>
      <w:r>
        <w:rPr>
          <w:spacing w:val="-8"/>
        </w:rPr>
        <w:t xml:space="preserve"> </w:t>
      </w:r>
      <w:r>
        <w:t>faire,</w:t>
      </w:r>
      <w:r>
        <w:rPr>
          <w:spacing w:val="-7"/>
        </w:rPr>
        <w:t xml:space="preserve"> </w:t>
      </w:r>
      <w:r>
        <w:t>mais</w:t>
      </w:r>
      <w:r>
        <w:rPr>
          <w:spacing w:val="-7"/>
        </w:rPr>
        <w:t xml:space="preserve"> </w:t>
      </w:r>
      <w:r>
        <w:t>s’il</w:t>
      </w:r>
      <w:r>
        <w:rPr>
          <w:spacing w:val="-7"/>
        </w:rPr>
        <w:t xml:space="preserve"> </w:t>
      </w:r>
      <w:r>
        <w:t>en</w:t>
      </w:r>
      <w:r>
        <w:rPr>
          <w:spacing w:val="-5"/>
        </w:rPr>
        <w:t xml:space="preserve"> </w:t>
      </w:r>
      <w:r>
        <w:t>emmène</w:t>
      </w:r>
      <w:r>
        <w:rPr>
          <w:spacing w:val="-8"/>
        </w:rPr>
        <w:t xml:space="preserve"> </w:t>
      </w:r>
      <w:r>
        <w:t>une</w:t>
      </w:r>
      <w:r>
        <w:rPr>
          <w:spacing w:val="-8"/>
        </w:rPr>
        <w:t xml:space="preserve"> </w:t>
      </w:r>
      <w:r>
        <w:t>il</w:t>
      </w:r>
      <w:r>
        <w:rPr>
          <w:spacing w:val="-7"/>
        </w:rPr>
        <w:t xml:space="preserve"> </w:t>
      </w:r>
      <w:r>
        <w:t>se</w:t>
      </w:r>
      <w:r>
        <w:rPr>
          <w:spacing w:val="-8"/>
        </w:rPr>
        <w:t xml:space="preserve"> </w:t>
      </w:r>
      <w:r>
        <w:t>sentira</w:t>
      </w:r>
      <w:r>
        <w:rPr>
          <w:spacing w:val="-9"/>
        </w:rPr>
        <w:t xml:space="preserve"> </w:t>
      </w:r>
      <w:r>
        <w:t>bien</w:t>
      </w:r>
      <w:r>
        <w:rPr>
          <w:spacing w:val="-5"/>
        </w:rPr>
        <w:t xml:space="preserve"> </w:t>
      </w:r>
      <w:r>
        <w:t>mieux</w:t>
      </w:r>
      <w:r>
        <w:rPr>
          <w:spacing w:val="-7"/>
        </w:rPr>
        <w:t xml:space="preserve"> </w:t>
      </w:r>
      <w:r>
        <w:t>que</w:t>
      </w:r>
      <w:r>
        <w:rPr>
          <w:spacing w:val="-8"/>
        </w:rPr>
        <w:t xml:space="preserve"> </w:t>
      </w:r>
      <w:r>
        <w:t>s’il</w:t>
      </w:r>
      <w:r>
        <w:rPr>
          <w:spacing w:val="-7"/>
        </w:rPr>
        <w:t xml:space="preserve"> </w:t>
      </w:r>
      <w:r>
        <w:t>ne</w:t>
      </w:r>
      <w:r>
        <w:rPr>
          <w:spacing w:val="-8"/>
        </w:rPr>
        <w:t xml:space="preserve"> </w:t>
      </w:r>
      <w:r>
        <w:t>le</w:t>
      </w:r>
      <w:r>
        <w:rPr>
          <w:spacing w:val="-8"/>
        </w:rPr>
        <w:t xml:space="preserve"> </w:t>
      </w:r>
      <w:r>
        <w:t>fait pas</w:t>
      </w:r>
      <w:r>
        <w:rPr>
          <w:spacing w:val="-7"/>
        </w:rPr>
        <w:t xml:space="preserve"> </w:t>
      </w:r>
      <w:r>
        <w:t>;</w:t>
      </w:r>
      <w:r>
        <w:rPr>
          <w:spacing w:val="-7"/>
        </w:rPr>
        <w:t xml:space="preserve"> </w:t>
      </w:r>
      <w:r>
        <w:t>s’il</w:t>
      </w:r>
      <w:r>
        <w:rPr>
          <w:spacing w:val="-7"/>
        </w:rPr>
        <w:t xml:space="preserve"> </w:t>
      </w:r>
      <w:r>
        <w:t>en</w:t>
      </w:r>
      <w:r>
        <w:rPr>
          <w:spacing w:val="-7"/>
        </w:rPr>
        <w:t xml:space="preserve"> </w:t>
      </w:r>
      <w:r>
        <w:t>emmène une, il vaut mieux qu’elle sache elle aussi parler la langue, comme les valets.</w:t>
      </w:r>
    </w:p>
    <w:p w14:paraId="49A397BD" w14:textId="77777777" w:rsidR="00AF29AA" w:rsidRDefault="00000000">
      <w:pPr>
        <w:pStyle w:val="Corpsdetexte"/>
        <w:spacing w:before="161"/>
        <w:ind w:left="141" w:right="848"/>
        <w:jc w:val="both"/>
      </w:pPr>
      <w:r>
        <w:t>De</w:t>
      </w:r>
      <w:r>
        <w:rPr>
          <w:spacing w:val="-10"/>
        </w:rPr>
        <w:t xml:space="preserve"> </w:t>
      </w:r>
      <w:r>
        <w:t>Tana</w:t>
      </w:r>
      <w:r>
        <w:rPr>
          <w:spacing w:val="-4"/>
        </w:rPr>
        <w:t xml:space="preserve"> </w:t>
      </w:r>
      <w:r>
        <w:t>jusqu’à</w:t>
      </w:r>
      <w:r>
        <w:rPr>
          <w:spacing w:val="-4"/>
        </w:rPr>
        <w:t xml:space="preserve"> </w:t>
      </w:r>
      <w:r>
        <w:t>Gittarchan,</w:t>
      </w:r>
      <w:r>
        <w:rPr>
          <w:spacing w:val="-3"/>
        </w:rPr>
        <w:t xml:space="preserve"> </w:t>
      </w:r>
      <w:r>
        <w:t>il</w:t>
      </w:r>
      <w:r>
        <w:rPr>
          <w:spacing w:val="-3"/>
        </w:rPr>
        <w:t xml:space="preserve"> </w:t>
      </w:r>
      <w:r>
        <w:t>faut</w:t>
      </w:r>
      <w:r>
        <w:rPr>
          <w:spacing w:val="-3"/>
        </w:rPr>
        <w:t xml:space="preserve"> </w:t>
      </w:r>
      <w:r>
        <w:t>prendre</w:t>
      </w:r>
      <w:r>
        <w:rPr>
          <w:spacing w:val="-5"/>
        </w:rPr>
        <w:t xml:space="preserve"> </w:t>
      </w:r>
      <w:r>
        <w:t>pour</w:t>
      </w:r>
      <w:r>
        <w:rPr>
          <w:spacing w:val="-4"/>
        </w:rPr>
        <w:t xml:space="preserve"> </w:t>
      </w:r>
      <w:r>
        <w:t>25</w:t>
      </w:r>
      <w:r>
        <w:rPr>
          <w:spacing w:val="-3"/>
        </w:rPr>
        <w:t xml:space="preserve"> </w:t>
      </w:r>
      <w:r>
        <w:t>jours</w:t>
      </w:r>
      <w:r>
        <w:rPr>
          <w:spacing w:val="-4"/>
        </w:rPr>
        <w:t xml:space="preserve"> </w:t>
      </w:r>
      <w:r>
        <w:t>de</w:t>
      </w:r>
      <w:r>
        <w:rPr>
          <w:spacing w:val="-4"/>
        </w:rPr>
        <w:t xml:space="preserve"> </w:t>
      </w:r>
      <w:r>
        <w:t>provision,</w:t>
      </w:r>
      <w:r>
        <w:rPr>
          <w:spacing w:val="-3"/>
        </w:rPr>
        <w:t xml:space="preserve"> </w:t>
      </w:r>
      <w:r>
        <w:t>à</w:t>
      </w:r>
      <w:r>
        <w:rPr>
          <w:spacing w:val="-4"/>
        </w:rPr>
        <w:t xml:space="preserve"> </w:t>
      </w:r>
      <w:r>
        <w:t>savoir</w:t>
      </w:r>
      <w:r>
        <w:rPr>
          <w:spacing w:val="-1"/>
        </w:rPr>
        <w:t xml:space="preserve"> </w:t>
      </w:r>
      <w:r>
        <w:t>:</w:t>
      </w:r>
      <w:r>
        <w:rPr>
          <w:spacing w:val="-3"/>
        </w:rPr>
        <w:t xml:space="preserve"> </w:t>
      </w:r>
      <w:r>
        <w:t>de</w:t>
      </w:r>
      <w:r>
        <w:rPr>
          <w:spacing w:val="-3"/>
        </w:rPr>
        <w:t xml:space="preserve"> </w:t>
      </w:r>
      <w:r>
        <w:t>la</w:t>
      </w:r>
      <w:r>
        <w:rPr>
          <w:spacing w:val="-4"/>
        </w:rPr>
        <w:t xml:space="preserve"> </w:t>
      </w:r>
      <w:r>
        <w:t>farine</w:t>
      </w:r>
      <w:r>
        <w:rPr>
          <w:spacing w:val="-5"/>
        </w:rPr>
        <w:t xml:space="preserve"> </w:t>
      </w:r>
      <w:r>
        <w:t>et du</w:t>
      </w:r>
      <w:r>
        <w:rPr>
          <w:spacing w:val="-5"/>
        </w:rPr>
        <w:t xml:space="preserve"> </w:t>
      </w:r>
      <w:r>
        <w:t>poisson</w:t>
      </w:r>
      <w:r>
        <w:rPr>
          <w:spacing w:val="-5"/>
        </w:rPr>
        <w:t xml:space="preserve"> </w:t>
      </w:r>
      <w:r>
        <w:t>salé,</w:t>
      </w:r>
      <w:r>
        <w:rPr>
          <w:spacing w:val="-5"/>
        </w:rPr>
        <w:t xml:space="preserve"> </w:t>
      </w:r>
      <w:r>
        <w:t>car</w:t>
      </w:r>
      <w:r>
        <w:rPr>
          <w:spacing w:val="-6"/>
        </w:rPr>
        <w:t xml:space="preserve"> </w:t>
      </w:r>
      <w:r>
        <w:t>de</w:t>
      </w:r>
      <w:r>
        <w:rPr>
          <w:spacing w:val="-6"/>
        </w:rPr>
        <w:t xml:space="preserve"> </w:t>
      </w:r>
      <w:r>
        <w:t>la</w:t>
      </w:r>
      <w:r>
        <w:rPr>
          <w:spacing w:val="-5"/>
        </w:rPr>
        <w:t xml:space="preserve"> </w:t>
      </w:r>
      <w:r>
        <w:t>viande</w:t>
      </w:r>
      <w:r>
        <w:rPr>
          <w:spacing w:val="-6"/>
        </w:rPr>
        <w:t xml:space="preserve"> </w:t>
      </w:r>
      <w:r>
        <w:t>on</w:t>
      </w:r>
      <w:r>
        <w:rPr>
          <w:spacing w:val="-5"/>
        </w:rPr>
        <w:t xml:space="preserve"> </w:t>
      </w:r>
      <w:r>
        <w:t>peut</w:t>
      </w:r>
      <w:r>
        <w:rPr>
          <w:spacing w:val="-4"/>
        </w:rPr>
        <w:t xml:space="preserve"> </w:t>
      </w:r>
      <w:r>
        <w:t>en</w:t>
      </w:r>
      <w:r>
        <w:rPr>
          <w:spacing w:val="-5"/>
        </w:rPr>
        <w:t xml:space="preserve"> </w:t>
      </w:r>
      <w:r>
        <w:t>trouver</w:t>
      </w:r>
      <w:r>
        <w:rPr>
          <w:spacing w:val="-3"/>
        </w:rPr>
        <w:t xml:space="preserve"> </w:t>
      </w:r>
      <w:r>
        <w:t>sur</w:t>
      </w:r>
      <w:r>
        <w:rPr>
          <w:spacing w:val="-5"/>
        </w:rPr>
        <w:t xml:space="preserve"> </w:t>
      </w:r>
      <w:r>
        <w:t>le</w:t>
      </w:r>
      <w:r>
        <w:rPr>
          <w:spacing w:val="-5"/>
        </w:rPr>
        <w:t xml:space="preserve"> </w:t>
      </w:r>
      <w:r>
        <w:t>chemin.</w:t>
      </w:r>
      <w:r>
        <w:rPr>
          <w:spacing w:val="-5"/>
        </w:rPr>
        <w:t xml:space="preserve"> </w:t>
      </w:r>
      <w:r>
        <w:t>Et</w:t>
      </w:r>
      <w:r>
        <w:rPr>
          <w:spacing w:val="-5"/>
        </w:rPr>
        <w:t xml:space="preserve"> </w:t>
      </w:r>
      <w:r>
        <w:t>de</w:t>
      </w:r>
      <w:r>
        <w:rPr>
          <w:spacing w:val="-6"/>
        </w:rPr>
        <w:t xml:space="preserve"> </w:t>
      </w:r>
      <w:r>
        <w:t>même,</w:t>
      </w:r>
      <w:r>
        <w:rPr>
          <w:spacing w:val="-5"/>
        </w:rPr>
        <w:t xml:space="preserve"> </w:t>
      </w:r>
      <w:r>
        <w:t>à</w:t>
      </w:r>
      <w:r>
        <w:rPr>
          <w:spacing w:val="-6"/>
        </w:rPr>
        <w:t xml:space="preserve"> </w:t>
      </w:r>
      <w:r>
        <w:t>tous</w:t>
      </w:r>
      <w:r>
        <w:rPr>
          <w:spacing w:val="-4"/>
        </w:rPr>
        <w:t xml:space="preserve"> </w:t>
      </w:r>
      <w:r>
        <w:t>les</w:t>
      </w:r>
      <w:r>
        <w:rPr>
          <w:spacing w:val="-5"/>
        </w:rPr>
        <w:t xml:space="preserve"> </w:t>
      </w:r>
      <w:r>
        <w:t>arrêts qu’on a notés plus haut, permettant d’aller d’un pays à l’autre, il faut se fournir en farine et en poisson salé, en calculant les jours de trajet selon ce que nous avons indiqué ; le reste, on le trouve en quantité suffisante, surtout la viande.</w:t>
      </w:r>
    </w:p>
    <w:p w14:paraId="2400F777" w14:textId="77777777" w:rsidR="00AF29AA" w:rsidRDefault="00000000">
      <w:pPr>
        <w:pStyle w:val="Corpsdetexte"/>
        <w:spacing w:before="159"/>
        <w:ind w:left="141" w:right="850"/>
        <w:jc w:val="both"/>
      </w:pPr>
      <w:r>
        <w:t>Le trajet de Tana jusqu’au Cathay est extrêmement sûr, de jour comme de nuit, selon les marchands</w:t>
      </w:r>
      <w:r>
        <w:rPr>
          <w:spacing w:val="-9"/>
        </w:rPr>
        <w:t xml:space="preserve"> </w:t>
      </w:r>
      <w:r>
        <w:t>qui</w:t>
      </w:r>
      <w:r>
        <w:rPr>
          <w:spacing w:val="-7"/>
        </w:rPr>
        <w:t xml:space="preserve"> </w:t>
      </w:r>
      <w:r>
        <w:t>l’ont</w:t>
      </w:r>
      <w:r>
        <w:rPr>
          <w:spacing w:val="-9"/>
        </w:rPr>
        <w:t xml:space="preserve"> </w:t>
      </w:r>
      <w:r>
        <w:t>emprunté.</w:t>
      </w:r>
      <w:r>
        <w:rPr>
          <w:spacing w:val="-10"/>
        </w:rPr>
        <w:t xml:space="preserve"> </w:t>
      </w:r>
      <w:r>
        <w:t>Par</w:t>
      </w:r>
      <w:r>
        <w:rPr>
          <w:spacing w:val="-10"/>
        </w:rPr>
        <w:t xml:space="preserve"> </w:t>
      </w:r>
      <w:r>
        <w:t>contre,</w:t>
      </w:r>
      <w:r>
        <w:rPr>
          <w:spacing w:val="-10"/>
        </w:rPr>
        <w:t xml:space="preserve"> </w:t>
      </w:r>
      <w:r>
        <w:t>il</w:t>
      </w:r>
      <w:r>
        <w:rPr>
          <w:spacing w:val="-9"/>
        </w:rPr>
        <w:t xml:space="preserve"> </w:t>
      </w:r>
      <w:r>
        <w:t>faut</w:t>
      </w:r>
      <w:r>
        <w:rPr>
          <w:spacing w:val="-9"/>
        </w:rPr>
        <w:t xml:space="preserve"> </w:t>
      </w:r>
      <w:r>
        <w:t>savoir</w:t>
      </w:r>
      <w:r>
        <w:rPr>
          <w:spacing w:val="-10"/>
        </w:rPr>
        <w:t xml:space="preserve"> </w:t>
      </w:r>
      <w:r>
        <w:t>que</w:t>
      </w:r>
      <w:r>
        <w:rPr>
          <w:spacing w:val="-11"/>
        </w:rPr>
        <w:t xml:space="preserve"> </w:t>
      </w:r>
      <w:r>
        <w:t>si</w:t>
      </w:r>
      <w:r>
        <w:rPr>
          <w:spacing w:val="-9"/>
        </w:rPr>
        <w:t xml:space="preserve"> </w:t>
      </w:r>
      <w:r>
        <w:t>un</w:t>
      </w:r>
      <w:r>
        <w:rPr>
          <w:spacing w:val="-10"/>
        </w:rPr>
        <w:t xml:space="preserve"> </w:t>
      </w:r>
      <w:r>
        <w:t>marchand</w:t>
      </w:r>
      <w:r>
        <w:rPr>
          <w:spacing w:val="-7"/>
        </w:rPr>
        <w:t xml:space="preserve"> </w:t>
      </w:r>
      <w:r>
        <w:t>meurt</w:t>
      </w:r>
      <w:r>
        <w:rPr>
          <w:spacing w:val="-9"/>
        </w:rPr>
        <w:t xml:space="preserve"> </w:t>
      </w:r>
      <w:r>
        <w:t>en</w:t>
      </w:r>
      <w:r>
        <w:rPr>
          <w:spacing w:val="-10"/>
        </w:rPr>
        <w:t xml:space="preserve"> </w:t>
      </w:r>
      <w:r>
        <w:t>route,</w:t>
      </w:r>
      <w:r>
        <w:rPr>
          <w:spacing w:val="-10"/>
        </w:rPr>
        <w:t xml:space="preserve"> </w:t>
      </w:r>
      <w:r>
        <w:t>que ce</w:t>
      </w:r>
      <w:r>
        <w:rPr>
          <w:spacing w:val="-3"/>
        </w:rPr>
        <w:t xml:space="preserve"> </w:t>
      </w:r>
      <w:r>
        <w:t>soit</w:t>
      </w:r>
      <w:r>
        <w:rPr>
          <w:spacing w:val="-2"/>
        </w:rPr>
        <w:t xml:space="preserve"> </w:t>
      </w:r>
      <w:r>
        <w:t>à</w:t>
      </w:r>
      <w:r>
        <w:rPr>
          <w:spacing w:val="-2"/>
        </w:rPr>
        <w:t xml:space="preserve"> </w:t>
      </w:r>
      <w:r>
        <w:t>l’aller</w:t>
      </w:r>
      <w:r>
        <w:rPr>
          <w:spacing w:val="-2"/>
        </w:rPr>
        <w:t xml:space="preserve"> </w:t>
      </w:r>
      <w:r>
        <w:t>ou</w:t>
      </w:r>
      <w:r>
        <w:rPr>
          <w:spacing w:val="-1"/>
        </w:rPr>
        <w:t xml:space="preserve"> </w:t>
      </w:r>
      <w:r>
        <w:t>au retour,</w:t>
      </w:r>
      <w:r>
        <w:rPr>
          <w:spacing w:val="-2"/>
        </w:rPr>
        <w:t xml:space="preserve"> </w:t>
      </w:r>
      <w:r>
        <w:t>tout</w:t>
      </w:r>
      <w:r>
        <w:rPr>
          <w:spacing w:val="-2"/>
        </w:rPr>
        <w:t xml:space="preserve"> </w:t>
      </w:r>
      <w:r>
        <w:t>ce</w:t>
      </w:r>
      <w:r>
        <w:rPr>
          <w:spacing w:val="-3"/>
        </w:rPr>
        <w:t xml:space="preserve"> </w:t>
      </w:r>
      <w:r>
        <w:t>qu’il</w:t>
      </w:r>
      <w:r>
        <w:rPr>
          <w:spacing w:val="-2"/>
        </w:rPr>
        <w:t xml:space="preserve"> </w:t>
      </w:r>
      <w:r>
        <w:t>possédait devient</w:t>
      </w:r>
      <w:r>
        <w:rPr>
          <w:spacing w:val="-2"/>
        </w:rPr>
        <w:t xml:space="preserve"> </w:t>
      </w:r>
      <w:r>
        <w:t>la</w:t>
      </w:r>
      <w:r>
        <w:rPr>
          <w:spacing w:val="-2"/>
        </w:rPr>
        <w:t xml:space="preserve"> </w:t>
      </w:r>
      <w:r>
        <w:t>propriété</w:t>
      </w:r>
      <w:r>
        <w:rPr>
          <w:spacing w:val="-1"/>
        </w:rPr>
        <w:t xml:space="preserve"> </w:t>
      </w:r>
      <w:r>
        <w:t>du</w:t>
      </w:r>
      <w:r>
        <w:rPr>
          <w:spacing w:val="-2"/>
        </w:rPr>
        <w:t xml:space="preserve"> </w:t>
      </w:r>
      <w:r>
        <w:t>seigneur</w:t>
      </w:r>
      <w:r>
        <w:rPr>
          <w:spacing w:val="-4"/>
        </w:rPr>
        <w:t xml:space="preserve"> </w:t>
      </w:r>
      <w:r>
        <w:t>du</w:t>
      </w:r>
      <w:r>
        <w:rPr>
          <w:spacing w:val="-2"/>
        </w:rPr>
        <w:t xml:space="preserve"> </w:t>
      </w:r>
      <w:r>
        <w:t>pays</w:t>
      </w:r>
      <w:r>
        <w:rPr>
          <w:spacing w:val="-3"/>
        </w:rPr>
        <w:t xml:space="preserve"> </w:t>
      </w:r>
      <w:r>
        <w:t>où il meurt, et les</w:t>
      </w:r>
      <w:r>
        <w:rPr>
          <w:spacing w:val="-1"/>
        </w:rPr>
        <w:t xml:space="preserve"> </w:t>
      </w:r>
      <w:r>
        <w:t>officiers du seigneur</w:t>
      </w:r>
      <w:r>
        <w:rPr>
          <w:spacing w:val="-2"/>
        </w:rPr>
        <w:t xml:space="preserve"> </w:t>
      </w:r>
      <w:r>
        <w:t>local récupèrent tous ses biens,</w:t>
      </w:r>
      <w:r>
        <w:rPr>
          <w:spacing w:val="-1"/>
        </w:rPr>
        <w:t xml:space="preserve"> </w:t>
      </w:r>
      <w:r>
        <w:t>et c’est la</w:t>
      </w:r>
      <w:r>
        <w:rPr>
          <w:spacing w:val="-1"/>
        </w:rPr>
        <w:t xml:space="preserve"> </w:t>
      </w:r>
      <w:r>
        <w:t>même</w:t>
      </w:r>
      <w:r>
        <w:rPr>
          <w:spacing w:val="-1"/>
        </w:rPr>
        <w:t xml:space="preserve"> </w:t>
      </w:r>
      <w:r>
        <w:t>chose</w:t>
      </w:r>
      <w:r>
        <w:rPr>
          <w:spacing w:val="-1"/>
        </w:rPr>
        <w:t xml:space="preserve"> </w:t>
      </w:r>
      <w:r>
        <w:t xml:space="preserve">s’il meurt en Chine. Mais s’il est accompagné par son frère – ou par un compagnon intime qui se fait passer pour son frère – ce dernier peut récupérer tous ses biens, car tous respectent cet </w:t>
      </w:r>
      <w:r>
        <w:rPr>
          <w:spacing w:val="-2"/>
        </w:rPr>
        <w:t>usage</w:t>
      </w:r>
      <w:hyperlink w:anchor="_bookmark8" w:history="1">
        <w:r w:rsidR="00AF29AA">
          <w:rPr>
            <w:spacing w:val="-2"/>
            <w:vertAlign w:val="superscript"/>
          </w:rPr>
          <w:t>9</w:t>
        </w:r>
      </w:hyperlink>
      <w:r>
        <w:rPr>
          <w:spacing w:val="-2"/>
        </w:rPr>
        <w:t>.</w:t>
      </w:r>
    </w:p>
    <w:p w14:paraId="542266D9" w14:textId="77777777" w:rsidR="00AF29AA" w:rsidRDefault="00000000">
      <w:pPr>
        <w:pStyle w:val="Corpsdetexte"/>
        <w:spacing w:before="161"/>
        <w:ind w:left="141" w:right="850"/>
        <w:jc w:val="both"/>
      </w:pPr>
      <w:r>
        <w:t>Il</w:t>
      </w:r>
      <w:r>
        <w:rPr>
          <w:spacing w:val="-7"/>
        </w:rPr>
        <w:t xml:space="preserve"> </w:t>
      </w:r>
      <w:r>
        <w:t>y</w:t>
      </w:r>
      <w:r>
        <w:rPr>
          <w:spacing w:val="-7"/>
        </w:rPr>
        <w:t xml:space="preserve"> </w:t>
      </w:r>
      <w:r>
        <w:t>a</w:t>
      </w:r>
      <w:r>
        <w:rPr>
          <w:spacing w:val="-8"/>
        </w:rPr>
        <w:t xml:space="preserve"> </w:t>
      </w:r>
      <w:r>
        <w:t>encore</w:t>
      </w:r>
      <w:r>
        <w:rPr>
          <w:spacing w:val="-9"/>
        </w:rPr>
        <w:t xml:space="preserve"> </w:t>
      </w:r>
      <w:r>
        <w:t>un</w:t>
      </w:r>
      <w:r>
        <w:rPr>
          <w:spacing w:val="-7"/>
        </w:rPr>
        <w:t xml:space="preserve"> </w:t>
      </w:r>
      <w:r>
        <w:t>autre</w:t>
      </w:r>
      <w:r>
        <w:rPr>
          <w:spacing w:val="-8"/>
        </w:rPr>
        <w:t xml:space="preserve"> </w:t>
      </w:r>
      <w:r>
        <w:t>danger</w:t>
      </w:r>
      <w:r>
        <w:rPr>
          <w:spacing w:val="-2"/>
        </w:rPr>
        <w:t xml:space="preserve"> </w:t>
      </w:r>
      <w:r>
        <w:t>:</w:t>
      </w:r>
      <w:r>
        <w:rPr>
          <w:spacing w:val="-7"/>
        </w:rPr>
        <w:t xml:space="preserve"> </w:t>
      </w:r>
      <w:r>
        <w:t>quand</w:t>
      </w:r>
      <w:r>
        <w:rPr>
          <w:spacing w:val="-7"/>
        </w:rPr>
        <w:t xml:space="preserve"> </w:t>
      </w:r>
      <w:r>
        <w:t>un</w:t>
      </w:r>
      <w:r>
        <w:rPr>
          <w:spacing w:val="-7"/>
        </w:rPr>
        <w:t xml:space="preserve"> </w:t>
      </w:r>
      <w:r>
        <w:t>seigneur</w:t>
      </w:r>
      <w:r>
        <w:rPr>
          <w:spacing w:val="-6"/>
        </w:rPr>
        <w:t xml:space="preserve"> </w:t>
      </w:r>
      <w:r>
        <w:t>meurt,</w:t>
      </w:r>
      <w:r>
        <w:rPr>
          <w:spacing w:val="-7"/>
        </w:rPr>
        <w:t xml:space="preserve"> </w:t>
      </w:r>
      <w:r>
        <w:t>jusqu’à</w:t>
      </w:r>
      <w:r>
        <w:rPr>
          <w:spacing w:val="-9"/>
        </w:rPr>
        <w:t xml:space="preserve"> </w:t>
      </w:r>
      <w:r>
        <w:t>ce</w:t>
      </w:r>
      <w:r>
        <w:rPr>
          <w:spacing w:val="-8"/>
        </w:rPr>
        <w:t xml:space="preserve"> </w:t>
      </w:r>
      <w:r>
        <w:t>que</w:t>
      </w:r>
      <w:r>
        <w:rPr>
          <w:spacing w:val="-8"/>
        </w:rPr>
        <w:t xml:space="preserve"> </w:t>
      </w:r>
      <w:r>
        <w:t>le</w:t>
      </w:r>
      <w:r>
        <w:rPr>
          <w:spacing w:val="-8"/>
        </w:rPr>
        <w:t xml:space="preserve"> </w:t>
      </w:r>
      <w:r>
        <w:t>nouveau</w:t>
      </w:r>
      <w:r>
        <w:rPr>
          <w:spacing w:val="-7"/>
        </w:rPr>
        <w:t xml:space="preserve"> </w:t>
      </w:r>
      <w:r>
        <w:t>seigneur</w:t>
      </w:r>
      <w:r>
        <w:rPr>
          <w:spacing w:val="-8"/>
        </w:rPr>
        <w:t xml:space="preserve"> </w:t>
      </w:r>
      <w:r>
        <w:t>qui doit</w:t>
      </w:r>
      <w:r>
        <w:rPr>
          <w:spacing w:val="-11"/>
        </w:rPr>
        <w:t xml:space="preserve"> </w:t>
      </w:r>
      <w:r>
        <w:t>régner</w:t>
      </w:r>
      <w:r>
        <w:rPr>
          <w:spacing w:val="-13"/>
        </w:rPr>
        <w:t xml:space="preserve"> </w:t>
      </w:r>
      <w:r>
        <w:t>soit</w:t>
      </w:r>
      <w:r>
        <w:rPr>
          <w:spacing w:val="-11"/>
        </w:rPr>
        <w:t xml:space="preserve"> </w:t>
      </w:r>
      <w:r>
        <w:t>installé,</w:t>
      </w:r>
      <w:r>
        <w:rPr>
          <w:spacing w:val="-12"/>
        </w:rPr>
        <w:t xml:space="preserve"> </w:t>
      </w:r>
      <w:r>
        <w:t>il</w:t>
      </w:r>
      <w:r>
        <w:rPr>
          <w:spacing w:val="-9"/>
        </w:rPr>
        <w:t xml:space="preserve"> </w:t>
      </w:r>
      <w:r>
        <w:t>y</w:t>
      </w:r>
      <w:r>
        <w:rPr>
          <w:spacing w:val="-12"/>
        </w:rPr>
        <w:t xml:space="preserve"> </w:t>
      </w:r>
      <w:r>
        <w:t>a</w:t>
      </w:r>
      <w:r>
        <w:rPr>
          <w:spacing w:val="-13"/>
        </w:rPr>
        <w:t xml:space="preserve"> </w:t>
      </w:r>
      <w:r>
        <w:t>parfois</w:t>
      </w:r>
      <w:r>
        <w:rPr>
          <w:spacing w:val="-11"/>
        </w:rPr>
        <w:t xml:space="preserve"> </w:t>
      </w:r>
      <w:r>
        <w:t>eu</w:t>
      </w:r>
      <w:r>
        <w:rPr>
          <w:spacing w:val="-10"/>
        </w:rPr>
        <w:t xml:space="preserve"> </w:t>
      </w:r>
      <w:r>
        <w:t>des</w:t>
      </w:r>
      <w:r>
        <w:rPr>
          <w:spacing w:val="-12"/>
        </w:rPr>
        <w:t xml:space="preserve"> </w:t>
      </w:r>
      <w:r>
        <w:t>irrégularités</w:t>
      </w:r>
      <w:r>
        <w:rPr>
          <w:spacing w:val="-12"/>
        </w:rPr>
        <w:t xml:space="preserve"> </w:t>
      </w:r>
      <w:r>
        <w:t>commises</w:t>
      </w:r>
      <w:r>
        <w:rPr>
          <w:spacing w:val="-12"/>
        </w:rPr>
        <w:t xml:space="preserve"> </w:t>
      </w:r>
      <w:r>
        <w:t>envers</w:t>
      </w:r>
      <w:r>
        <w:rPr>
          <w:spacing w:val="-13"/>
        </w:rPr>
        <w:t xml:space="preserve"> </w:t>
      </w:r>
      <w:r>
        <w:t>les</w:t>
      </w:r>
      <w:r>
        <w:rPr>
          <w:spacing w:val="-12"/>
        </w:rPr>
        <w:t xml:space="preserve"> </w:t>
      </w:r>
      <w:r>
        <w:t>Francs</w:t>
      </w:r>
      <w:r>
        <w:rPr>
          <w:spacing w:val="-12"/>
        </w:rPr>
        <w:t xml:space="preserve"> </w:t>
      </w:r>
      <w:r>
        <w:t>et</w:t>
      </w:r>
      <w:r>
        <w:rPr>
          <w:spacing w:val="-12"/>
        </w:rPr>
        <w:t xml:space="preserve"> </w:t>
      </w:r>
      <w:r>
        <w:t>d’autres étrangers (à noter qu’on appelle « Francs</w:t>
      </w:r>
      <w:r>
        <w:rPr>
          <w:spacing w:val="-2"/>
        </w:rPr>
        <w:t xml:space="preserve"> </w:t>
      </w:r>
      <w:r>
        <w:t>», dans ces régions, tous les chrétiens venant de l’ouest). Et la route ne sera pas parfaitement sûre avant que le seigneur ne soit proclamé.</w:t>
      </w:r>
    </w:p>
    <w:p w14:paraId="46D06BC6" w14:textId="77777777" w:rsidR="00AF29AA" w:rsidRDefault="00000000">
      <w:pPr>
        <w:pStyle w:val="Corpsdetexte"/>
        <w:spacing w:before="159"/>
        <w:ind w:left="141" w:right="848"/>
        <w:jc w:val="both"/>
      </w:pPr>
      <w:r>
        <w:t xml:space="preserve">Le Cathay est un pays où il y a beaucoup de terres et de villes. Parmi tant d’autres, il y a une très grande ville, où convergent les marchands et c’est le cœur du commerce. Cette ville s’appelle Cambalec, elle fait cent mille de largeur et elle est pleine de peuples, de maisons et </w:t>
      </w:r>
      <w:r>
        <w:rPr>
          <w:spacing w:val="-2"/>
        </w:rPr>
        <w:t>d’habitants.</w:t>
      </w:r>
    </w:p>
    <w:p w14:paraId="44C355B5" w14:textId="77777777" w:rsidR="00AF29AA" w:rsidRDefault="00000000">
      <w:pPr>
        <w:pStyle w:val="Corpsdetexte"/>
        <w:spacing w:before="161"/>
        <w:ind w:left="141" w:right="849"/>
        <w:jc w:val="both"/>
      </w:pPr>
      <w:r>
        <w:t>Un marchand, avec son interprète et ses deux valets, s’il est parti avec 25 000 florins d’or, ne doit pas avoir dépensé plus de 60 ou 80 sommes d’argent pour se loger jusqu’au Cathay ; et pour tout le chemin du retour du Cathay jusqu’à Tana, en comptant le salaire et les frais de bouche</w:t>
      </w:r>
      <w:r>
        <w:rPr>
          <w:spacing w:val="-1"/>
        </w:rPr>
        <w:t xml:space="preserve"> </w:t>
      </w:r>
      <w:r>
        <w:t>de</w:t>
      </w:r>
      <w:r>
        <w:rPr>
          <w:spacing w:val="-1"/>
        </w:rPr>
        <w:t xml:space="preserve"> </w:t>
      </w:r>
      <w:r>
        <w:t>ses hommes, pas plus de</w:t>
      </w:r>
      <w:r>
        <w:rPr>
          <w:spacing w:val="-1"/>
        </w:rPr>
        <w:t xml:space="preserve"> </w:t>
      </w:r>
      <w:r>
        <w:t>5 sommes par</w:t>
      </w:r>
      <w:r>
        <w:rPr>
          <w:spacing w:val="-1"/>
        </w:rPr>
        <w:t xml:space="preserve"> </w:t>
      </w:r>
      <w:r>
        <w:t>animal portant les</w:t>
      </w:r>
      <w:r>
        <w:rPr>
          <w:spacing w:val="-1"/>
        </w:rPr>
        <w:t xml:space="preserve"> </w:t>
      </w:r>
      <w:r>
        <w:t xml:space="preserve">marchandises. Et tu peux évaluer </w:t>
      </w:r>
      <w:proofErr w:type="gramStart"/>
      <w:r>
        <w:t>un somme</w:t>
      </w:r>
      <w:proofErr w:type="gramEnd"/>
      <w:r>
        <w:t xml:space="preserve"> à 5 florins d’or.</w:t>
      </w:r>
    </w:p>
    <w:p w14:paraId="14BBE53C" w14:textId="77777777" w:rsidR="00AF29AA" w:rsidRDefault="00000000">
      <w:pPr>
        <w:pStyle w:val="Corpsdetexte"/>
        <w:spacing w:before="161"/>
        <w:ind w:left="141" w:right="848"/>
        <w:jc w:val="both"/>
      </w:pPr>
      <w:r>
        <w:t>On peut calculer qu’un charriot à bœuf tiré par un bœuf peut emporter 10 cantars [unité de poids] de Gênes</w:t>
      </w:r>
      <w:r>
        <w:rPr>
          <w:spacing w:val="-2"/>
        </w:rPr>
        <w:t xml:space="preserve"> </w:t>
      </w:r>
      <w:r>
        <w:t>; un charriot à chameaux, tiré par trois chameaux, 30 cantars ; un charriot à cheval, tiré par un cheval, peut normalement transporter 6 et demi cantars de soie – sachant qu’un cantar vaut 250 livres génoises. Et on peut estimer qu’un ballot de soie fait entre 110 et 115 livres génoises.</w:t>
      </w:r>
    </w:p>
    <w:p w14:paraId="0755F888" w14:textId="77777777" w:rsidR="00AF29AA" w:rsidRDefault="00000000">
      <w:pPr>
        <w:pStyle w:val="Corpsdetexte"/>
        <w:spacing w:before="159"/>
        <w:ind w:left="141" w:right="846"/>
        <w:jc w:val="both"/>
      </w:pPr>
      <w:r>
        <w:t>Sachez</w:t>
      </w:r>
      <w:r>
        <w:rPr>
          <w:spacing w:val="-4"/>
        </w:rPr>
        <w:t xml:space="preserve"> </w:t>
      </w:r>
      <w:r>
        <w:t>qu’entre</w:t>
      </w:r>
      <w:r>
        <w:rPr>
          <w:spacing w:val="-9"/>
        </w:rPr>
        <w:t xml:space="preserve"> </w:t>
      </w:r>
      <w:r>
        <w:t>Tana</w:t>
      </w:r>
      <w:r>
        <w:rPr>
          <w:spacing w:val="-4"/>
        </w:rPr>
        <w:t xml:space="preserve"> </w:t>
      </w:r>
      <w:r>
        <w:t>et</w:t>
      </w:r>
      <w:r>
        <w:rPr>
          <w:spacing w:val="-1"/>
        </w:rPr>
        <w:t xml:space="preserve"> </w:t>
      </w:r>
      <w:r>
        <w:t>Saraï</w:t>
      </w:r>
      <w:r>
        <w:rPr>
          <w:spacing w:val="-3"/>
        </w:rPr>
        <w:t xml:space="preserve"> </w:t>
      </w:r>
      <w:r>
        <w:t>le</w:t>
      </w:r>
      <w:r>
        <w:rPr>
          <w:spacing w:val="-4"/>
        </w:rPr>
        <w:t xml:space="preserve"> </w:t>
      </w:r>
      <w:r>
        <w:t>chemin</w:t>
      </w:r>
      <w:r>
        <w:rPr>
          <w:spacing w:val="-3"/>
        </w:rPr>
        <w:t xml:space="preserve"> </w:t>
      </w:r>
      <w:r>
        <w:t>est</w:t>
      </w:r>
      <w:r>
        <w:rPr>
          <w:spacing w:val="-3"/>
        </w:rPr>
        <w:t xml:space="preserve"> </w:t>
      </w:r>
      <w:r>
        <w:t>moins</w:t>
      </w:r>
      <w:r>
        <w:rPr>
          <w:spacing w:val="-4"/>
        </w:rPr>
        <w:t xml:space="preserve"> </w:t>
      </w:r>
      <w:r>
        <w:t>sûr</w:t>
      </w:r>
      <w:r>
        <w:rPr>
          <w:spacing w:val="-3"/>
        </w:rPr>
        <w:t xml:space="preserve"> </w:t>
      </w:r>
      <w:r>
        <w:t>qu’à</w:t>
      </w:r>
      <w:r>
        <w:rPr>
          <w:spacing w:val="-5"/>
        </w:rPr>
        <w:t xml:space="preserve"> </w:t>
      </w:r>
      <w:r>
        <w:t>tout</w:t>
      </w:r>
      <w:r>
        <w:rPr>
          <w:spacing w:val="-3"/>
        </w:rPr>
        <w:t xml:space="preserve"> </w:t>
      </w:r>
      <w:r>
        <w:t>autre</w:t>
      </w:r>
      <w:r>
        <w:rPr>
          <w:spacing w:val="-5"/>
        </w:rPr>
        <w:t xml:space="preserve"> </w:t>
      </w:r>
      <w:r>
        <w:t>endroit</w:t>
      </w:r>
      <w:r>
        <w:rPr>
          <w:spacing w:val="-3"/>
        </w:rPr>
        <w:t xml:space="preserve"> </w:t>
      </w:r>
      <w:r>
        <w:t>de</w:t>
      </w:r>
      <w:r>
        <w:rPr>
          <w:spacing w:val="-4"/>
        </w:rPr>
        <w:t xml:space="preserve"> </w:t>
      </w:r>
      <w:r>
        <w:t>la</w:t>
      </w:r>
      <w:r>
        <w:rPr>
          <w:spacing w:val="-3"/>
        </w:rPr>
        <w:t xml:space="preserve"> </w:t>
      </w:r>
      <w:r>
        <w:t>route</w:t>
      </w:r>
      <w:r>
        <w:rPr>
          <w:spacing w:val="-1"/>
        </w:rPr>
        <w:t xml:space="preserve"> </w:t>
      </w:r>
      <w:r>
        <w:t>;</w:t>
      </w:r>
      <w:r>
        <w:rPr>
          <w:spacing w:val="-3"/>
        </w:rPr>
        <w:t xml:space="preserve"> </w:t>
      </w:r>
      <w:r>
        <w:t>mais même</w:t>
      </w:r>
      <w:r>
        <w:rPr>
          <w:spacing w:val="14"/>
        </w:rPr>
        <w:t xml:space="preserve"> </w:t>
      </w:r>
      <w:r>
        <w:t>au</w:t>
      </w:r>
      <w:r>
        <w:rPr>
          <w:spacing w:val="15"/>
        </w:rPr>
        <w:t xml:space="preserve"> </w:t>
      </w:r>
      <w:r>
        <w:t>pire</w:t>
      </w:r>
      <w:r>
        <w:rPr>
          <w:spacing w:val="14"/>
        </w:rPr>
        <w:t xml:space="preserve"> </w:t>
      </w:r>
      <w:r>
        <w:t>du</w:t>
      </w:r>
      <w:r>
        <w:rPr>
          <w:spacing w:val="16"/>
        </w:rPr>
        <w:t xml:space="preserve"> </w:t>
      </w:r>
      <w:r>
        <w:t>chemin,</w:t>
      </w:r>
      <w:r>
        <w:rPr>
          <w:spacing w:val="15"/>
        </w:rPr>
        <w:t xml:space="preserve"> </w:t>
      </w:r>
      <w:r>
        <w:t>si</w:t>
      </w:r>
      <w:r>
        <w:rPr>
          <w:spacing w:val="16"/>
        </w:rPr>
        <w:t xml:space="preserve"> </w:t>
      </w:r>
      <w:r>
        <w:t>vous</w:t>
      </w:r>
      <w:r>
        <w:rPr>
          <w:spacing w:val="15"/>
        </w:rPr>
        <w:t xml:space="preserve"> </w:t>
      </w:r>
      <w:r>
        <w:t>êtes</w:t>
      </w:r>
      <w:r>
        <w:rPr>
          <w:spacing w:val="16"/>
        </w:rPr>
        <w:t xml:space="preserve"> </w:t>
      </w:r>
      <w:r>
        <w:t>un</w:t>
      </w:r>
      <w:r>
        <w:rPr>
          <w:spacing w:val="13"/>
        </w:rPr>
        <w:t xml:space="preserve"> </w:t>
      </w:r>
      <w:r>
        <w:t>groupe</w:t>
      </w:r>
      <w:r>
        <w:rPr>
          <w:spacing w:val="14"/>
        </w:rPr>
        <w:t xml:space="preserve"> </w:t>
      </w:r>
      <w:r>
        <w:t>de</w:t>
      </w:r>
      <w:r>
        <w:rPr>
          <w:spacing w:val="15"/>
        </w:rPr>
        <w:t xml:space="preserve"> </w:t>
      </w:r>
      <w:r>
        <w:t>60</w:t>
      </w:r>
      <w:r>
        <w:rPr>
          <w:spacing w:val="15"/>
        </w:rPr>
        <w:t xml:space="preserve"> </w:t>
      </w:r>
      <w:r>
        <w:t>hommes,</w:t>
      </w:r>
      <w:r>
        <w:rPr>
          <w:spacing w:val="15"/>
        </w:rPr>
        <w:t xml:space="preserve"> </w:t>
      </w:r>
      <w:r>
        <w:t>la</w:t>
      </w:r>
      <w:r>
        <w:rPr>
          <w:spacing w:val="15"/>
        </w:rPr>
        <w:t xml:space="preserve"> </w:t>
      </w:r>
      <w:r>
        <w:t>route</w:t>
      </w:r>
      <w:r>
        <w:rPr>
          <w:spacing w:val="13"/>
        </w:rPr>
        <w:t xml:space="preserve"> </w:t>
      </w:r>
      <w:r>
        <w:t>sera</w:t>
      </w:r>
      <w:r>
        <w:rPr>
          <w:spacing w:val="13"/>
        </w:rPr>
        <w:t xml:space="preserve"> </w:t>
      </w:r>
      <w:r>
        <w:t>aussi</w:t>
      </w:r>
      <w:r>
        <w:rPr>
          <w:spacing w:val="16"/>
        </w:rPr>
        <w:t xml:space="preserve"> </w:t>
      </w:r>
      <w:r>
        <w:t>sûre</w:t>
      </w:r>
      <w:r>
        <w:rPr>
          <w:spacing w:val="15"/>
        </w:rPr>
        <w:t xml:space="preserve"> </w:t>
      </w:r>
      <w:r>
        <w:rPr>
          <w:spacing w:val="-5"/>
        </w:rPr>
        <w:t>que</w:t>
      </w:r>
    </w:p>
    <w:p w14:paraId="082C22B2" w14:textId="77777777" w:rsidR="00AF29AA" w:rsidRDefault="00000000">
      <w:pPr>
        <w:pStyle w:val="Corpsdetexte"/>
        <w:spacing w:before="4"/>
        <w:rPr>
          <w:sz w:val="17"/>
        </w:rPr>
      </w:pPr>
      <w:r>
        <w:rPr>
          <w:noProof/>
          <w:sz w:val="17"/>
        </w:rPr>
        <mc:AlternateContent>
          <mc:Choice Requires="wps">
            <w:drawing>
              <wp:anchor distT="0" distB="0" distL="0" distR="0" simplePos="0" relativeHeight="487596032" behindDoc="1" locked="0" layoutInCell="1" allowOverlap="1" wp14:anchorId="7BE2BADE" wp14:editId="4427C192">
                <wp:simplePos x="0" y="0"/>
                <wp:positionH relativeFrom="page">
                  <wp:posOffset>899464</wp:posOffset>
                </wp:positionH>
                <wp:positionV relativeFrom="paragraph">
                  <wp:posOffset>142208</wp:posOffset>
                </wp:positionV>
                <wp:extent cx="1829435" cy="9525"/>
                <wp:effectExtent l="0" t="0" r="0" b="0"/>
                <wp:wrapTopAndBottom/>
                <wp:docPr id="32" name="Graphic 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9525"/>
                        </a:xfrm>
                        <a:custGeom>
                          <a:avLst/>
                          <a:gdLst/>
                          <a:ahLst/>
                          <a:cxnLst/>
                          <a:rect l="l" t="t" r="r" b="b"/>
                          <a:pathLst>
                            <a:path w="1829435" h="9525">
                              <a:moveTo>
                                <a:pt x="1829053" y="0"/>
                              </a:moveTo>
                              <a:lnTo>
                                <a:pt x="0" y="0"/>
                              </a:lnTo>
                              <a:lnTo>
                                <a:pt x="0" y="9144"/>
                              </a:lnTo>
                              <a:lnTo>
                                <a:pt x="1829053" y="9144"/>
                              </a:lnTo>
                              <a:lnTo>
                                <a:pt x="182905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7923B98" id="Graphic 32" o:spid="_x0000_s1026" style="position:absolute;margin-left:70.8pt;margin-top:11.2pt;width:144.05pt;height:.75pt;z-index:-15720448;visibility:visible;mso-wrap-style:square;mso-wrap-distance-left:0;mso-wrap-distance-top:0;mso-wrap-distance-right:0;mso-wrap-distance-bottom:0;mso-position-horizontal:absolute;mso-position-horizontal-relative:page;mso-position-vertical:absolute;mso-position-vertical-relative:text;v-text-anchor:top" coordsize="182943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" path="m1829053,l,,,9144r1829053,l1829053,xe" fillcolor="black" stroked="f">
                <v:path arrowok="t"/>
                <w10:wrap type="topAndBottom" anchorx="page"/>
              </v:shape>
            </w:pict>
          </mc:Fallback>
        </mc:AlternateContent>
      </w:r>
    </w:p>
    <w:p w14:paraId="203BBD5D" w14:textId="77777777" w:rsidR="00AF29AA" w:rsidRDefault="00000000">
      <w:pPr>
        <w:spacing w:before="100"/>
        <w:ind w:left="141"/>
        <w:rPr>
          <w:rFonts w:ascii="Calibri" w:hAnsi="Calibri"/>
          <w:sz w:val="20"/>
        </w:rPr>
      </w:pPr>
      <w:bookmarkStart w:id="8" w:name="_bookmark8"/>
      <w:bookmarkEnd w:id="8"/>
      <w:r>
        <w:rPr>
          <w:rFonts w:ascii="Calibri" w:hAnsi="Calibri"/>
          <w:sz w:val="20"/>
          <w:vertAlign w:val="superscript"/>
        </w:rPr>
        <w:t>9</w:t>
      </w:r>
      <w:r>
        <w:rPr>
          <w:rFonts w:ascii="Calibri" w:hAnsi="Calibri"/>
          <w:spacing w:val="-6"/>
          <w:sz w:val="20"/>
        </w:rPr>
        <w:t xml:space="preserve"> </w:t>
      </w:r>
      <w:r>
        <w:rPr>
          <w:rFonts w:ascii="Calibri" w:hAnsi="Calibri"/>
          <w:sz w:val="20"/>
        </w:rPr>
        <w:t>Voir</w:t>
      </w:r>
      <w:r>
        <w:rPr>
          <w:rFonts w:ascii="Calibri" w:hAnsi="Calibri"/>
          <w:spacing w:val="-6"/>
          <w:sz w:val="20"/>
        </w:rPr>
        <w:t xml:space="preserve"> </w:t>
      </w:r>
      <w:r>
        <w:rPr>
          <w:rFonts w:ascii="Calibri" w:hAnsi="Calibri"/>
          <w:sz w:val="20"/>
        </w:rPr>
        <w:t>le</w:t>
      </w:r>
      <w:r>
        <w:rPr>
          <w:rFonts w:ascii="Calibri" w:hAnsi="Calibri"/>
          <w:spacing w:val="-6"/>
          <w:sz w:val="20"/>
        </w:rPr>
        <w:t xml:space="preserve"> </w:t>
      </w:r>
      <w:r>
        <w:rPr>
          <w:rFonts w:ascii="Calibri" w:hAnsi="Calibri"/>
          <w:sz w:val="20"/>
        </w:rPr>
        <w:t>texte</w:t>
      </w:r>
      <w:r>
        <w:rPr>
          <w:rFonts w:ascii="Calibri" w:hAnsi="Calibri"/>
          <w:spacing w:val="-6"/>
          <w:sz w:val="20"/>
        </w:rPr>
        <w:t xml:space="preserve"> </w:t>
      </w:r>
      <w:r>
        <w:rPr>
          <w:rFonts w:ascii="Calibri" w:hAnsi="Calibri"/>
          <w:sz w:val="20"/>
        </w:rPr>
        <w:t>numéro</w:t>
      </w:r>
      <w:r>
        <w:rPr>
          <w:rFonts w:ascii="Calibri" w:hAnsi="Calibri"/>
          <w:spacing w:val="-5"/>
          <w:sz w:val="20"/>
        </w:rPr>
        <w:t xml:space="preserve"> </w:t>
      </w:r>
      <w:r>
        <w:rPr>
          <w:rFonts w:ascii="Calibri" w:hAnsi="Calibri"/>
          <w:sz w:val="20"/>
        </w:rPr>
        <w:t>2</w:t>
      </w:r>
      <w:r>
        <w:rPr>
          <w:rFonts w:ascii="Calibri" w:hAnsi="Calibri"/>
          <w:spacing w:val="-5"/>
          <w:sz w:val="20"/>
        </w:rPr>
        <w:t xml:space="preserve"> </w:t>
      </w:r>
      <w:r>
        <w:rPr>
          <w:rFonts w:ascii="Calibri" w:hAnsi="Calibri"/>
          <w:sz w:val="20"/>
        </w:rPr>
        <w:t>de</w:t>
      </w:r>
      <w:r>
        <w:rPr>
          <w:rFonts w:ascii="Calibri" w:hAnsi="Calibri"/>
          <w:spacing w:val="-6"/>
          <w:sz w:val="20"/>
        </w:rPr>
        <w:t xml:space="preserve"> </w:t>
      </w:r>
      <w:r>
        <w:rPr>
          <w:rFonts w:ascii="Calibri" w:hAnsi="Calibri"/>
          <w:sz w:val="20"/>
        </w:rPr>
        <w:t>la</w:t>
      </w:r>
      <w:r>
        <w:rPr>
          <w:rFonts w:ascii="Calibri" w:hAnsi="Calibri"/>
          <w:spacing w:val="-5"/>
          <w:sz w:val="20"/>
        </w:rPr>
        <w:t xml:space="preserve"> </w:t>
      </w:r>
      <w:r>
        <w:rPr>
          <w:rFonts w:ascii="Calibri" w:hAnsi="Calibri"/>
          <w:sz w:val="20"/>
        </w:rPr>
        <w:t>séance</w:t>
      </w:r>
      <w:r>
        <w:rPr>
          <w:rFonts w:ascii="Calibri" w:hAnsi="Calibri"/>
          <w:spacing w:val="-7"/>
          <w:sz w:val="20"/>
        </w:rPr>
        <w:t xml:space="preserve"> </w:t>
      </w:r>
      <w:r>
        <w:rPr>
          <w:rFonts w:ascii="Calibri" w:hAnsi="Calibri"/>
          <w:spacing w:val="-5"/>
          <w:sz w:val="20"/>
        </w:rPr>
        <w:t>7.</w:t>
      </w:r>
    </w:p>
    <w:p w14:paraId="2EDC6331" w14:textId="77777777" w:rsidR="00AF29AA" w:rsidRDefault="00AF29AA">
      <w:pPr>
        <w:rPr>
          <w:rFonts w:ascii="Calibri" w:hAnsi="Calibri"/>
          <w:sz w:val="20"/>
        </w:rPr>
        <w:sectPr w:rsidR="00AF29AA">
          <w:pgSz w:w="11910" w:h="16840"/>
          <w:pgMar w:top="1320" w:right="566" w:bottom="1200" w:left="1275" w:header="0" w:footer="1012" w:gutter="0"/>
          <w:cols w:space="720"/>
        </w:sectPr>
      </w:pPr>
    </w:p>
    <w:p w14:paraId="57D61070" w14:textId="77777777" w:rsidR="00AF29AA" w:rsidRDefault="00000000">
      <w:pPr>
        <w:pStyle w:val="Corpsdetexte"/>
        <w:spacing w:before="76"/>
        <w:ind w:left="141"/>
        <w:jc w:val="both"/>
      </w:pPr>
      <w:proofErr w:type="gramStart"/>
      <w:r>
        <w:lastRenderedPageBreak/>
        <w:t>celle</w:t>
      </w:r>
      <w:proofErr w:type="gramEnd"/>
      <w:r>
        <w:rPr>
          <w:spacing w:val="-2"/>
        </w:rPr>
        <w:t xml:space="preserve"> </w:t>
      </w:r>
      <w:r>
        <w:t>de</w:t>
      </w:r>
      <w:r>
        <w:rPr>
          <w:spacing w:val="-1"/>
        </w:rPr>
        <w:t xml:space="preserve"> </w:t>
      </w:r>
      <w:r>
        <w:t>votre</w:t>
      </w:r>
      <w:r>
        <w:rPr>
          <w:spacing w:val="-1"/>
        </w:rPr>
        <w:t xml:space="preserve"> </w:t>
      </w:r>
      <w:r>
        <w:t>propre</w:t>
      </w:r>
      <w:r>
        <w:rPr>
          <w:spacing w:val="-1"/>
        </w:rPr>
        <w:t xml:space="preserve"> </w:t>
      </w:r>
      <w:r>
        <w:rPr>
          <w:spacing w:val="-2"/>
        </w:rPr>
        <w:t>maison.</w:t>
      </w:r>
    </w:p>
    <w:p w14:paraId="4A417706" w14:textId="77777777" w:rsidR="00AF29AA" w:rsidRDefault="00000000">
      <w:pPr>
        <w:pStyle w:val="Corpsdetexte"/>
        <w:spacing w:before="162"/>
        <w:ind w:left="141" w:right="852"/>
        <w:jc w:val="both"/>
      </w:pPr>
      <w:r>
        <w:t>Si</w:t>
      </w:r>
      <w:r>
        <w:rPr>
          <w:spacing w:val="-6"/>
        </w:rPr>
        <w:t xml:space="preserve"> </w:t>
      </w:r>
      <w:r>
        <w:t>vous</w:t>
      </w:r>
      <w:r>
        <w:rPr>
          <w:spacing w:val="-7"/>
        </w:rPr>
        <w:t xml:space="preserve"> </w:t>
      </w:r>
      <w:r>
        <w:t>voulez</w:t>
      </w:r>
      <w:r>
        <w:rPr>
          <w:spacing w:val="-8"/>
        </w:rPr>
        <w:t xml:space="preserve"> </w:t>
      </w:r>
      <w:r>
        <w:t>aller</w:t>
      </w:r>
      <w:r>
        <w:rPr>
          <w:spacing w:val="-8"/>
        </w:rPr>
        <w:t xml:space="preserve"> </w:t>
      </w:r>
      <w:r>
        <w:t>de</w:t>
      </w:r>
      <w:r>
        <w:rPr>
          <w:spacing w:val="-8"/>
        </w:rPr>
        <w:t xml:space="preserve"> </w:t>
      </w:r>
      <w:r>
        <w:t>Gênes</w:t>
      </w:r>
      <w:r>
        <w:rPr>
          <w:spacing w:val="-7"/>
        </w:rPr>
        <w:t xml:space="preserve"> </w:t>
      </w:r>
      <w:r>
        <w:t>ou</w:t>
      </w:r>
      <w:r>
        <w:rPr>
          <w:spacing w:val="-12"/>
        </w:rPr>
        <w:t xml:space="preserve"> </w:t>
      </w:r>
      <w:r>
        <w:t>Venise</w:t>
      </w:r>
      <w:r>
        <w:rPr>
          <w:spacing w:val="-7"/>
        </w:rPr>
        <w:t xml:space="preserve"> </w:t>
      </w:r>
      <w:r>
        <w:t>sur</w:t>
      </w:r>
      <w:r>
        <w:rPr>
          <w:spacing w:val="-7"/>
        </w:rPr>
        <w:t xml:space="preserve"> </w:t>
      </w:r>
      <w:r>
        <w:t>le</w:t>
      </w:r>
      <w:r>
        <w:rPr>
          <w:spacing w:val="-7"/>
        </w:rPr>
        <w:t xml:space="preserve"> </w:t>
      </w:r>
      <w:r>
        <w:t>chemin</w:t>
      </w:r>
      <w:r>
        <w:rPr>
          <w:spacing w:val="-7"/>
        </w:rPr>
        <w:t xml:space="preserve"> </w:t>
      </w:r>
      <w:r>
        <w:t>de</w:t>
      </w:r>
      <w:r>
        <w:rPr>
          <w:spacing w:val="-8"/>
        </w:rPr>
        <w:t xml:space="preserve"> </w:t>
      </w:r>
      <w:r>
        <w:t>la</w:t>
      </w:r>
      <w:r>
        <w:rPr>
          <w:spacing w:val="-7"/>
        </w:rPr>
        <w:t xml:space="preserve"> </w:t>
      </w:r>
      <w:r>
        <w:t>Chine,</w:t>
      </w:r>
      <w:r>
        <w:rPr>
          <w:spacing w:val="-7"/>
        </w:rPr>
        <w:t xml:space="preserve"> </w:t>
      </w:r>
      <w:r>
        <w:t>vous</w:t>
      </w:r>
      <w:r>
        <w:rPr>
          <w:spacing w:val="-9"/>
        </w:rPr>
        <w:t xml:space="preserve"> </w:t>
      </w:r>
      <w:r>
        <w:t>feriez</w:t>
      </w:r>
      <w:r>
        <w:rPr>
          <w:spacing w:val="-8"/>
        </w:rPr>
        <w:t xml:space="preserve"> </w:t>
      </w:r>
      <w:r>
        <w:t>bien</w:t>
      </w:r>
      <w:r>
        <w:rPr>
          <w:spacing w:val="-7"/>
        </w:rPr>
        <w:t xml:space="preserve"> </w:t>
      </w:r>
      <w:r>
        <w:t>d’emporter du tissu, et d’aller à Organci, où vous vous en trouverez bien. Et à Organci achetez des pièces d’argent et avancez sans investir dans d’autres marchandises ; sauf s’il s’agit de balles du meilleur tissu qui soit, en petite quantité, qui ne coûtera pas beaucoup à transporter.</w:t>
      </w:r>
    </w:p>
    <w:p w14:paraId="4C7FEEF4" w14:textId="77777777" w:rsidR="00AF29AA" w:rsidRDefault="00000000">
      <w:pPr>
        <w:pStyle w:val="Corpsdetexte"/>
        <w:spacing w:before="161"/>
        <w:ind w:left="141" w:right="854"/>
        <w:jc w:val="both"/>
      </w:pPr>
      <w:r>
        <w:t>Et</w:t>
      </w:r>
      <w:r>
        <w:rPr>
          <w:spacing w:val="-5"/>
        </w:rPr>
        <w:t xml:space="preserve"> </w:t>
      </w:r>
      <w:r>
        <w:t>les</w:t>
      </w:r>
      <w:r>
        <w:rPr>
          <w:spacing w:val="-5"/>
        </w:rPr>
        <w:t xml:space="preserve"> </w:t>
      </w:r>
      <w:r>
        <w:t>marchands</w:t>
      </w:r>
      <w:r>
        <w:rPr>
          <w:spacing w:val="-5"/>
        </w:rPr>
        <w:t xml:space="preserve"> </w:t>
      </w:r>
      <w:r>
        <w:t>peuvent</w:t>
      </w:r>
      <w:r>
        <w:rPr>
          <w:spacing w:val="-2"/>
        </w:rPr>
        <w:t xml:space="preserve"> </w:t>
      </w:r>
      <w:r>
        <w:t>avancer</w:t>
      </w:r>
      <w:r>
        <w:rPr>
          <w:spacing w:val="-3"/>
        </w:rPr>
        <w:t xml:space="preserve"> </w:t>
      </w:r>
      <w:r>
        <w:t>sur</w:t>
      </w:r>
      <w:r>
        <w:rPr>
          <w:spacing w:val="-5"/>
        </w:rPr>
        <w:t xml:space="preserve"> </w:t>
      </w:r>
      <w:r>
        <w:t>le</w:t>
      </w:r>
      <w:r>
        <w:rPr>
          <w:spacing w:val="-3"/>
        </w:rPr>
        <w:t xml:space="preserve"> </w:t>
      </w:r>
      <w:r>
        <w:t>chemin</w:t>
      </w:r>
      <w:r>
        <w:rPr>
          <w:spacing w:val="-5"/>
        </w:rPr>
        <w:t xml:space="preserve"> </w:t>
      </w:r>
      <w:r>
        <w:t>soit</w:t>
      </w:r>
      <w:r>
        <w:rPr>
          <w:spacing w:val="-4"/>
        </w:rPr>
        <w:t xml:space="preserve"> </w:t>
      </w:r>
      <w:r>
        <w:t>à</w:t>
      </w:r>
      <w:r>
        <w:rPr>
          <w:spacing w:val="-6"/>
        </w:rPr>
        <w:t xml:space="preserve"> </w:t>
      </w:r>
      <w:r>
        <w:t>cheval</w:t>
      </w:r>
      <w:r>
        <w:rPr>
          <w:spacing w:val="-4"/>
        </w:rPr>
        <w:t xml:space="preserve"> </w:t>
      </w:r>
      <w:r>
        <w:t>soit</w:t>
      </w:r>
      <w:r>
        <w:rPr>
          <w:spacing w:val="-4"/>
        </w:rPr>
        <w:t xml:space="preserve"> </w:t>
      </w:r>
      <w:r>
        <w:t>à</w:t>
      </w:r>
      <w:r>
        <w:rPr>
          <w:spacing w:val="-4"/>
        </w:rPr>
        <w:t xml:space="preserve"> </w:t>
      </w:r>
      <w:r>
        <w:t>dos</w:t>
      </w:r>
      <w:r>
        <w:rPr>
          <w:spacing w:val="-5"/>
        </w:rPr>
        <w:t xml:space="preserve"> </w:t>
      </w:r>
      <w:r>
        <w:t>d’âne</w:t>
      </w:r>
      <w:r>
        <w:rPr>
          <w:spacing w:val="-6"/>
        </w:rPr>
        <w:t xml:space="preserve"> </w:t>
      </w:r>
      <w:r>
        <w:t>ou</w:t>
      </w:r>
      <w:r>
        <w:rPr>
          <w:spacing w:val="-5"/>
        </w:rPr>
        <w:t xml:space="preserve"> </w:t>
      </w:r>
      <w:r>
        <w:t>sur</w:t>
      </w:r>
      <w:r>
        <w:rPr>
          <w:spacing w:val="-3"/>
        </w:rPr>
        <w:t xml:space="preserve"> </w:t>
      </w:r>
      <w:r>
        <w:t>n’importe quelle monture qu’il leur plaira de monter.</w:t>
      </w:r>
    </w:p>
    <w:p w14:paraId="62FEF54F" w14:textId="77777777" w:rsidR="00AF29AA" w:rsidRDefault="00000000">
      <w:pPr>
        <w:pStyle w:val="Corpsdetexte"/>
        <w:spacing w:before="158"/>
        <w:ind w:left="141" w:right="849"/>
        <w:jc w:val="both"/>
      </w:pPr>
      <w:r>
        <w:t>Tout</w:t>
      </w:r>
      <w:r>
        <w:rPr>
          <w:spacing w:val="-4"/>
        </w:rPr>
        <w:t xml:space="preserve"> </w:t>
      </w:r>
      <w:r>
        <w:t>l’argent</w:t>
      </w:r>
      <w:r>
        <w:rPr>
          <w:spacing w:val="-4"/>
        </w:rPr>
        <w:t xml:space="preserve"> </w:t>
      </w:r>
      <w:r>
        <w:t>que</w:t>
      </w:r>
      <w:r>
        <w:rPr>
          <w:spacing w:val="-4"/>
        </w:rPr>
        <w:t xml:space="preserve"> </w:t>
      </w:r>
      <w:r>
        <w:t>les</w:t>
      </w:r>
      <w:r>
        <w:rPr>
          <w:spacing w:val="-5"/>
        </w:rPr>
        <w:t xml:space="preserve"> </w:t>
      </w:r>
      <w:r>
        <w:t>marchands</w:t>
      </w:r>
      <w:r>
        <w:rPr>
          <w:spacing w:val="-5"/>
        </w:rPr>
        <w:t xml:space="preserve"> </w:t>
      </w:r>
      <w:r>
        <w:t>emportent</w:t>
      </w:r>
      <w:r>
        <w:rPr>
          <w:spacing w:val="-4"/>
        </w:rPr>
        <w:t xml:space="preserve"> </w:t>
      </w:r>
      <w:r>
        <w:t>avec</w:t>
      </w:r>
      <w:r>
        <w:rPr>
          <w:spacing w:val="-5"/>
        </w:rPr>
        <w:t xml:space="preserve"> </w:t>
      </w:r>
      <w:r>
        <w:t>eux</w:t>
      </w:r>
      <w:r>
        <w:rPr>
          <w:spacing w:val="-4"/>
        </w:rPr>
        <w:t xml:space="preserve"> </w:t>
      </w:r>
      <w:r>
        <w:t>en</w:t>
      </w:r>
      <w:r>
        <w:rPr>
          <w:spacing w:val="-4"/>
        </w:rPr>
        <w:t xml:space="preserve"> </w:t>
      </w:r>
      <w:r>
        <w:t>Chine,</w:t>
      </w:r>
      <w:r>
        <w:rPr>
          <w:spacing w:val="-4"/>
        </w:rPr>
        <w:t xml:space="preserve"> </w:t>
      </w:r>
      <w:r>
        <w:t>le</w:t>
      </w:r>
      <w:r>
        <w:rPr>
          <w:spacing w:val="-5"/>
        </w:rPr>
        <w:t xml:space="preserve"> </w:t>
      </w:r>
      <w:r>
        <w:t>seigneur</w:t>
      </w:r>
      <w:r>
        <w:rPr>
          <w:spacing w:val="-8"/>
        </w:rPr>
        <w:t xml:space="preserve"> </w:t>
      </w:r>
      <w:r>
        <w:t>de</w:t>
      </w:r>
      <w:r>
        <w:rPr>
          <w:spacing w:val="-5"/>
        </w:rPr>
        <w:t xml:space="preserve"> </w:t>
      </w:r>
      <w:r>
        <w:t>Chine</w:t>
      </w:r>
      <w:r>
        <w:rPr>
          <w:spacing w:val="-4"/>
        </w:rPr>
        <w:t xml:space="preserve"> </w:t>
      </w:r>
      <w:r>
        <w:t>le</w:t>
      </w:r>
      <w:r>
        <w:rPr>
          <w:spacing w:val="-5"/>
        </w:rPr>
        <w:t xml:space="preserve"> </w:t>
      </w:r>
      <w:r>
        <w:t>prend</w:t>
      </w:r>
      <w:r>
        <w:rPr>
          <w:spacing w:val="-4"/>
        </w:rPr>
        <w:t xml:space="preserve"> </w:t>
      </w:r>
      <w:r>
        <w:t>et le</w:t>
      </w:r>
      <w:r>
        <w:rPr>
          <w:spacing w:val="-1"/>
        </w:rPr>
        <w:t xml:space="preserve"> </w:t>
      </w:r>
      <w:r>
        <w:t>met dans son trésor.</w:t>
      </w:r>
      <w:r>
        <w:rPr>
          <w:spacing w:val="-12"/>
        </w:rPr>
        <w:t xml:space="preserve"> </w:t>
      </w:r>
      <w:r>
        <w:t>Aux marchands</w:t>
      </w:r>
      <w:r>
        <w:rPr>
          <w:spacing w:val="-1"/>
        </w:rPr>
        <w:t xml:space="preserve"> </w:t>
      </w:r>
      <w:r>
        <w:t>qui amènent de</w:t>
      </w:r>
      <w:r>
        <w:rPr>
          <w:spacing w:val="-1"/>
        </w:rPr>
        <w:t xml:space="preserve"> </w:t>
      </w:r>
      <w:r>
        <w:t>l’argent, ils</w:t>
      </w:r>
      <w:r>
        <w:rPr>
          <w:spacing w:val="-1"/>
        </w:rPr>
        <w:t xml:space="preserve"> </w:t>
      </w:r>
      <w:r>
        <w:t>leur</w:t>
      </w:r>
      <w:r>
        <w:rPr>
          <w:spacing w:val="-1"/>
        </w:rPr>
        <w:t xml:space="preserve"> </w:t>
      </w:r>
      <w:r>
        <w:t>donnent de</w:t>
      </w:r>
      <w:r>
        <w:rPr>
          <w:spacing w:val="-1"/>
        </w:rPr>
        <w:t xml:space="preserve"> </w:t>
      </w:r>
      <w:r>
        <w:t>leur</w:t>
      </w:r>
      <w:r>
        <w:rPr>
          <w:spacing w:val="-1"/>
        </w:rPr>
        <w:t xml:space="preserve"> </w:t>
      </w:r>
      <w:r>
        <w:t xml:space="preserve">papier monnaie en échange. Il est jaune et marqué du sceau du seigneur. Et cette monnaie s’appelle </w:t>
      </w:r>
      <w:r>
        <w:rPr>
          <w:i/>
        </w:rPr>
        <w:t>balisci</w:t>
      </w:r>
      <w:r>
        <w:t>, et avec cette monnaie tu peux acheter de la soie et toutes les autres marchandises que tu</w:t>
      </w:r>
      <w:r>
        <w:rPr>
          <w:spacing w:val="-1"/>
        </w:rPr>
        <w:t xml:space="preserve"> </w:t>
      </w:r>
      <w:r>
        <w:t>voudras</w:t>
      </w:r>
      <w:r>
        <w:rPr>
          <w:spacing w:val="-1"/>
        </w:rPr>
        <w:t xml:space="preserve"> </w:t>
      </w:r>
      <w:r>
        <w:t>acheter.</w:t>
      </w:r>
      <w:r>
        <w:rPr>
          <w:spacing w:val="-1"/>
        </w:rPr>
        <w:t xml:space="preserve"> </w:t>
      </w:r>
      <w:r>
        <w:t>Et</w:t>
      </w:r>
      <w:r>
        <w:rPr>
          <w:spacing w:val="-1"/>
        </w:rPr>
        <w:t xml:space="preserve"> </w:t>
      </w:r>
      <w:r>
        <w:t>tous</w:t>
      </w:r>
      <w:r>
        <w:rPr>
          <w:spacing w:val="-1"/>
        </w:rPr>
        <w:t xml:space="preserve"> </w:t>
      </w:r>
      <w:r>
        <w:t>ceux</w:t>
      </w:r>
      <w:r>
        <w:rPr>
          <w:spacing w:val="-1"/>
        </w:rPr>
        <w:t xml:space="preserve"> </w:t>
      </w:r>
      <w:r>
        <w:t>de</w:t>
      </w:r>
      <w:r>
        <w:rPr>
          <w:spacing w:val="-2"/>
        </w:rPr>
        <w:t xml:space="preserve"> </w:t>
      </w:r>
      <w:r>
        <w:t>cette</w:t>
      </w:r>
      <w:r>
        <w:rPr>
          <w:spacing w:val="-2"/>
        </w:rPr>
        <w:t xml:space="preserve"> </w:t>
      </w:r>
      <w:r>
        <w:t>terre</w:t>
      </w:r>
      <w:r>
        <w:rPr>
          <w:spacing w:val="-2"/>
        </w:rPr>
        <w:t xml:space="preserve"> </w:t>
      </w:r>
      <w:r>
        <w:t>sont</w:t>
      </w:r>
      <w:r>
        <w:rPr>
          <w:spacing w:val="-1"/>
        </w:rPr>
        <w:t xml:space="preserve"> </w:t>
      </w:r>
      <w:r>
        <w:t>obligés</w:t>
      </w:r>
      <w:r>
        <w:rPr>
          <w:spacing w:val="-1"/>
        </w:rPr>
        <w:t xml:space="preserve"> </w:t>
      </w:r>
      <w:r>
        <w:t>d’accepter</w:t>
      </w:r>
      <w:r>
        <w:rPr>
          <w:spacing w:val="-3"/>
        </w:rPr>
        <w:t xml:space="preserve"> </w:t>
      </w:r>
      <w:r>
        <w:t>ce</w:t>
      </w:r>
      <w:r>
        <w:rPr>
          <w:spacing w:val="-2"/>
        </w:rPr>
        <w:t xml:space="preserve"> </w:t>
      </w:r>
      <w:r>
        <w:t>papier</w:t>
      </w:r>
      <w:r>
        <w:rPr>
          <w:spacing w:val="-3"/>
        </w:rPr>
        <w:t xml:space="preserve"> </w:t>
      </w:r>
      <w:r>
        <w:t>monnaie,</w:t>
      </w:r>
      <w:r>
        <w:rPr>
          <w:spacing w:val="-1"/>
        </w:rPr>
        <w:t xml:space="preserve"> </w:t>
      </w:r>
      <w:r>
        <w:t>et</w:t>
      </w:r>
      <w:r>
        <w:rPr>
          <w:spacing w:val="-1"/>
        </w:rPr>
        <w:t xml:space="preserve"> </w:t>
      </w:r>
      <w:r>
        <w:t>on ne te fera pas payer plus cher les marchandises parce que tu utilises du papier monnaie. Et de ce</w:t>
      </w:r>
      <w:r>
        <w:rPr>
          <w:spacing w:val="-1"/>
        </w:rPr>
        <w:t xml:space="preserve"> </w:t>
      </w:r>
      <w:r>
        <w:t>papier</w:t>
      </w:r>
      <w:r>
        <w:rPr>
          <w:spacing w:val="-1"/>
        </w:rPr>
        <w:t xml:space="preserve"> </w:t>
      </w:r>
      <w:r>
        <w:t>monnaie</w:t>
      </w:r>
      <w:r>
        <w:rPr>
          <w:spacing w:val="-1"/>
        </w:rPr>
        <w:t xml:space="preserve"> </w:t>
      </w:r>
      <w:r>
        <w:t>il y a</w:t>
      </w:r>
      <w:r>
        <w:rPr>
          <w:spacing w:val="-1"/>
        </w:rPr>
        <w:t xml:space="preserve"> </w:t>
      </w:r>
      <w:r>
        <w:t>trois valeurs, une</w:t>
      </w:r>
      <w:r>
        <w:rPr>
          <w:spacing w:val="-1"/>
        </w:rPr>
        <w:t xml:space="preserve"> </w:t>
      </w:r>
      <w:r>
        <w:t>valant plus que</w:t>
      </w:r>
      <w:r>
        <w:rPr>
          <w:spacing w:val="-1"/>
        </w:rPr>
        <w:t xml:space="preserve"> </w:t>
      </w:r>
      <w:r>
        <w:t>l’autre, selon ce qui a</w:t>
      </w:r>
      <w:r>
        <w:rPr>
          <w:spacing w:val="-1"/>
        </w:rPr>
        <w:t xml:space="preserve"> </w:t>
      </w:r>
      <w:r>
        <w:t>été</w:t>
      </w:r>
      <w:r>
        <w:rPr>
          <w:spacing w:val="-1"/>
        </w:rPr>
        <w:t xml:space="preserve"> </w:t>
      </w:r>
      <w:r>
        <w:t>décidé</w:t>
      </w:r>
      <w:r>
        <w:rPr>
          <w:spacing w:val="-1"/>
        </w:rPr>
        <w:t xml:space="preserve"> </w:t>
      </w:r>
      <w:r>
        <w:t>par le seigneur de Chine.</w:t>
      </w:r>
    </w:p>
    <w:p w14:paraId="6A15BC67" w14:textId="77777777" w:rsidR="00AF29AA" w:rsidRDefault="00000000">
      <w:pPr>
        <w:pStyle w:val="Corpsdetexte"/>
        <w:spacing w:before="162"/>
        <w:ind w:left="141" w:right="848"/>
        <w:jc w:val="both"/>
      </w:pPr>
      <w:r>
        <w:t>Et,</w:t>
      </w:r>
      <w:r>
        <w:rPr>
          <w:spacing w:val="-5"/>
        </w:rPr>
        <w:t xml:space="preserve"> </w:t>
      </w:r>
      <w:r>
        <w:t>pour</w:t>
      </w:r>
      <w:r>
        <w:rPr>
          <w:spacing w:val="-6"/>
        </w:rPr>
        <w:t xml:space="preserve"> </w:t>
      </w:r>
      <w:proofErr w:type="gramStart"/>
      <w:r>
        <w:t>un</w:t>
      </w:r>
      <w:r>
        <w:rPr>
          <w:spacing w:val="-5"/>
        </w:rPr>
        <w:t xml:space="preserve"> </w:t>
      </w:r>
      <w:r>
        <w:t>somme</w:t>
      </w:r>
      <w:proofErr w:type="gramEnd"/>
      <w:r>
        <w:rPr>
          <w:spacing w:val="-6"/>
        </w:rPr>
        <w:t xml:space="preserve"> </w:t>
      </w:r>
      <w:r>
        <w:t>d’argent</w:t>
      </w:r>
      <w:r>
        <w:rPr>
          <w:spacing w:val="-4"/>
        </w:rPr>
        <w:t xml:space="preserve"> </w:t>
      </w:r>
      <w:r>
        <w:t>vous</w:t>
      </w:r>
      <w:r>
        <w:rPr>
          <w:spacing w:val="-5"/>
        </w:rPr>
        <w:t xml:space="preserve"> </w:t>
      </w:r>
      <w:r>
        <w:t>pouvez</w:t>
      </w:r>
      <w:r>
        <w:rPr>
          <w:spacing w:val="-6"/>
        </w:rPr>
        <w:t xml:space="preserve"> </w:t>
      </w:r>
      <w:r>
        <w:t>acheter</w:t>
      </w:r>
      <w:r>
        <w:rPr>
          <w:spacing w:val="-2"/>
        </w:rPr>
        <w:t xml:space="preserve"> </w:t>
      </w:r>
      <w:r>
        <w:t>19</w:t>
      </w:r>
      <w:r>
        <w:rPr>
          <w:spacing w:val="-6"/>
        </w:rPr>
        <w:t xml:space="preserve"> </w:t>
      </w:r>
      <w:r>
        <w:t>ou</w:t>
      </w:r>
      <w:r>
        <w:rPr>
          <w:spacing w:val="-5"/>
        </w:rPr>
        <w:t xml:space="preserve"> </w:t>
      </w:r>
      <w:r>
        <w:t>20</w:t>
      </w:r>
      <w:r>
        <w:rPr>
          <w:spacing w:val="-5"/>
        </w:rPr>
        <w:t xml:space="preserve"> </w:t>
      </w:r>
      <w:r>
        <w:t>livres</w:t>
      </w:r>
      <w:r>
        <w:rPr>
          <w:spacing w:val="-3"/>
        </w:rPr>
        <w:t xml:space="preserve"> </w:t>
      </w:r>
      <w:r>
        <w:t>de</w:t>
      </w:r>
      <w:r>
        <w:rPr>
          <w:spacing w:val="-6"/>
        </w:rPr>
        <w:t xml:space="preserve"> </w:t>
      </w:r>
      <w:r>
        <w:t>soie</w:t>
      </w:r>
      <w:r>
        <w:rPr>
          <w:spacing w:val="-3"/>
        </w:rPr>
        <w:t xml:space="preserve"> </w:t>
      </w:r>
      <w:r>
        <w:t>chinoise</w:t>
      </w:r>
      <w:r>
        <w:rPr>
          <w:spacing w:val="-2"/>
        </w:rPr>
        <w:t xml:space="preserve"> </w:t>
      </w:r>
      <w:r>
        <w:t>–</w:t>
      </w:r>
      <w:r>
        <w:rPr>
          <w:spacing w:val="-5"/>
        </w:rPr>
        <w:t xml:space="preserve"> </w:t>
      </w:r>
      <w:r>
        <w:t>calculée</w:t>
      </w:r>
      <w:r>
        <w:rPr>
          <w:spacing w:val="-4"/>
        </w:rPr>
        <w:t xml:space="preserve"> </w:t>
      </w:r>
      <w:r>
        <w:t>au poids</w:t>
      </w:r>
      <w:r>
        <w:rPr>
          <w:spacing w:val="-8"/>
        </w:rPr>
        <w:t xml:space="preserve"> </w:t>
      </w:r>
      <w:r>
        <w:t>de</w:t>
      </w:r>
      <w:r>
        <w:rPr>
          <w:spacing w:val="-9"/>
        </w:rPr>
        <w:t xml:space="preserve"> </w:t>
      </w:r>
      <w:r>
        <w:t>Gênes</w:t>
      </w:r>
      <w:r>
        <w:rPr>
          <w:spacing w:val="-3"/>
        </w:rPr>
        <w:t xml:space="preserve"> </w:t>
      </w:r>
      <w:r>
        <w:t>;</w:t>
      </w:r>
      <w:r>
        <w:rPr>
          <w:spacing w:val="-8"/>
        </w:rPr>
        <w:t xml:space="preserve"> </w:t>
      </w:r>
      <w:r>
        <w:t>et</w:t>
      </w:r>
      <w:r>
        <w:rPr>
          <w:spacing w:val="-8"/>
        </w:rPr>
        <w:t xml:space="preserve"> </w:t>
      </w:r>
      <w:proofErr w:type="gramStart"/>
      <w:r>
        <w:t>un</w:t>
      </w:r>
      <w:r>
        <w:rPr>
          <w:spacing w:val="-8"/>
        </w:rPr>
        <w:t xml:space="preserve"> </w:t>
      </w:r>
      <w:r>
        <w:t>somme</w:t>
      </w:r>
      <w:proofErr w:type="gramEnd"/>
      <w:r>
        <w:rPr>
          <w:spacing w:val="-9"/>
        </w:rPr>
        <w:t xml:space="preserve"> </w:t>
      </w:r>
      <w:r>
        <w:t>d’argent</w:t>
      </w:r>
      <w:r>
        <w:rPr>
          <w:spacing w:val="-8"/>
        </w:rPr>
        <w:t xml:space="preserve"> </w:t>
      </w:r>
      <w:r>
        <w:t>doit</w:t>
      </w:r>
      <w:r>
        <w:rPr>
          <w:spacing w:val="-8"/>
        </w:rPr>
        <w:t xml:space="preserve"> </w:t>
      </w:r>
      <w:r>
        <w:t>peser</w:t>
      </w:r>
      <w:r>
        <w:rPr>
          <w:spacing w:val="-7"/>
        </w:rPr>
        <w:t xml:space="preserve"> </w:t>
      </w:r>
      <w:r>
        <w:t>8,5</w:t>
      </w:r>
      <w:r>
        <w:rPr>
          <w:spacing w:val="-8"/>
        </w:rPr>
        <w:t xml:space="preserve"> </w:t>
      </w:r>
      <w:r>
        <w:t>livres</w:t>
      </w:r>
      <w:r>
        <w:rPr>
          <w:spacing w:val="-8"/>
        </w:rPr>
        <w:t xml:space="preserve"> </w:t>
      </w:r>
      <w:r>
        <w:t>de</w:t>
      </w:r>
      <w:r>
        <w:rPr>
          <w:spacing w:val="-9"/>
        </w:rPr>
        <w:t xml:space="preserve"> </w:t>
      </w:r>
      <w:r>
        <w:t>Gênes,</w:t>
      </w:r>
      <w:r>
        <w:rPr>
          <w:spacing w:val="-8"/>
        </w:rPr>
        <w:t xml:space="preserve"> </w:t>
      </w:r>
      <w:r>
        <w:t>et</w:t>
      </w:r>
      <w:r>
        <w:rPr>
          <w:spacing w:val="-8"/>
        </w:rPr>
        <w:t xml:space="preserve"> </w:t>
      </w:r>
      <w:r>
        <w:t>son</w:t>
      </w:r>
      <w:r>
        <w:rPr>
          <w:spacing w:val="-8"/>
        </w:rPr>
        <w:t xml:space="preserve"> </w:t>
      </w:r>
      <w:r>
        <w:t>aloi</w:t>
      </w:r>
      <w:r>
        <w:rPr>
          <w:spacing w:val="-8"/>
        </w:rPr>
        <w:t xml:space="preserve"> </w:t>
      </w:r>
      <w:r>
        <w:t>doit</w:t>
      </w:r>
      <w:r>
        <w:rPr>
          <w:spacing w:val="-8"/>
        </w:rPr>
        <w:t xml:space="preserve"> </w:t>
      </w:r>
      <w:r>
        <w:t>être</w:t>
      </w:r>
      <w:r>
        <w:rPr>
          <w:spacing w:val="-9"/>
        </w:rPr>
        <w:t xml:space="preserve"> </w:t>
      </w:r>
      <w:r>
        <w:t>de</w:t>
      </w:r>
      <w:r>
        <w:rPr>
          <w:spacing w:val="-9"/>
        </w:rPr>
        <w:t xml:space="preserve"> </w:t>
      </w:r>
      <w:r>
        <w:t xml:space="preserve">11 </w:t>
      </w:r>
      <w:proofErr w:type="gramStart"/>
      <w:r>
        <w:t>once</w:t>
      </w:r>
      <w:proofErr w:type="gramEnd"/>
      <w:r>
        <w:rPr>
          <w:spacing w:val="-15"/>
        </w:rPr>
        <w:t xml:space="preserve"> </w:t>
      </w:r>
      <w:r>
        <w:t>et</w:t>
      </w:r>
      <w:r>
        <w:rPr>
          <w:spacing w:val="-10"/>
        </w:rPr>
        <w:t xml:space="preserve"> </w:t>
      </w:r>
      <w:r>
        <w:t>7</w:t>
      </w:r>
      <w:r>
        <w:rPr>
          <w:spacing w:val="-8"/>
        </w:rPr>
        <w:t xml:space="preserve"> </w:t>
      </w:r>
      <w:r>
        <w:t>deniers</w:t>
      </w:r>
      <w:r>
        <w:rPr>
          <w:spacing w:val="-7"/>
        </w:rPr>
        <w:t xml:space="preserve"> </w:t>
      </w:r>
      <w:r>
        <w:t>par</w:t>
      </w:r>
      <w:r>
        <w:rPr>
          <w:spacing w:val="-8"/>
        </w:rPr>
        <w:t xml:space="preserve"> </w:t>
      </w:r>
      <w:r>
        <w:t>livre.</w:t>
      </w:r>
      <w:r>
        <w:rPr>
          <w:spacing w:val="-15"/>
        </w:rPr>
        <w:t xml:space="preserve"> </w:t>
      </w:r>
      <w:r>
        <w:t>Au</w:t>
      </w:r>
      <w:r>
        <w:rPr>
          <w:spacing w:val="-10"/>
        </w:rPr>
        <w:t xml:space="preserve"> </w:t>
      </w:r>
      <w:r>
        <w:t>Cathay</w:t>
      </w:r>
      <w:r>
        <w:rPr>
          <w:spacing w:val="-10"/>
        </w:rPr>
        <w:t xml:space="preserve"> </w:t>
      </w:r>
      <w:r>
        <w:t>vous</w:t>
      </w:r>
      <w:r>
        <w:rPr>
          <w:spacing w:val="-9"/>
        </w:rPr>
        <w:t xml:space="preserve"> </w:t>
      </w:r>
      <w:r>
        <w:t>pouvez</w:t>
      </w:r>
      <w:r>
        <w:rPr>
          <w:spacing w:val="-8"/>
        </w:rPr>
        <w:t xml:space="preserve"> </w:t>
      </w:r>
      <w:r>
        <w:t>obtenir</w:t>
      </w:r>
      <w:r>
        <w:rPr>
          <w:spacing w:val="-10"/>
        </w:rPr>
        <w:t xml:space="preserve"> </w:t>
      </w:r>
      <w:r>
        <w:t>trois,</w:t>
      </w:r>
      <w:r>
        <w:rPr>
          <w:spacing w:val="-10"/>
        </w:rPr>
        <w:t xml:space="preserve"> </w:t>
      </w:r>
      <w:r>
        <w:t>ou</w:t>
      </w:r>
      <w:r>
        <w:rPr>
          <w:spacing w:val="-10"/>
        </w:rPr>
        <w:t xml:space="preserve"> </w:t>
      </w:r>
      <w:r>
        <w:t>trois</w:t>
      </w:r>
      <w:r>
        <w:rPr>
          <w:spacing w:val="-9"/>
        </w:rPr>
        <w:t xml:space="preserve"> </w:t>
      </w:r>
      <w:r>
        <w:t>et</w:t>
      </w:r>
      <w:r>
        <w:rPr>
          <w:spacing w:val="-9"/>
        </w:rPr>
        <w:t xml:space="preserve"> </w:t>
      </w:r>
      <w:r>
        <w:t>demi,</w:t>
      </w:r>
      <w:r>
        <w:rPr>
          <w:spacing w:val="-10"/>
        </w:rPr>
        <w:t xml:space="preserve"> </w:t>
      </w:r>
      <w:r>
        <w:t>pièces</w:t>
      </w:r>
      <w:r>
        <w:rPr>
          <w:spacing w:val="-9"/>
        </w:rPr>
        <w:t xml:space="preserve"> </w:t>
      </w:r>
      <w:r>
        <w:t>de</w:t>
      </w:r>
      <w:r>
        <w:rPr>
          <w:spacing w:val="-11"/>
        </w:rPr>
        <w:t xml:space="preserve"> </w:t>
      </w:r>
      <w:r>
        <w:t>soie damassée pour un somme</w:t>
      </w:r>
      <w:r>
        <w:rPr>
          <w:spacing w:val="-1"/>
        </w:rPr>
        <w:t xml:space="preserve"> </w:t>
      </w:r>
      <w:r>
        <w:t xml:space="preserve">; et entre 3,5 et 5 pièces de nacchetti [soie tissée d’or ?] pour </w:t>
      </w:r>
      <w:proofErr w:type="gramStart"/>
      <w:r>
        <w:t>un somme</w:t>
      </w:r>
      <w:proofErr w:type="gramEnd"/>
      <w:r>
        <w:t xml:space="preserve"> d’argent.</w:t>
      </w:r>
    </w:p>
    <w:p w14:paraId="5EE99A0D" w14:textId="77777777" w:rsidR="00AF29AA" w:rsidRDefault="00AF29AA">
      <w:pPr>
        <w:pStyle w:val="Corpsdetexte"/>
      </w:pPr>
    </w:p>
    <w:p w14:paraId="42C7CE5F" w14:textId="77777777" w:rsidR="00AF29AA" w:rsidRDefault="00AF29AA">
      <w:pPr>
        <w:pStyle w:val="Corpsdetexte"/>
        <w:spacing w:before="43"/>
      </w:pPr>
    </w:p>
    <w:p w14:paraId="0644F0B3" w14:textId="77777777" w:rsidR="00AF29AA" w:rsidRDefault="00000000">
      <w:pPr>
        <w:pStyle w:val="Corpsdetexte"/>
        <w:spacing w:line="379" w:lineRule="auto"/>
        <w:ind w:left="141" w:right="4610"/>
      </w:pPr>
      <w:r>
        <w:t>Chapitre</w:t>
      </w:r>
      <w:r>
        <w:rPr>
          <w:spacing w:val="-7"/>
        </w:rPr>
        <w:t xml:space="preserve"> </w:t>
      </w:r>
      <w:r>
        <w:t>3</w:t>
      </w:r>
      <w:r>
        <w:rPr>
          <w:spacing w:val="-5"/>
        </w:rPr>
        <w:t xml:space="preserve"> </w:t>
      </w:r>
      <w:r>
        <w:t>–</w:t>
      </w:r>
      <w:r>
        <w:rPr>
          <w:spacing w:val="-5"/>
        </w:rPr>
        <w:t xml:space="preserve"> </w:t>
      </w:r>
      <w:r>
        <w:t>Des</w:t>
      </w:r>
      <w:r>
        <w:rPr>
          <w:spacing w:val="-6"/>
        </w:rPr>
        <w:t xml:space="preserve"> </w:t>
      </w:r>
      <w:r>
        <w:t>poids</w:t>
      </w:r>
      <w:r>
        <w:rPr>
          <w:spacing w:val="-6"/>
        </w:rPr>
        <w:t xml:space="preserve"> </w:t>
      </w:r>
      <w:r>
        <w:t>et</w:t>
      </w:r>
      <w:r>
        <w:rPr>
          <w:spacing w:val="-3"/>
        </w:rPr>
        <w:t xml:space="preserve"> </w:t>
      </w:r>
      <w:r>
        <w:t>des</w:t>
      </w:r>
      <w:r>
        <w:rPr>
          <w:spacing w:val="-6"/>
        </w:rPr>
        <w:t xml:space="preserve"> </w:t>
      </w:r>
      <w:r>
        <w:t>mesures</w:t>
      </w:r>
      <w:r>
        <w:rPr>
          <w:spacing w:val="-6"/>
        </w:rPr>
        <w:t xml:space="preserve"> </w:t>
      </w:r>
      <w:r>
        <w:t>utilisés</w:t>
      </w:r>
      <w:r>
        <w:rPr>
          <w:spacing w:val="-6"/>
        </w:rPr>
        <w:t xml:space="preserve"> </w:t>
      </w:r>
      <w:r>
        <w:t>à</w:t>
      </w:r>
      <w:r>
        <w:rPr>
          <w:spacing w:val="-11"/>
        </w:rPr>
        <w:t xml:space="preserve"> </w:t>
      </w:r>
      <w:r>
        <w:t>Tanna A</w:t>
      </w:r>
      <w:r>
        <w:rPr>
          <w:spacing w:val="-2"/>
        </w:rPr>
        <w:t xml:space="preserve"> </w:t>
      </w:r>
      <w:r>
        <w:t>Tanna, on utilise de nombreux poids.</w:t>
      </w:r>
    </w:p>
    <w:p w14:paraId="1DD2C2DE" w14:textId="77777777" w:rsidR="00AF29AA" w:rsidRDefault="00000000">
      <w:pPr>
        <w:pStyle w:val="Corpsdetexte"/>
        <w:spacing w:before="2"/>
        <w:ind w:left="141" w:right="1044"/>
      </w:pPr>
      <w:r>
        <w:t>La cire, le</w:t>
      </w:r>
      <w:r>
        <w:rPr>
          <w:spacing w:val="20"/>
        </w:rPr>
        <w:t xml:space="preserve"> </w:t>
      </w:r>
      <w:r>
        <w:t>laudanum, le</w:t>
      </w:r>
      <w:r>
        <w:rPr>
          <w:spacing w:val="22"/>
        </w:rPr>
        <w:t xml:space="preserve"> </w:t>
      </w:r>
      <w:r>
        <w:t>fer, l’étain, le</w:t>
      </w:r>
      <w:r>
        <w:rPr>
          <w:spacing w:val="20"/>
        </w:rPr>
        <w:t xml:space="preserve"> </w:t>
      </w:r>
      <w:r>
        <w:t>cuivre, le</w:t>
      </w:r>
      <w:r>
        <w:rPr>
          <w:spacing w:val="20"/>
        </w:rPr>
        <w:t xml:space="preserve"> </w:t>
      </w:r>
      <w:r>
        <w:t>poivre, le gingembre, le</w:t>
      </w:r>
      <w:r>
        <w:rPr>
          <w:spacing w:val="19"/>
        </w:rPr>
        <w:t xml:space="preserve"> </w:t>
      </w:r>
      <w:r>
        <w:t>coton, le fromage,</w:t>
      </w:r>
      <w:r>
        <w:rPr>
          <w:spacing w:val="40"/>
        </w:rPr>
        <w:t xml:space="preserve"> </w:t>
      </w:r>
      <w:r>
        <w:t>l’huile, le beurre, le miel se vendent à la grande livre.</w:t>
      </w:r>
    </w:p>
    <w:p w14:paraId="398A8F32" w14:textId="77777777" w:rsidR="00AF29AA" w:rsidRDefault="00000000">
      <w:pPr>
        <w:pStyle w:val="Corpsdetexte"/>
        <w:spacing w:before="158"/>
        <w:ind w:left="141"/>
      </w:pPr>
      <w:r>
        <w:t>La</w:t>
      </w:r>
      <w:r>
        <w:rPr>
          <w:spacing w:val="-6"/>
        </w:rPr>
        <w:t xml:space="preserve"> </w:t>
      </w:r>
      <w:r>
        <w:t>soie,</w:t>
      </w:r>
      <w:r>
        <w:rPr>
          <w:spacing w:val="-1"/>
        </w:rPr>
        <w:t xml:space="preserve"> </w:t>
      </w:r>
      <w:r>
        <w:t>le</w:t>
      </w:r>
      <w:r>
        <w:rPr>
          <w:spacing w:val="-1"/>
        </w:rPr>
        <w:t xml:space="preserve"> </w:t>
      </w:r>
      <w:r>
        <w:t>safran,</w:t>
      </w:r>
      <w:r>
        <w:rPr>
          <w:spacing w:val="-1"/>
        </w:rPr>
        <w:t xml:space="preserve"> </w:t>
      </w:r>
      <w:r>
        <w:t>l’ambre</w:t>
      </w:r>
      <w:r>
        <w:rPr>
          <w:spacing w:val="-2"/>
        </w:rPr>
        <w:t xml:space="preserve"> </w:t>
      </w:r>
      <w:r>
        <w:t>pour</w:t>
      </w:r>
      <w:r>
        <w:rPr>
          <w:spacing w:val="-2"/>
        </w:rPr>
        <w:t xml:space="preserve"> </w:t>
      </w:r>
      <w:r>
        <w:t>faire</w:t>
      </w:r>
      <w:r>
        <w:rPr>
          <w:spacing w:val="-2"/>
        </w:rPr>
        <w:t xml:space="preserve"> </w:t>
      </w:r>
      <w:r>
        <w:t>des</w:t>
      </w:r>
      <w:r>
        <w:rPr>
          <w:spacing w:val="-2"/>
        </w:rPr>
        <w:t xml:space="preserve"> </w:t>
      </w:r>
      <w:r>
        <w:t>rosaires, les</w:t>
      </w:r>
      <w:r>
        <w:rPr>
          <w:spacing w:val="-2"/>
        </w:rPr>
        <w:t xml:space="preserve"> </w:t>
      </w:r>
      <w:r>
        <w:t>petites</w:t>
      </w:r>
      <w:r>
        <w:rPr>
          <w:spacing w:val="-2"/>
        </w:rPr>
        <w:t xml:space="preserve"> </w:t>
      </w:r>
      <w:r>
        <w:t>épices</w:t>
      </w:r>
      <w:r>
        <w:rPr>
          <w:spacing w:val="-2"/>
        </w:rPr>
        <w:t xml:space="preserve"> </w:t>
      </w:r>
      <w:r>
        <w:t>se</w:t>
      </w:r>
      <w:r>
        <w:rPr>
          <w:spacing w:val="-1"/>
        </w:rPr>
        <w:t xml:space="preserve"> </w:t>
      </w:r>
      <w:r>
        <w:t>vendent</w:t>
      </w:r>
      <w:r>
        <w:rPr>
          <w:spacing w:val="-1"/>
        </w:rPr>
        <w:t xml:space="preserve"> </w:t>
      </w:r>
      <w:r>
        <w:t>à</w:t>
      </w:r>
      <w:r>
        <w:rPr>
          <w:spacing w:val="-1"/>
        </w:rPr>
        <w:t xml:space="preserve"> </w:t>
      </w:r>
      <w:r>
        <w:t>la</w:t>
      </w:r>
      <w:r>
        <w:rPr>
          <w:spacing w:val="-2"/>
        </w:rPr>
        <w:t xml:space="preserve"> </w:t>
      </w:r>
      <w:r>
        <w:t>petite</w:t>
      </w:r>
      <w:r>
        <w:rPr>
          <w:spacing w:val="-1"/>
        </w:rPr>
        <w:t xml:space="preserve"> </w:t>
      </w:r>
      <w:r>
        <w:rPr>
          <w:spacing w:val="-2"/>
        </w:rPr>
        <w:t>livre.</w:t>
      </w:r>
    </w:p>
    <w:p w14:paraId="13A4551F" w14:textId="77777777" w:rsidR="00AF29AA" w:rsidRDefault="00000000">
      <w:pPr>
        <w:pStyle w:val="Corpsdetexte"/>
        <w:spacing w:before="161"/>
        <w:ind w:left="141" w:right="838"/>
      </w:pPr>
      <w:r>
        <w:t>Les</w:t>
      </w:r>
      <w:r>
        <w:rPr>
          <w:spacing w:val="-8"/>
        </w:rPr>
        <w:t xml:space="preserve"> </w:t>
      </w:r>
      <w:r>
        <w:t>fourrures</w:t>
      </w:r>
      <w:r>
        <w:rPr>
          <w:spacing w:val="-6"/>
        </w:rPr>
        <w:t xml:space="preserve"> </w:t>
      </w:r>
      <w:r>
        <w:t>de</w:t>
      </w:r>
      <w:r>
        <w:rPr>
          <w:spacing w:val="-7"/>
        </w:rPr>
        <w:t xml:space="preserve"> </w:t>
      </w:r>
      <w:r>
        <w:t>vair</w:t>
      </w:r>
      <w:r>
        <w:rPr>
          <w:spacing w:val="-6"/>
        </w:rPr>
        <w:t xml:space="preserve"> </w:t>
      </w:r>
      <w:r>
        <w:t>se</w:t>
      </w:r>
      <w:r>
        <w:rPr>
          <w:spacing w:val="-7"/>
        </w:rPr>
        <w:t xml:space="preserve"> </w:t>
      </w:r>
      <w:r>
        <w:t>vendent</w:t>
      </w:r>
      <w:r>
        <w:rPr>
          <w:spacing w:val="-8"/>
        </w:rPr>
        <w:t xml:space="preserve"> </w:t>
      </w:r>
      <w:r>
        <w:t>au</w:t>
      </w:r>
      <w:r>
        <w:rPr>
          <w:spacing w:val="-6"/>
        </w:rPr>
        <w:t xml:space="preserve"> </w:t>
      </w:r>
      <w:r>
        <w:t>millier.</w:t>
      </w:r>
      <w:r>
        <w:rPr>
          <w:spacing w:val="-8"/>
        </w:rPr>
        <w:t xml:space="preserve"> </w:t>
      </w:r>
      <w:r>
        <w:t>Idem</w:t>
      </w:r>
      <w:r>
        <w:rPr>
          <w:spacing w:val="-8"/>
        </w:rPr>
        <w:t xml:space="preserve"> </w:t>
      </w:r>
      <w:r>
        <w:t>pour</w:t>
      </w:r>
      <w:r>
        <w:rPr>
          <w:spacing w:val="-9"/>
        </w:rPr>
        <w:t xml:space="preserve"> </w:t>
      </w:r>
      <w:r>
        <w:t>les</w:t>
      </w:r>
      <w:r>
        <w:rPr>
          <w:spacing w:val="-6"/>
        </w:rPr>
        <w:t xml:space="preserve"> </w:t>
      </w:r>
      <w:r>
        <w:t>fourrures</w:t>
      </w:r>
      <w:r>
        <w:rPr>
          <w:spacing w:val="-8"/>
        </w:rPr>
        <w:t xml:space="preserve"> </w:t>
      </w:r>
      <w:r>
        <w:t>d’hermines.</w:t>
      </w:r>
      <w:r>
        <w:rPr>
          <w:spacing w:val="-8"/>
        </w:rPr>
        <w:t xml:space="preserve"> </w:t>
      </w:r>
      <w:r>
        <w:t>On</w:t>
      </w:r>
      <w:r>
        <w:rPr>
          <w:spacing w:val="-6"/>
        </w:rPr>
        <w:t xml:space="preserve"> </w:t>
      </w:r>
      <w:r>
        <w:t>ne</w:t>
      </w:r>
      <w:r>
        <w:rPr>
          <w:spacing w:val="-9"/>
        </w:rPr>
        <w:t xml:space="preserve"> </w:t>
      </w:r>
      <w:r>
        <w:t>peut</w:t>
      </w:r>
      <w:r>
        <w:rPr>
          <w:spacing w:val="-8"/>
        </w:rPr>
        <w:t xml:space="preserve"> </w:t>
      </w:r>
      <w:r>
        <w:t>pas en acheter moins de 1000. Réductions si on en achète beaucoup.</w:t>
      </w:r>
    </w:p>
    <w:p w14:paraId="22624594" w14:textId="77777777" w:rsidR="00AF29AA" w:rsidRDefault="00000000">
      <w:pPr>
        <w:pStyle w:val="Corpsdetexte"/>
        <w:spacing w:before="159" w:line="379" w:lineRule="auto"/>
        <w:ind w:left="141" w:right="1044"/>
      </w:pPr>
      <w:r>
        <w:t>Les</w:t>
      </w:r>
      <w:r>
        <w:rPr>
          <w:spacing w:val="-4"/>
        </w:rPr>
        <w:t xml:space="preserve"> </w:t>
      </w:r>
      <w:r>
        <w:t>fourrures</w:t>
      </w:r>
      <w:r>
        <w:rPr>
          <w:spacing w:val="-4"/>
        </w:rPr>
        <w:t xml:space="preserve"> </w:t>
      </w:r>
      <w:r>
        <w:t>de</w:t>
      </w:r>
      <w:r>
        <w:rPr>
          <w:spacing w:val="-2"/>
        </w:rPr>
        <w:t xml:space="preserve"> </w:t>
      </w:r>
      <w:r>
        <w:t>renard,</w:t>
      </w:r>
      <w:r>
        <w:rPr>
          <w:spacing w:val="-2"/>
        </w:rPr>
        <w:t xml:space="preserve"> </w:t>
      </w:r>
      <w:r>
        <w:t>de</w:t>
      </w:r>
      <w:r>
        <w:rPr>
          <w:spacing w:val="-4"/>
        </w:rPr>
        <w:t xml:space="preserve"> </w:t>
      </w:r>
      <w:r>
        <w:t>martes,</w:t>
      </w:r>
      <w:r>
        <w:rPr>
          <w:spacing w:val="-3"/>
        </w:rPr>
        <w:t xml:space="preserve"> </w:t>
      </w:r>
      <w:r>
        <w:t>de</w:t>
      </w:r>
      <w:r>
        <w:rPr>
          <w:spacing w:val="-5"/>
        </w:rPr>
        <w:t xml:space="preserve"> </w:t>
      </w:r>
      <w:r>
        <w:t>loups,</w:t>
      </w:r>
      <w:r>
        <w:rPr>
          <w:spacing w:val="-3"/>
        </w:rPr>
        <w:t xml:space="preserve"> </w:t>
      </w:r>
      <w:r>
        <w:t>de</w:t>
      </w:r>
      <w:r>
        <w:rPr>
          <w:spacing w:val="-4"/>
        </w:rPr>
        <w:t xml:space="preserve"> </w:t>
      </w:r>
      <w:r>
        <w:t>daim,</w:t>
      </w:r>
      <w:r>
        <w:rPr>
          <w:spacing w:val="-3"/>
        </w:rPr>
        <w:t xml:space="preserve"> </w:t>
      </w:r>
      <w:r>
        <w:t>et</w:t>
      </w:r>
      <w:r>
        <w:rPr>
          <w:spacing w:val="-3"/>
        </w:rPr>
        <w:t xml:space="preserve"> </w:t>
      </w:r>
      <w:r>
        <w:t>les</w:t>
      </w:r>
      <w:r>
        <w:rPr>
          <w:spacing w:val="-4"/>
        </w:rPr>
        <w:t xml:space="preserve"> </w:t>
      </w:r>
      <w:r>
        <w:t>tissus</w:t>
      </w:r>
      <w:r>
        <w:rPr>
          <w:spacing w:val="-4"/>
        </w:rPr>
        <w:t xml:space="preserve"> </w:t>
      </w:r>
      <w:r>
        <w:t>de</w:t>
      </w:r>
      <w:r>
        <w:rPr>
          <w:spacing w:val="-4"/>
        </w:rPr>
        <w:t xml:space="preserve"> </w:t>
      </w:r>
      <w:r>
        <w:t>soie</w:t>
      </w:r>
      <w:r>
        <w:rPr>
          <w:spacing w:val="-4"/>
        </w:rPr>
        <w:t xml:space="preserve"> </w:t>
      </w:r>
      <w:r>
        <w:t>et</w:t>
      </w:r>
      <w:r>
        <w:rPr>
          <w:spacing w:val="-3"/>
        </w:rPr>
        <w:t xml:space="preserve"> </w:t>
      </w:r>
      <w:r>
        <w:t>d’or,</w:t>
      </w:r>
      <w:r>
        <w:rPr>
          <w:spacing w:val="-3"/>
        </w:rPr>
        <w:t xml:space="preserve"> </w:t>
      </w:r>
      <w:r>
        <w:t>à</w:t>
      </w:r>
      <w:r>
        <w:rPr>
          <w:spacing w:val="-4"/>
        </w:rPr>
        <w:t xml:space="preserve"> </w:t>
      </w:r>
      <w:r>
        <w:t>la</w:t>
      </w:r>
      <w:r>
        <w:rPr>
          <w:spacing w:val="-3"/>
        </w:rPr>
        <w:t xml:space="preserve"> </w:t>
      </w:r>
      <w:r>
        <w:t>pièce. Les peaux de bœuf à la centaine, et on ne peut pas en acheter plus de cent.</w:t>
      </w:r>
    </w:p>
    <w:p w14:paraId="2F1404E6" w14:textId="77777777" w:rsidR="00AF29AA" w:rsidRDefault="00000000">
      <w:pPr>
        <w:pStyle w:val="Corpsdetexte"/>
        <w:spacing w:before="1"/>
        <w:ind w:left="141"/>
      </w:pPr>
      <w:r>
        <w:t>Les</w:t>
      </w:r>
      <w:r>
        <w:rPr>
          <w:spacing w:val="-4"/>
        </w:rPr>
        <w:t xml:space="preserve"> </w:t>
      </w:r>
      <w:r>
        <w:t>peaux</w:t>
      </w:r>
      <w:r>
        <w:rPr>
          <w:spacing w:val="-1"/>
        </w:rPr>
        <w:t xml:space="preserve"> </w:t>
      </w:r>
      <w:r>
        <w:t>de</w:t>
      </w:r>
      <w:r>
        <w:rPr>
          <w:spacing w:val="-1"/>
        </w:rPr>
        <w:t xml:space="preserve"> </w:t>
      </w:r>
      <w:r>
        <w:t>chevaux</w:t>
      </w:r>
      <w:r>
        <w:rPr>
          <w:spacing w:val="-1"/>
        </w:rPr>
        <w:t xml:space="preserve"> </w:t>
      </w:r>
      <w:r>
        <w:t>et</w:t>
      </w:r>
      <w:r>
        <w:rPr>
          <w:spacing w:val="2"/>
        </w:rPr>
        <w:t xml:space="preserve"> </w:t>
      </w:r>
      <w:r>
        <w:t>de</w:t>
      </w:r>
      <w:r>
        <w:rPr>
          <w:spacing w:val="-2"/>
        </w:rPr>
        <w:t xml:space="preserve"> </w:t>
      </w:r>
      <w:r>
        <w:t>poney à</w:t>
      </w:r>
      <w:r>
        <w:rPr>
          <w:spacing w:val="-2"/>
        </w:rPr>
        <w:t xml:space="preserve"> </w:t>
      </w:r>
      <w:r>
        <w:t xml:space="preserve">la </w:t>
      </w:r>
      <w:r>
        <w:rPr>
          <w:spacing w:val="-2"/>
        </w:rPr>
        <w:t>pièce.</w:t>
      </w:r>
    </w:p>
    <w:p w14:paraId="2E0CC5FF" w14:textId="77777777" w:rsidR="00AF29AA" w:rsidRDefault="00000000">
      <w:pPr>
        <w:pStyle w:val="Corpsdetexte"/>
        <w:spacing w:before="159" w:line="379" w:lineRule="auto"/>
        <w:ind w:left="141" w:right="3792"/>
      </w:pPr>
      <w:r>
        <w:t>L’or</w:t>
      </w:r>
      <w:r>
        <w:rPr>
          <w:spacing w:val="-6"/>
        </w:rPr>
        <w:t xml:space="preserve"> </w:t>
      </w:r>
      <w:r>
        <w:t>et</w:t>
      </w:r>
      <w:r>
        <w:rPr>
          <w:spacing w:val="-4"/>
        </w:rPr>
        <w:t xml:space="preserve"> </w:t>
      </w:r>
      <w:r>
        <w:t>les</w:t>
      </w:r>
      <w:r>
        <w:rPr>
          <w:spacing w:val="-5"/>
        </w:rPr>
        <w:t xml:space="preserve"> </w:t>
      </w:r>
      <w:r>
        <w:t>perles,</w:t>
      </w:r>
      <w:r>
        <w:rPr>
          <w:spacing w:val="-4"/>
        </w:rPr>
        <w:t xml:space="preserve"> </w:t>
      </w:r>
      <w:r>
        <w:t>au</w:t>
      </w:r>
      <w:r>
        <w:rPr>
          <w:spacing w:val="-4"/>
        </w:rPr>
        <w:t xml:space="preserve"> </w:t>
      </w:r>
      <w:r>
        <w:rPr>
          <w:i/>
        </w:rPr>
        <w:t>saggio</w:t>
      </w:r>
      <w:r>
        <w:rPr>
          <w:i/>
          <w:spacing w:val="-3"/>
        </w:rPr>
        <w:t xml:space="preserve"> </w:t>
      </w:r>
      <w:r>
        <w:t>[unité</w:t>
      </w:r>
      <w:r>
        <w:rPr>
          <w:spacing w:val="-5"/>
        </w:rPr>
        <w:t xml:space="preserve"> </w:t>
      </w:r>
      <w:r>
        <w:t>de</w:t>
      </w:r>
      <w:r>
        <w:rPr>
          <w:spacing w:val="-5"/>
        </w:rPr>
        <w:t xml:space="preserve"> </w:t>
      </w:r>
      <w:r>
        <w:t>mesure</w:t>
      </w:r>
      <w:r>
        <w:rPr>
          <w:spacing w:val="-6"/>
        </w:rPr>
        <w:t xml:space="preserve"> </w:t>
      </w:r>
      <w:r>
        <w:t>:</w:t>
      </w:r>
      <w:r>
        <w:rPr>
          <w:spacing w:val="-4"/>
        </w:rPr>
        <w:t xml:space="preserve"> </w:t>
      </w:r>
      <w:r>
        <w:t>45</w:t>
      </w:r>
      <w:r>
        <w:rPr>
          <w:spacing w:val="-3"/>
        </w:rPr>
        <w:t xml:space="preserve"> </w:t>
      </w:r>
      <w:r>
        <w:t>=</w:t>
      </w:r>
      <w:r>
        <w:rPr>
          <w:spacing w:val="-5"/>
        </w:rPr>
        <w:t xml:space="preserve"> </w:t>
      </w:r>
      <w:r>
        <w:t>1</w:t>
      </w:r>
      <w:r>
        <w:rPr>
          <w:spacing w:val="-4"/>
        </w:rPr>
        <w:t xml:space="preserve"> </w:t>
      </w:r>
      <w:r>
        <w:t xml:space="preserve">somme] Le blé et les autres céréales, au </w:t>
      </w:r>
      <w:r>
        <w:rPr>
          <w:i/>
        </w:rPr>
        <w:t>cascito</w:t>
      </w:r>
      <w:r>
        <w:t>.</w:t>
      </w:r>
    </w:p>
    <w:p w14:paraId="3B148454" w14:textId="77777777" w:rsidR="00AF29AA" w:rsidRDefault="00000000">
      <w:pPr>
        <w:pStyle w:val="Corpsdetexte"/>
        <w:spacing w:before="2"/>
        <w:ind w:left="141" w:right="855"/>
        <w:jc w:val="both"/>
      </w:pPr>
      <w:r>
        <w:t xml:space="preserve">Le vin grec et tous les vins latins sont vendus dans le tonneau ou la bouteille, selon comment ils viennent. Les vins de Candie ou de Triglia sont vendus au poids. Le caviar est vendu au </w:t>
      </w:r>
      <w:r>
        <w:rPr>
          <w:i/>
        </w:rPr>
        <w:t xml:space="preserve">difusco </w:t>
      </w:r>
      <w:r>
        <w:t xml:space="preserve">: un </w:t>
      </w:r>
      <w:r>
        <w:rPr>
          <w:i/>
        </w:rPr>
        <w:t>difusco</w:t>
      </w:r>
      <w:r>
        <w:t>, c’est la moitié de la peau d’un poisson remplie d’œufs.</w:t>
      </w:r>
    </w:p>
    <w:p w14:paraId="1D25694D" w14:textId="77777777" w:rsidR="00AF29AA" w:rsidRDefault="00AF29AA">
      <w:pPr>
        <w:pStyle w:val="Corpsdetexte"/>
      </w:pPr>
    </w:p>
    <w:p w14:paraId="3F458032" w14:textId="77777777" w:rsidR="00AF29AA" w:rsidRDefault="00AF29AA">
      <w:pPr>
        <w:pStyle w:val="Corpsdetexte"/>
        <w:spacing w:before="43"/>
      </w:pPr>
    </w:p>
    <w:p w14:paraId="6853D41B" w14:textId="77777777" w:rsidR="00AF29AA" w:rsidRDefault="00000000">
      <w:pPr>
        <w:pStyle w:val="Corpsdetexte"/>
        <w:ind w:left="141"/>
      </w:pPr>
      <w:r>
        <w:t>Chapitre</w:t>
      </w:r>
      <w:r>
        <w:rPr>
          <w:spacing w:val="-4"/>
        </w:rPr>
        <w:t xml:space="preserve"> </w:t>
      </w:r>
      <w:r>
        <w:t>4</w:t>
      </w:r>
      <w:r>
        <w:rPr>
          <w:spacing w:val="-1"/>
        </w:rPr>
        <w:t xml:space="preserve"> </w:t>
      </w:r>
      <w:r>
        <w:t>–</w:t>
      </w:r>
      <w:r>
        <w:rPr>
          <w:spacing w:val="-1"/>
        </w:rPr>
        <w:t xml:space="preserve"> </w:t>
      </w:r>
      <w:r>
        <w:t>Des</w:t>
      </w:r>
      <w:r>
        <w:rPr>
          <w:spacing w:val="-3"/>
        </w:rPr>
        <w:t xml:space="preserve"> </w:t>
      </w:r>
      <w:r>
        <w:t>taxes</w:t>
      </w:r>
      <w:r>
        <w:rPr>
          <w:spacing w:val="-2"/>
        </w:rPr>
        <w:t xml:space="preserve"> </w:t>
      </w:r>
      <w:r>
        <w:t>payées</w:t>
      </w:r>
      <w:r>
        <w:rPr>
          <w:spacing w:val="-2"/>
        </w:rPr>
        <w:t xml:space="preserve"> </w:t>
      </w:r>
      <w:r>
        <w:t>sur</w:t>
      </w:r>
      <w:r>
        <w:rPr>
          <w:spacing w:val="-2"/>
        </w:rPr>
        <w:t xml:space="preserve"> </w:t>
      </w:r>
      <w:r>
        <w:t>les</w:t>
      </w:r>
      <w:r>
        <w:rPr>
          <w:spacing w:val="-2"/>
        </w:rPr>
        <w:t xml:space="preserve"> </w:t>
      </w:r>
      <w:r>
        <w:t>marchandises</w:t>
      </w:r>
      <w:r>
        <w:rPr>
          <w:spacing w:val="-2"/>
        </w:rPr>
        <w:t xml:space="preserve"> </w:t>
      </w:r>
      <w:r>
        <w:t>à</w:t>
      </w:r>
      <w:r>
        <w:rPr>
          <w:spacing w:val="-7"/>
        </w:rPr>
        <w:t xml:space="preserve"> </w:t>
      </w:r>
      <w:r>
        <w:rPr>
          <w:spacing w:val="-4"/>
        </w:rPr>
        <w:t>Tana</w:t>
      </w:r>
    </w:p>
    <w:p w14:paraId="72FCF6C2" w14:textId="77777777" w:rsidR="00AF29AA" w:rsidRDefault="00000000">
      <w:pPr>
        <w:pStyle w:val="Corpsdetexte"/>
        <w:spacing w:before="161"/>
        <w:ind w:left="141"/>
      </w:pPr>
      <w:r>
        <w:t>Sur</w:t>
      </w:r>
      <w:r>
        <w:rPr>
          <w:spacing w:val="7"/>
        </w:rPr>
        <w:t xml:space="preserve"> </w:t>
      </w:r>
      <w:r>
        <w:t>l’or,</w:t>
      </w:r>
      <w:r>
        <w:rPr>
          <w:spacing w:val="10"/>
        </w:rPr>
        <w:t xml:space="preserve"> </w:t>
      </w:r>
      <w:r>
        <w:t>l’argent,</w:t>
      </w:r>
      <w:r>
        <w:rPr>
          <w:spacing w:val="10"/>
        </w:rPr>
        <w:t xml:space="preserve"> </w:t>
      </w:r>
      <w:r>
        <w:t>les</w:t>
      </w:r>
      <w:r>
        <w:rPr>
          <w:spacing w:val="10"/>
        </w:rPr>
        <w:t xml:space="preserve"> </w:t>
      </w:r>
      <w:r>
        <w:t>perles,</w:t>
      </w:r>
      <w:r>
        <w:rPr>
          <w:spacing w:val="9"/>
        </w:rPr>
        <w:t xml:space="preserve"> </w:t>
      </w:r>
      <w:r>
        <w:t>on</w:t>
      </w:r>
      <w:r>
        <w:rPr>
          <w:spacing w:val="10"/>
        </w:rPr>
        <w:t xml:space="preserve"> </w:t>
      </w:r>
      <w:r>
        <w:t>ne</w:t>
      </w:r>
      <w:r>
        <w:rPr>
          <w:spacing w:val="10"/>
        </w:rPr>
        <w:t xml:space="preserve"> </w:t>
      </w:r>
      <w:r>
        <w:t>paye</w:t>
      </w:r>
      <w:r>
        <w:rPr>
          <w:spacing w:val="9"/>
        </w:rPr>
        <w:t xml:space="preserve"> </w:t>
      </w:r>
      <w:r>
        <w:t>en</w:t>
      </w:r>
      <w:r>
        <w:rPr>
          <w:spacing w:val="10"/>
        </w:rPr>
        <w:t xml:space="preserve"> </w:t>
      </w:r>
      <w:r>
        <w:t>entrant</w:t>
      </w:r>
      <w:r>
        <w:rPr>
          <w:spacing w:val="11"/>
        </w:rPr>
        <w:t xml:space="preserve"> </w:t>
      </w:r>
      <w:r>
        <w:t>à</w:t>
      </w:r>
      <w:r>
        <w:rPr>
          <w:spacing w:val="2"/>
        </w:rPr>
        <w:t xml:space="preserve"> </w:t>
      </w:r>
      <w:r>
        <w:t>Tana</w:t>
      </w:r>
      <w:r>
        <w:rPr>
          <w:spacing w:val="10"/>
        </w:rPr>
        <w:t xml:space="preserve"> </w:t>
      </w:r>
      <w:r>
        <w:t>aucun</w:t>
      </w:r>
      <w:r>
        <w:rPr>
          <w:spacing w:val="15"/>
        </w:rPr>
        <w:t xml:space="preserve"> </w:t>
      </w:r>
      <w:r>
        <w:rPr>
          <w:i/>
        </w:rPr>
        <w:t>commercium</w:t>
      </w:r>
      <w:r>
        <w:rPr>
          <w:i/>
          <w:spacing w:val="11"/>
        </w:rPr>
        <w:t xml:space="preserve"> </w:t>
      </w:r>
      <w:r>
        <w:t>[taxe</w:t>
      </w:r>
      <w:r>
        <w:rPr>
          <w:spacing w:val="9"/>
        </w:rPr>
        <w:t xml:space="preserve"> </w:t>
      </w:r>
      <w:r>
        <w:t>venue</w:t>
      </w:r>
      <w:r>
        <w:rPr>
          <w:spacing w:val="10"/>
        </w:rPr>
        <w:t xml:space="preserve"> </w:t>
      </w:r>
      <w:r>
        <w:rPr>
          <w:spacing w:val="-5"/>
        </w:rPr>
        <w:t>de</w:t>
      </w:r>
    </w:p>
    <w:p w14:paraId="6D936058" w14:textId="77777777" w:rsidR="00AF29AA" w:rsidRDefault="00AF29AA">
      <w:pPr>
        <w:pStyle w:val="Corpsdetexte"/>
        <w:sectPr w:rsidR="00AF29AA">
          <w:pgSz w:w="11910" w:h="16840"/>
          <w:pgMar w:top="1320" w:right="566" w:bottom="1200" w:left="1275" w:header="0" w:footer="1012" w:gutter="0"/>
          <w:cols w:space="720"/>
        </w:sectPr>
      </w:pPr>
    </w:p>
    <w:p w14:paraId="49E3F127" w14:textId="77777777" w:rsidR="00AF29AA" w:rsidRDefault="00000000">
      <w:pPr>
        <w:pStyle w:val="Corpsdetexte"/>
        <w:spacing w:before="76"/>
        <w:ind w:left="141" w:right="850"/>
        <w:jc w:val="both"/>
      </w:pPr>
      <w:proofErr w:type="gramStart"/>
      <w:r>
        <w:lastRenderedPageBreak/>
        <w:t>l’empire</w:t>
      </w:r>
      <w:proofErr w:type="gramEnd"/>
      <w:r>
        <w:t xml:space="preserve"> byzantin], ni </w:t>
      </w:r>
      <w:r>
        <w:rPr>
          <w:i/>
        </w:rPr>
        <w:t>tamunga</w:t>
      </w:r>
      <w:r>
        <w:t>, ni aucune autre taxe. Sur le vin, les fourrures, les peaux, les Génois</w:t>
      </w:r>
      <w:r>
        <w:rPr>
          <w:spacing w:val="-9"/>
        </w:rPr>
        <w:t xml:space="preserve"> </w:t>
      </w:r>
      <w:r>
        <w:t>et</w:t>
      </w:r>
      <w:r>
        <w:rPr>
          <w:spacing w:val="-9"/>
        </w:rPr>
        <w:t xml:space="preserve"> </w:t>
      </w:r>
      <w:r>
        <w:t>les</w:t>
      </w:r>
      <w:r>
        <w:rPr>
          <w:spacing w:val="-12"/>
        </w:rPr>
        <w:t xml:space="preserve"> </w:t>
      </w:r>
      <w:r>
        <w:t>Vénitiens</w:t>
      </w:r>
      <w:r>
        <w:rPr>
          <w:spacing w:val="-10"/>
        </w:rPr>
        <w:t xml:space="preserve"> </w:t>
      </w:r>
      <w:r>
        <w:t>payent</w:t>
      </w:r>
      <w:r>
        <w:rPr>
          <w:spacing w:val="-9"/>
        </w:rPr>
        <w:t xml:space="preserve"> </w:t>
      </w:r>
      <w:r>
        <w:t>4%,</w:t>
      </w:r>
      <w:r>
        <w:rPr>
          <w:spacing w:val="-8"/>
        </w:rPr>
        <w:t xml:space="preserve"> </w:t>
      </w:r>
      <w:r>
        <w:t>tous</w:t>
      </w:r>
      <w:r>
        <w:rPr>
          <w:spacing w:val="-9"/>
        </w:rPr>
        <w:t xml:space="preserve"> </w:t>
      </w:r>
      <w:r>
        <w:t>les</w:t>
      </w:r>
      <w:r>
        <w:rPr>
          <w:spacing w:val="-10"/>
        </w:rPr>
        <w:t xml:space="preserve"> </w:t>
      </w:r>
      <w:r>
        <w:t>autres</w:t>
      </w:r>
      <w:r>
        <w:rPr>
          <w:spacing w:val="-7"/>
        </w:rPr>
        <w:t xml:space="preserve"> </w:t>
      </w:r>
      <w:r>
        <w:t>peuples</w:t>
      </w:r>
      <w:r>
        <w:rPr>
          <w:spacing w:val="-10"/>
        </w:rPr>
        <w:t xml:space="preserve"> </w:t>
      </w:r>
      <w:r>
        <w:t>5%.</w:t>
      </w:r>
      <w:r>
        <w:rPr>
          <w:spacing w:val="-10"/>
        </w:rPr>
        <w:t xml:space="preserve"> </w:t>
      </w:r>
      <w:r>
        <w:t>Sur</w:t>
      </w:r>
      <w:r>
        <w:rPr>
          <w:spacing w:val="-8"/>
        </w:rPr>
        <w:t xml:space="preserve"> </w:t>
      </w:r>
      <w:r>
        <w:t>la</w:t>
      </w:r>
      <w:r>
        <w:rPr>
          <w:spacing w:val="-10"/>
        </w:rPr>
        <w:t xml:space="preserve"> </w:t>
      </w:r>
      <w:r>
        <w:t>soie :</w:t>
      </w:r>
      <w:r>
        <w:rPr>
          <w:spacing w:val="-7"/>
        </w:rPr>
        <w:t xml:space="preserve"> </w:t>
      </w:r>
      <w:r>
        <w:t>15</w:t>
      </w:r>
      <w:r>
        <w:rPr>
          <w:spacing w:val="-10"/>
        </w:rPr>
        <w:t xml:space="preserve"> </w:t>
      </w:r>
      <w:r>
        <w:t>aspers</w:t>
      </w:r>
      <w:r>
        <w:rPr>
          <w:spacing w:val="-8"/>
        </w:rPr>
        <w:t xml:space="preserve"> </w:t>
      </w:r>
      <w:r>
        <w:t>[1</w:t>
      </w:r>
      <w:r>
        <w:rPr>
          <w:spacing w:val="-10"/>
        </w:rPr>
        <w:t xml:space="preserve"> </w:t>
      </w:r>
      <w:r>
        <w:t>somme d’argent = 190 aspers] par livre. Sur toutes les autres choses : 1 asper pour trois cantars. […]</w:t>
      </w:r>
    </w:p>
    <w:p w14:paraId="48A72F46" w14:textId="77777777" w:rsidR="00AF29AA" w:rsidRDefault="00AF29AA">
      <w:pPr>
        <w:pStyle w:val="Corpsdetexte"/>
      </w:pPr>
    </w:p>
    <w:p w14:paraId="50CD5C8E" w14:textId="77777777" w:rsidR="00AF29AA" w:rsidRDefault="00AF29AA">
      <w:pPr>
        <w:pStyle w:val="Corpsdetexte"/>
        <w:spacing w:before="46"/>
      </w:pPr>
    </w:p>
    <w:p w14:paraId="7164A267" w14:textId="77777777" w:rsidR="00AF29AA" w:rsidRDefault="00000000">
      <w:pPr>
        <w:spacing w:before="1"/>
        <w:ind w:left="141" w:right="849"/>
        <w:jc w:val="both"/>
        <w:rPr>
          <w:b/>
          <w:sz w:val="24"/>
        </w:rPr>
      </w:pPr>
      <w:r>
        <w:rPr>
          <w:b/>
          <w:color w:val="1F2021"/>
          <w:sz w:val="24"/>
        </w:rPr>
        <w:t>Allan</w:t>
      </w:r>
      <w:r>
        <w:rPr>
          <w:b/>
          <w:color w:val="1F2021"/>
          <w:spacing w:val="-15"/>
          <w:sz w:val="24"/>
        </w:rPr>
        <w:t xml:space="preserve"> </w:t>
      </w:r>
      <w:r>
        <w:rPr>
          <w:b/>
          <w:color w:val="1F2021"/>
          <w:sz w:val="24"/>
        </w:rPr>
        <w:t>Evans,</w:t>
      </w:r>
      <w:r>
        <w:rPr>
          <w:b/>
          <w:color w:val="1F2021"/>
          <w:spacing w:val="-15"/>
          <w:sz w:val="24"/>
        </w:rPr>
        <w:t xml:space="preserve"> </w:t>
      </w:r>
      <w:r>
        <w:rPr>
          <w:b/>
          <w:color w:val="1F2021"/>
          <w:sz w:val="24"/>
        </w:rPr>
        <w:t>éd.</w:t>
      </w:r>
      <w:r>
        <w:rPr>
          <w:b/>
          <w:color w:val="1F2021"/>
          <w:spacing w:val="-15"/>
          <w:sz w:val="24"/>
        </w:rPr>
        <w:t xml:space="preserve"> </w:t>
      </w:r>
      <w:r>
        <w:rPr>
          <w:b/>
          <w:i/>
          <w:sz w:val="24"/>
        </w:rPr>
        <w:t>La</w:t>
      </w:r>
      <w:r>
        <w:rPr>
          <w:b/>
          <w:i/>
          <w:spacing w:val="-13"/>
          <w:sz w:val="24"/>
        </w:rPr>
        <w:t xml:space="preserve"> </w:t>
      </w:r>
      <w:r>
        <w:rPr>
          <w:b/>
          <w:i/>
          <w:sz w:val="24"/>
        </w:rPr>
        <w:t>Pratica</w:t>
      </w:r>
      <w:r>
        <w:rPr>
          <w:b/>
          <w:i/>
          <w:spacing w:val="-11"/>
          <w:sz w:val="24"/>
        </w:rPr>
        <w:t xml:space="preserve"> </w:t>
      </w:r>
      <w:r>
        <w:rPr>
          <w:b/>
          <w:i/>
          <w:sz w:val="24"/>
        </w:rPr>
        <w:t>della</w:t>
      </w:r>
      <w:r>
        <w:rPr>
          <w:b/>
          <w:i/>
          <w:spacing w:val="-11"/>
          <w:sz w:val="24"/>
        </w:rPr>
        <w:t xml:space="preserve"> </w:t>
      </w:r>
      <w:r>
        <w:rPr>
          <w:b/>
          <w:i/>
          <w:sz w:val="24"/>
        </w:rPr>
        <w:t>Mercatura</w:t>
      </w:r>
      <w:r>
        <w:rPr>
          <w:b/>
          <w:color w:val="1F2021"/>
          <w:sz w:val="24"/>
        </w:rPr>
        <w:t>,</w:t>
      </w:r>
      <w:r>
        <w:rPr>
          <w:b/>
          <w:color w:val="1F2021"/>
          <w:spacing w:val="-4"/>
          <w:sz w:val="24"/>
        </w:rPr>
        <w:t xml:space="preserve"> </w:t>
      </w:r>
      <w:r>
        <w:rPr>
          <w:b/>
          <w:sz w:val="24"/>
        </w:rPr>
        <w:t>Cambridge,</w:t>
      </w:r>
      <w:r>
        <w:rPr>
          <w:b/>
          <w:spacing w:val="-10"/>
          <w:sz w:val="24"/>
        </w:rPr>
        <w:t xml:space="preserve"> </w:t>
      </w:r>
      <w:r>
        <w:rPr>
          <w:b/>
          <w:color w:val="1F2021"/>
          <w:sz w:val="24"/>
        </w:rPr>
        <w:t>Mediaeval</w:t>
      </w:r>
      <w:r>
        <w:rPr>
          <w:b/>
          <w:color w:val="1F2021"/>
          <w:spacing w:val="-15"/>
          <w:sz w:val="24"/>
        </w:rPr>
        <w:t xml:space="preserve"> </w:t>
      </w:r>
      <w:r>
        <w:rPr>
          <w:b/>
          <w:color w:val="1F2021"/>
          <w:sz w:val="24"/>
        </w:rPr>
        <w:t>Academy</w:t>
      </w:r>
      <w:r>
        <w:rPr>
          <w:b/>
          <w:color w:val="1F2021"/>
          <w:spacing w:val="-11"/>
          <w:sz w:val="24"/>
        </w:rPr>
        <w:t xml:space="preserve"> </w:t>
      </w:r>
      <w:r>
        <w:rPr>
          <w:b/>
          <w:color w:val="1F2021"/>
          <w:sz w:val="24"/>
        </w:rPr>
        <w:t>of</w:t>
      </w:r>
      <w:r>
        <w:rPr>
          <w:b/>
          <w:color w:val="1F2021"/>
          <w:spacing w:val="-15"/>
          <w:sz w:val="24"/>
        </w:rPr>
        <w:t xml:space="preserve"> </w:t>
      </w:r>
      <w:r>
        <w:rPr>
          <w:b/>
          <w:color w:val="1F2021"/>
          <w:sz w:val="24"/>
        </w:rPr>
        <w:t>America, 1936, p. 20-25, trad. F. Besson.</w:t>
      </w:r>
    </w:p>
    <w:p w14:paraId="3CB73C0F" w14:textId="77777777" w:rsidR="00AF29AA" w:rsidRDefault="00AF29AA">
      <w:pPr>
        <w:pStyle w:val="Corpsdetexte"/>
        <w:rPr>
          <w:b/>
          <w:sz w:val="20"/>
        </w:rPr>
      </w:pPr>
    </w:p>
    <w:p w14:paraId="5C87E1FD" w14:textId="77777777" w:rsidR="00AF29AA" w:rsidRDefault="00AF29AA">
      <w:pPr>
        <w:pStyle w:val="Corpsdetexte"/>
        <w:rPr>
          <w:b/>
          <w:sz w:val="20"/>
        </w:rPr>
      </w:pPr>
    </w:p>
    <w:p w14:paraId="63F59F3E" w14:textId="77777777" w:rsidR="00AF29AA" w:rsidRDefault="00AF29AA">
      <w:pPr>
        <w:pStyle w:val="Corpsdetexte"/>
        <w:rPr>
          <w:b/>
          <w:sz w:val="20"/>
        </w:rPr>
      </w:pPr>
    </w:p>
    <w:p w14:paraId="60EB02C9" w14:textId="77777777" w:rsidR="00AF29AA" w:rsidRDefault="00AF29AA">
      <w:pPr>
        <w:pStyle w:val="Corpsdetexte"/>
        <w:rPr>
          <w:b/>
          <w:sz w:val="20"/>
        </w:rPr>
      </w:pPr>
    </w:p>
    <w:p w14:paraId="32D6BD20" w14:textId="77777777" w:rsidR="00AF29AA" w:rsidRDefault="00AF29AA">
      <w:pPr>
        <w:pStyle w:val="Corpsdetexte"/>
        <w:rPr>
          <w:b/>
          <w:sz w:val="20"/>
        </w:rPr>
      </w:pPr>
    </w:p>
    <w:p w14:paraId="732241E0" w14:textId="77777777" w:rsidR="00AF29AA" w:rsidRDefault="00AF29AA">
      <w:pPr>
        <w:pStyle w:val="Corpsdetexte"/>
        <w:rPr>
          <w:b/>
          <w:sz w:val="20"/>
        </w:rPr>
      </w:pPr>
    </w:p>
    <w:p w14:paraId="044612A2" w14:textId="77777777" w:rsidR="00AF29AA" w:rsidRDefault="00AF29AA">
      <w:pPr>
        <w:pStyle w:val="Corpsdetexte"/>
        <w:rPr>
          <w:b/>
          <w:sz w:val="20"/>
        </w:rPr>
      </w:pPr>
    </w:p>
    <w:p w14:paraId="0F4585D4" w14:textId="77777777" w:rsidR="00AF29AA" w:rsidRDefault="00000000">
      <w:pPr>
        <w:pStyle w:val="Corpsdetexte"/>
        <w:spacing w:before="39"/>
        <w:rPr>
          <w:b/>
          <w:sz w:val="20"/>
        </w:rPr>
      </w:pPr>
      <w:r>
        <w:rPr>
          <w:b/>
          <w:noProof/>
          <w:sz w:val="20"/>
        </w:rPr>
        <w:drawing>
          <wp:anchor distT="0" distB="0" distL="0" distR="0" simplePos="0" relativeHeight="487596544" behindDoc="1" locked="0" layoutInCell="1" allowOverlap="1" wp14:anchorId="4439DFAC" wp14:editId="7B4696F5">
            <wp:simplePos x="0" y="0"/>
            <wp:positionH relativeFrom="page">
              <wp:posOffset>899794</wp:posOffset>
            </wp:positionH>
            <wp:positionV relativeFrom="paragraph">
              <wp:posOffset>186500</wp:posOffset>
            </wp:positionV>
            <wp:extent cx="5793585" cy="3574923"/>
            <wp:effectExtent l="0" t="0" r="0" b="0"/>
            <wp:wrapTopAndBottom/>
            <wp:docPr id="33" name="Image 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 name="Image 33"/>
                    <pic:cNvPicPr/>
                  </pic:nvPicPr>
                  <pic:blipFill>
                    <a:blip r:embed="rId42" cstate="print"/>
                    <a:stretch>
                      <a:fillRect/>
                    </a:stretch>
                  </pic:blipFill>
                  <pic:spPr>
                    <a:xfrm>
                      <a:off x="0" y="0"/>
                      <a:ext cx="5793585" cy="3574923"/>
                    </a:xfrm>
                    <a:prstGeom prst="rect">
                      <a:avLst/>
                    </a:prstGeom>
                  </pic:spPr>
                </pic:pic>
              </a:graphicData>
            </a:graphic>
          </wp:anchor>
        </w:drawing>
      </w:r>
    </w:p>
    <w:p w14:paraId="792BD999" w14:textId="77777777" w:rsidR="00AF29AA" w:rsidRDefault="00000000">
      <w:pPr>
        <w:spacing w:before="135"/>
        <w:ind w:left="121" w:right="829"/>
        <w:jc w:val="center"/>
        <w:rPr>
          <w:b/>
          <w:sz w:val="24"/>
        </w:rPr>
      </w:pPr>
      <w:r>
        <w:rPr>
          <w:b/>
          <w:sz w:val="24"/>
        </w:rPr>
        <w:t>Carte</w:t>
      </w:r>
      <w:r>
        <w:rPr>
          <w:b/>
          <w:spacing w:val="-9"/>
          <w:sz w:val="24"/>
        </w:rPr>
        <w:t xml:space="preserve"> </w:t>
      </w:r>
      <w:r>
        <w:rPr>
          <w:b/>
          <w:sz w:val="24"/>
        </w:rPr>
        <w:t>5</w:t>
      </w:r>
      <w:r>
        <w:rPr>
          <w:b/>
          <w:spacing w:val="-7"/>
          <w:sz w:val="24"/>
        </w:rPr>
        <w:t xml:space="preserve"> </w:t>
      </w:r>
      <w:r>
        <w:rPr>
          <w:b/>
          <w:sz w:val="24"/>
        </w:rPr>
        <w:t>–</w:t>
      </w:r>
      <w:r>
        <w:rPr>
          <w:b/>
          <w:spacing w:val="-5"/>
          <w:sz w:val="24"/>
        </w:rPr>
        <w:t xml:space="preserve"> </w:t>
      </w:r>
      <w:r>
        <w:rPr>
          <w:b/>
          <w:sz w:val="24"/>
        </w:rPr>
        <w:t>L’empire</w:t>
      </w:r>
      <w:r>
        <w:rPr>
          <w:b/>
          <w:spacing w:val="-6"/>
          <w:sz w:val="24"/>
        </w:rPr>
        <w:t xml:space="preserve"> </w:t>
      </w:r>
      <w:r>
        <w:rPr>
          <w:b/>
          <w:sz w:val="24"/>
        </w:rPr>
        <w:t>commercial</w:t>
      </w:r>
      <w:r>
        <w:rPr>
          <w:b/>
          <w:spacing w:val="-5"/>
          <w:sz w:val="24"/>
        </w:rPr>
        <w:t xml:space="preserve"> </w:t>
      </w:r>
      <w:r>
        <w:rPr>
          <w:b/>
          <w:sz w:val="24"/>
        </w:rPr>
        <w:t>vénitien</w:t>
      </w:r>
      <w:r>
        <w:rPr>
          <w:b/>
          <w:spacing w:val="-5"/>
          <w:sz w:val="24"/>
        </w:rPr>
        <w:t xml:space="preserve"> </w:t>
      </w:r>
      <w:r>
        <w:rPr>
          <w:b/>
          <w:sz w:val="24"/>
        </w:rPr>
        <w:t>en</w:t>
      </w:r>
      <w:r>
        <w:rPr>
          <w:b/>
          <w:spacing w:val="-5"/>
          <w:sz w:val="24"/>
        </w:rPr>
        <w:t xml:space="preserve"> </w:t>
      </w:r>
      <w:r>
        <w:rPr>
          <w:b/>
          <w:sz w:val="24"/>
        </w:rPr>
        <w:t>Méditerranée</w:t>
      </w:r>
      <w:r>
        <w:rPr>
          <w:b/>
          <w:spacing w:val="-4"/>
          <w:sz w:val="24"/>
        </w:rPr>
        <w:t xml:space="preserve"> </w:t>
      </w:r>
      <w:r>
        <w:rPr>
          <w:b/>
          <w:sz w:val="24"/>
        </w:rPr>
        <w:t>(XIII</w:t>
      </w:r>
      <w:r>
        <w:rPr>
          <w:b/>
          <w:position w:val="8"/>
          <w:sz w:val="16"/>
        </w:rPr>
        <w:t>e</w:t>
      </w:r>
      <w:r>
        <w:rPr>
          <w:b/>
          <w:sz w:val="24"/>
        </w:rPr>
        <w:t>-XV</w:t>
      </w:r>
      <w:r>
        <w:rPr>
          <w:b/>
          <w:position w:val="8"/>
          <w:sz w:val="16"/>
        </w:rPr>
        <w:t>e</w:t>
      </w:r>
      <w:r>
        <w:rPr>
          <w:b/>
          <w:spacing w:val="15"/>
          <w:position w:val="8"/>
          <w:sz w:val="16"/>
        </w:rPr>
        <w:t xml:space="preserve"> </w:t>
      </w:r>
      <w:r>
        <w:rPr>
          <w:b/>
          <w:spacing w:val="-2"/>
          <w:sz w:val="24"/>
        </w:rPr>
        <w:t>siècle)</w:t>
      </w:r>
    </w:p>
    <w:p w14:paraId="2247BCA4" w14:textId="77777777" w:rsidR="00AF29AA" w:rsidRDefault="00AF29AA">
      <w:pPr>
        <w:pStyle w:val="Corpsdetexte"/>
        <w:rPr>
          <w:b/>
        </w:rPr>
      </w:pPr>
    </w:p>
    <w:p w14:paraId="351CB55F" w14:textId="77777777" w:rsidR="00AF29AA" w:rsidRDefault="00000000">
      <w:pPr>
        <w:pStyle w:val="Corpsdetexte"/>
        <w:ind w:left="179" w:right="889" w:hanging="2"/>
        <w:jc w:val="center"/>
      </w:pPr>
      <w:r>
        <w:t xml:space="preserve">Atlas Historique Mondial, accessible en ligne : </w:t>
      </w:r>
      <w:hyperlink r:id="rId43">
        <w:r w:rsidR="00AF29AA">
          <w:t>https://www.lhistoire.fr/content/carte/venise-</w:t>
        </w:r>
      </w:hyperlink>
      <w:r>
        <w:t xml:space="preserve"> </w:t>
      </w:r>
      <w:hyperlink r:id="rId44">
        <w:r w:rsidR="00AF29AA">
          <w:t>en-m%C3%A9diterran%C3%A9e-xiiie-xve-si%C3%A8cle,</w:t>
        </w:r>
      </w:hyperlink>
      <w:r>
        <w:rPr>
          <w:spacing w:val="-10"/>
        </w:rPr>
        <w:t xml:space="preserve"> </w:t>
      </w:r>
      <w:r>
        <w:t>téléchargeable</w:t>
      </w:r>
      <w:r>
        <w:rPr>
          <w:spacing w:val="-10"/>
        </w:rPr>
        <w:t xml:space="preserve"> </w:t>
      </w:r>
      <w:r>
        <w:t>avec</w:t>
      </w:r>
      <w:r>
        <w:rPr>
          <w:spacing w:val="-11"/>
        </w:rPr>
        <w:t xml:space="preserve"> </w:t>
      </w:r>
      <w:r>
        <w:t>le</w:t>
      </w:r>
      <w:r>
        <w:rPr>
          <w:spacing w:val="-10"/>
        </w:rPr>
        <w:t xml:space="preserve"> </w:t>
      </w:r>
      <w:r>
        <w:t>code</w:t>
      </w:r>
      <w:r>
        <w:rPr>
          <w:spacing w:val="-10"/>
        </w:rPr>
        <w:t xml:space="preserve"> </w:t>
      </w:r>
      <w:r>
        <w:rPr>
          <w:color w:val="212121"/>
        </w:rPr>
        <w:t>1154</w:t>
      </w:r>
    </w:p>
    <w:p w14:paraId="2966D687" w14:textId="77777777" w:rsidR="00AF29AA" w:rsidRDefault="00AF29AA">
      <w:pPr>
        <w:pStyle w:val="Corpsdetexte"/>
        <w:jc w:val="center"/>
        <w:sectPr w:rsidR="00AF29AA">
          <w:pgSz w:w="11910" w:h="16840"/>
          <w:pgMar w:top="1320" w:right="566" w:bottom="1200" w:left="1275" w:header="0" w:footer="1012" w:gutter="0"/>
          <w:cols w:space="720"/>
        </w:sectPr>
      </w:pPr>
    </w:p>
    <w:p w14:paraId="6940CACA" w14:textId="77777777" w:rsidR="00AF29AA" w:rsidRDefault="00000000">
      <w:pPr>
        <w:pStyle w:val="Corpsdetexte"/>
        <w:ind w:left="142"/>
        <w:rPr>
          <w:sz w:val="20"/>
        </w:rPr>
      </w:pPr>
      <w:r>
        <w:rPr>
          <w:noProof/>
          <w:sz w:val="20"/>
        </w:rPr>
        <w:lastRenderedPageBreak/>
        <w:drawing>
          <wp:inline distT="0" distB="0" distL="0" distR="0" wp14:anchorId="5E1A2E29" wp14:editId="2D69D029">
            <wp:extent cx="5806559" cy="7271384"/>
            <wp:effectExtent l="0" t="0" r="0" b="0"/>
            <wp:docPr id="34" name="Image 34" descr="Cape, silk, gilt thread, French"/>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 name="Image 34" descr="Cape, silk, gilt thread, French"/>
                    <pic:cNvPicPr/>
                  </pic:nvPicPr>
                  <pic:blipFill>
                    <a:blip r:embed="rId45" cstate="print"/>
                    <a:stretch>
                      <a:fillRect/>
                    </a:stretch>
                  </pic:blipFill>
                  <pic:spPr>
                    <a:xfrm>
                      <a:off x="0" y="0"/>
                      <a:ext cx="5806559" cy="7271384"/>
                    </a:xfrm>
                    <a:prstGeom prst="rect">
                      <a:avLst/>
                    </a:prstGeom>
                  </pic:spPr>
                </pic:pic>
              </a:graphicData>
            </a:graphic>
          </wp:inline>
        </w:drawing>
      </w:r>
    </w:p>
    <w:p w14:paraId="75B087BD" w14:textId="77777777" w:rsidR="00AF29AA" w:rsidRDefault="00000000">
      <w:pPr>
        <w:spacing w:before="75"/>
        <w:ind w:left="117" w:right="836"/>
        <w:jc w:val="center"/>
        <w:rPr>
          <w:i/>
          <w:sz w:val="20"/>
        </w:rPr>
      </w:pPr>
      <w:r>
        <w:rPr>
          <w:i/>
          <w:color w:val="44536A"/>
          <w:sz w:val="20"/>
        </w:rPr>
        <w:t>Figure</w:t>
      </w:r>
      <w:r>
        <w:rPr>
          <w:i/>
          <w:color w:val="44536A"/>
          <w:spacing w:val="-7"/>
          <w:sz w:val="20"/>
        </w:rPr>
        <w:t xml:space="preserve"> </w:t>
      </w:r>
      <w:r>
        <w:rPr>
          <w:i/>
          <w:color w:val="44536A"/>
          <w:sz w:val="20"/>
        </w:rPr>
        <w:t>4</w:t>
      </w:r>
      <w:r>
        <w:rPr>
          <w:i/>
          <w:color w:val="44536A"/>
          <w:spacing w:val="-5"/>
          <w:sz w:val="20"/>
        </w:rPr>
        <w:t xml:space="preserve"> </w:t>
      </w:r>
      <w:r>
        <w:rPr>
          <w:i/>
          <w:color w:val="44536A"/>
          <w:sz w:val="20"/>
        </w:rPr>
        <w:t>-</w:t>
      </w:r>
      <w:r>
        <w:rPr>
          <w:i/>
          <w:color w:val="44536A"/>
          <w:spacing w:val="-9"/>
          <w:sz w:val="20"/>
        </w:rPr>
        <w:t xml:space="preserve"> </w:t>
      </w:r>
      <w:r>
        <w:rPr>
          <w:i/>
          <w:color w:val="44536A"/>
          <w:sz w:val="20"/>
        </w:rPr>
        <w:t>Veste</w:t>
      </w:r>
      <w:r>
        <w:rPr>
          <w:i/>
          <w:color w:val="44536A"/>
          <w:spacing w:val="-8"/>
          <w:sz w:val="20"/>
        </w:rPr>
        <w:t xml:space="preserve"> </w:t>
      </w:r>
      <w:r>
        <w:rPr>
          <w:i/>
          <w:color w:val="44536A"/>
          <w:sz w:val="20"/>
        </w:rPr>
        <w:t>de</w:t>
      </w:r>
      <w:r>
        <w:rPr>
          <w:i/>
          <w:color w:val="44536A"/>
          <w:spacing w:val="-7"/>
          <w:sz w:val="20"/>
        </w:rPr>
        <w:t xml:space="preserve"> </w:t>
      </w:r>
      <w:r>
        <w:rPr>
          <w:i/>
          <w:color w:val="44536A"/>
          <w:sz w:val="20"/>
        </w:rPr>
        <w:t>soie,</w:t>
      </w:r>
      <w:r>
        <w:rPr>
          <w:i/>
          <w:color w:val="44536A"/>
          <w:spacing w:val="-6"/>
          <w:sz w:val="20"/>
        </w:rPr>
        <w:t xml:space="preserve"> </w:t>
      </w:r>
      <w:r>
        <w:rPr>
          <w:i/>
          <w:color w:val="44536A"/>
          <w:sz w:val="20"/>
        </w:rPr>
        <w:t>fabriquée</w:t>
      </w:r>
      <w:r>
        <w:rPr>
          <w:i/>
          <w:color w:val="44536A"/>
          <w:spacing w:val="-7"/>
          <w:sz w:val="20"/>
        </w:rPr>
        <w:t xml:space="preserve"> </w:t>
      </w:r>
      <w:r>
        <w:rPr>
          <w:i/>
          <w:color w:val="44536A"/>
          <w:sz w:val="20"/>
        </w:rPr>
        <w:t>en</w:t>
      </w:r>
      <w:r>
        <w:rPr>
          <w:i/>
          <w:color w:val="44536A"/>
          <w:spacing w:val="-6"/>
          <w:sz w:val="20"/>
        </w:rPr>
        <w:t xml:space="preserve"> </w:t>
      </w:r>
      <w:r>
        <w:rPr>
          <w:i/>
          <w:color w:val="44536A"/>
          <w:sz w:val="20"/>
        </w:rPr>
        <w:t>Chine</w:t>
      </w:r>
      <w:r>
        <w:rPr>
          <w:i/>
          <w:color w:val="44536A"/>
          <w:spacing w:val="-7"/>
          <w:sz w:val="20"/>
        </w:rPr>
        <w:t xml:space="preserve"> </w:t>
      </w:r>
      <w:r>
        <w:rPr>
          <w:i/>
          <w:color w:val="44536A"/>
          <w:sz w:val="20"/>
        </w:rPr>
        <w:t>selon</w:t>
      </w:r>
      <w:r>
        <w:rPr>
          <w:i/>
          <w:color w:val="44536A"/>
          <w:spacing w:val="-6"/>
          <w:sz w:val="20"/>
        </w:rPr>
        <w:t xml:space="preserve"> </w:t>
      </w:r>
      <w:r>
        <w:rPr>
          <w:i/>
          <w:color w:val="44536A"/>
          <w:sz w:val="20"/>
        </w:rPr>
        <w:t>des</w:t>
      </w:r>
      <w:r>
        <w:rPr>
          <w:i/>
          <w:color w:val="44536A"/>
          <w:spacing w:val="-8"/>
          <w:sz w:val="20"/>
        </w:rPr>
        <w:t xml:space="preserve"> </w:t>
      </w:r>
      <w:r>
        <w:rPr>
          <w:i/>
          <w:color w:val="44536A"/>
          <w:sz w:val="20"/>
        </w:rPr>
        <w:t>standards</w:t>
      </w:r>
      <w:r>
        <w:rPr>
          <w:i/>
          <w:color w:val="44536A"/>
          <w:spacing w:val="-7"/>
          <w:sz w:val="20"/>
        </w:rPr>
        <w:t xml:space="preserve"> </w:t>
      </w:r>
      <w:r>
        <w:rPr>
          <w:i/>
          <w:color w:val="44536A"/>
          <w:sz w:val="20"/>
        </w:rPr>
        <w:t>européens,</w:t>
      </w:r>
      <w:r>
        <w:rPr>
          <w:i/>
          <w:color w:val="44536A"/>
          <w:spacing w:val="-7"/>
          <w:sz w:val="20"/>
        </w:rPr>
        <w:t xml:space="preserve"> </w:t>
      </w:r>
      <w:r>
        <w:rPr>
          <w:i/>
          <w:color w:val="44536A"/>
          <w:sz w:val="20"/>
        </w:rPr>
        <w:t>début</w:t>
      </w:r>
      <w:r>
        <w:rPr>
          <w:i/>
          <w:color w:val="44536A"/>
          <w:spacing w:val="-8"/>
          <w:sz w:val="20"/>
        </w:rPr>
        <w:t xml:space="preserve"> </w:t>
      </w:r>
      <w:r>
        <w:rPr>
          <w:i/>
          <w:color w:val="44536A"/>
          <w:sz w:val="20"/>
        </w:rPr>
        <w:t>du</w:t>
      </w:r>
      <w:r>
        <w:rPr>
          <w:i/>
          <w:color w:val="44536A"/>
          <w:spacing w:val="-6"/>
          <w:sz w:val="20"/>
        </w:rPr>
        <w:t xml:space="preserve"> </w:t>
      </w:r>
      <w:r>
        <w:rPr>
          <w:i/>
          <w:color w:val="44536A"/>
          <w:sz w:val="20"/>
        </w:rPr>
        <w:t>XVIe</w:t>
      </w:r>
      <w:r>
        <w:rPr>
          <w:i/>
          <w:color w:val="44536A"/>
          <w:spacing w:val="-7"/>
          <w:sz w:val="20"/>
        </w:rPr>
        <w:t xml:space="preserve"> </w:t>
      </w:r>
      <w:r>
        <w:rPr>
          <w:i/>
          <w:color w:val="44536A"/>
          <w:spacing w:val="-2"/>
          <w:sz w:val="20"/>
        </w:rPr>
        <w:t>siècle.</w:t>
      </w:r>
    </w:p>
    <w:p w14:paraId="10544E21" w14:textId="77777777" w:rsidR="00AF29AA" w:rsidRDefault="00000000">
      <w:pPr>
        <w:spacing w:before="1"/>
        <w:ind w:left="119" w:right="829"/>
        <w:jc w:val="center"/>
        <w:rPr>
          <w:i/>
          <w:sz w:val="20"/>
        </w:rPr>
      </w:pPr>
      <w:r>
        <w:rPr>
          <w:i/>
          <w:color w:val="44536A"/>
          <w:sz w:val="20"/>
        </w:rPr>
        <w:t>Metropolitan</w:t>
      </w:r>
      <w:r>
        <w:rPr>
          <w:i/>
          <w:color w:val="44536A"/>
          <w:spacing w:val="-8"/>
          <w:sz w:val="20"/>
        </w:rPr>
        <w:t xml:space="preserve"> </w:t>
      </w:r>
      <w:r>
        <w:rPr>
          <w:i/>
          <w:color w:val="44536A"/>
          <w:sz w:val="20"/>
        </w:rPr>
        <w:t>Museum</w:t>
      </w:r>
      <w:r>
        <w:rPr>
          <w:i/>
          <w:color w:val="44536A"/>
          <w:spacing w:val="-8"/>
          <w:sz w:val="20"/>
        </w:rPr>
        <w:t xml:space="preserve"> </w:t>
      </w:r>
      <w:r>
        <w:rPr>
          <w:i/>
          <w:color w:val="44536A"/>
          <w:sz w:val="20"/>
        </w:rPr>
        <w:t>of</w:t>
      </w:r>
      <w:r>
        <w:rPr>
          <w:i/>
          <w:color w:val="44536A"/>
          <w:spacing w:val="-13"/>
          <w:sz w:val="20"/>
        </w:rPr>
        <w:t xml:space="preserve"> </w:t>
      </w:r>
      <w:r>
        <w:rPr>
          <w:i/>
          <w:color w:val="44536A"/>
          <w:sz w:val="20"/>
        </w:rPr>
        <w:t>Art,</w:t>
      </w:r>
      <w:r>
        <w:rPr>
          <w:i/>
          <w:color w:val="44536A"/>
          <w:spacing w:val="-8"/>
          <w:sz w:val="20"/>
        </w:rPr>
        <w:t xml:space="preserve"> </w:t>
      </w:r>
      <w:r>
        <w:rPr>
          <w:i/>
          <w:color w:val="44536A"/>
          <w:sz w:val="20"/>
        </w:rPr>
        <w:t>New</w:t>
      </w:r>
      <w:r>
        <w:rPr>
          <w:i/>
          <w:color w:val="44536A"/>
          <w:spacing w:val="-9"/>
          <w:sz w:val="20"/>
        </w:rPr>
        <w:t xml:space="preserve"> </w:t>
      </w:r>
      <w:r>
        <w:rPr>
          <w:i/>
          <w:color w:val="44536A"/>
          <w:sz w:val="20"/>
        </w:rPr>
        <w:t>York,</w:t>
      </w:r>
      <w:r>
        <w:rPr>
          <w:i/>
          <w:color w:val="44536A"/>
          <w:spacing w:val="-8"/>
          <w:sz w:val="20"/>
        </w:rPr>
        <w:t xml:space="preserve"> </w:t>
      </w:r>
      <w:r>
        <w:rPr>
          <w:i/>
          <w:color w:val="44536A"/>
          <w:sz w:val="20"/>
        </w:rPr>
        <w:t>n°</w:t>
      </w:r>
      <w:r>
        <w:rPr>
          <w:i/>
          <w:color w:val="44536A"/>
          <w:spacing w:val="-9"/>
          <w:sz w:val="20"/>
        </w:rPr>
        <w:t xml:space="preserve"> </w:t>
      </w:r>
      <w:r>
        <w:rPr>
          <w:i/>
          <w:color w:val="44536A"/>
          <w:spacing w:val="-2"/>
          <w:sz w:val="20"/>
        </w:rPr>
        <w:t>06.941</w:t>
      </w:r>
    </w:p>
    <w:p w14:paraId="0D461432" w14:textId="77777777" w:rsidR="00AF29AA" w:rsidRDefault="00AF29AA">
      <w:pPr>
        <w:jc w:val="center"/>
        <w:rPr>
          <w:i/>
          <w:sz w:val="20"/>
        </w:rPr>
        <w:sectPr w:rsidR="00AF29AA">
          <w:pgSz w:w="11910" w:h="16840"/>
          <w:pgMar w:top="1840" w:right="566" w:bottom="1200" w:left="1275" w:header="0" w:footer="1012" w:gutter="0"/>
          <w:cols w:space="720"/>
        </w:sectPr>
      </w:pPr>
    </w:p>
    <w:p w14:paraId="54816B39" w14:textId="77777777" w:rsidR="00AF29AA" w:rsidRDefault="00000000">
      <w:pPr>
        <w:pStyle w:val="Titre1"/>
      </w:pPr>
      <w:r>
        <w:rPr>
          <w:color w:val="2E5395"/>
        </w:rPr>
        <w:lastRenderedPageBreak/>
        <w:t>Séance</w:t>
      </w:r>
      <w:r>
        <w:rPr>
          <w:color w:val="2E5395"/>
          <w:spacing w:val="-8"/>
        </w:rPr>
        <w:t xml:space="preserve"> </w:t>
      </w:r>
      <w:r>
        <w:rPr>
          <w:color w:val="2E5395"/>
        </w:rPr>
        <w:t>17</w:t>
      </w:r>
      <w:r>
        <w:rPr>
          <w:color w:val="2E5395"/>
          <w:spacing w:val="-11"/>
        </w:rPr>
        <w:t xml:space="preserve"> </w:t>
      </w:r>
      <w:r>
        <w:rPr>
          <w:color w:val="2E5395"/>
        </w:rPr>
        <w:t>–</w:t>
      </w:r>
      <w:r>
        <w:rPr>
          <w:color w:val="2E5395"/>
          <w:spacing w:val="-8"/>
        </w:rPr>
        <w:t xml:space="preserve"> </w:t>
      </w:r>
      <w:r>
        <w:rPr>
          <w:color w:val="2E5395"/>
        </w:rPr>
        <w:t>Vendre</w:t>
      </w:r>
      <w:r>
        <w:rPr>
          <w:color w:val="2E5395"/>
          <w:spacing w:val="-10"/>
        </w:rPr>
        <w:t xml:space="preserve"> </w:t>
      </w:r>
      <w:r>
        <w:rPr>
          <w:color w:val="2E5395"/>
        </w:rPr>
        <w:t>et</w:t>
      </w:r>
      <w:r>
        <w:rPr>
          <w:color w:val="2E5395"/>
          <w:spacing w:val="-7"/>
        </w:rPr>
        <w:t xml:space="preserve"> </w:t>
      </w:r>
      <w:r>
        <w:rPr>
          <w:color w:val="2E5395"/>
        </w:rPr>
        <w:t>fabriquer</w:t>
      </w:r>
      <w:r>
        <w:rPr>
          <w:color w:val="2E5395"/>
          <w:spacing w:val="-7"/>
        </w:rPr>
        <w:t xml:space="preserve"> </w:t>
      </w:r>
      <w:r>
        <w:rPr>
          <w:color w:val="2E5395"/>
        </w:rPr>
        <w:t>la</w:t>
      </w:r>
      <w:r>
        <w:rPr>
          <w:color w:val="2E5395"/>
          <w:spacing w:val="-9"/>
        </w:rPr>
        <w:t xml:space="preserve"> </w:t>
      </w:r>
      <w:r>
        <w:rPr>
          <w:color w:val="2E5395"/>
        </w:rPr>
        <w:t>soie</w:t>
      </w:r>
      <w:r>
        <w:rPr>
          <w:color w:val="2E5395"/>
          <w:spacing w:val="-8"/>
        </w:rPr>
        <w:t xml:space="preserve"> </w:t>
      </w:r>
      <w:r>
        <w:rPr>
          <w:color w:val="2E5395"/>
        </w:rPr>
        <w:t>à</w:t>
      </w:r>
      <w:r>
        <w:rPr>
          <w:color w:val="2E5395"/>
          <w:spacing w:val="-9"/>
        </w:rPr>
        <w:t xml:space="preserve"> </w:t>
      </w:r>
      <w:r>
        <w:rPr>
          <w:color w:val="2E5395"/>
        </w:rPr>
        <w:t>Bursa</w:t>
      </w:r>
      <w:r>
        <w:rPr>
          <w:color w:val="2E5395"/>
          <w:spacing w:val="-10"/>
        </w:rPr>
        <w:t xml:space="preserve"> </w:t>
      </w:r>
      <w:r>
        <w:rPr>
          <w:color w:val="2E5395"/>
        </w:rPr>
        <w:t>(empire</w:t>
      </w:r>
      <w:r>
        <w:rPr>
          <w:color w:val="2E5395"/>
          <w:spacing w:val="-10"/>
        </w:rPr>
        <w:t xml:space="preserve"> </w:t>
      </w:r>
      <w:r>
        <w:rPr>
          <w:color w:val="2E5395"/>
          <w:spacing w:val="-2"/>
        </w:rPr>
        <w:t>ottoman)</w:t>
      </w:r>
    </w:p>
    <w:p w14:paraId="03FB583B" w14:textId="77777777" w:rsidR="00AF29AA" w:rsidRDefault="00000000">
      <w:pPr>
        <w:spacing w:before="230"/>
        <w:ind w:left="141"/>
        <w:jc w:val="both"/>
        <w:rPr>
          <w:b/>
          <w:sz w:val="24"/>
        </w:rPr>
      </w:pPr>
      <w:r>
        <w:rPr>
          <w:b/>
          <w:sz w:val="24"/>
        </w:rPr>
        <w:t>Document</w:t>
      </w:r>
      <w:r>
        <w:rPr>
          <w:b/>
          <w:spacing w:val="-4"/>
          <w:sz w:val="24"/>
        </w:rPr>
        <w:t xml:space="preserve"> </w:t>
      </w:r>
      <w:r>
        <w:rPr>
          <w:b/>
          <w:sz w:val="24"/>
        </w:rPr>
        <w:t>1</w:t>
      </w:r>
      <w:r>
        <w:rPr>
          <w:b/>
          <w:spacing w:val="-3"/>
          <w:sz w:val="24"/>
        </w:rPr>
        <w:t xml:space="preserve"> </w:t>
      </w:r>
      <w:r>
        <w:rPr>
          <w:b/>
          <w:sz w:val="24"/>
        </w:rPr>
        <w:t>–</w:t>
      </w:r>
      <w:r>
        <w:rPr>
          <w:b/>
          <w:spacing w:val="-2"/>
          <w:sz w:val="24"/>
        </w:rPr>
        <w:t xml:space="preserve"> </w:t>
      </w:r>
      <w:r>
        <w:rPr>
          <w:b/>
          <w:sz w:val="24"/>
        </w:rPr>
        <w:t>Un</w:t>
      </w:r>
      <w:r>
        <w:rPr>
          <w:b/>
          <w:spacing w:val="-3"/>
          <w:sz w:val="24"/>
        </w:rPr>
        <w:t xml:space="preserve"> </w:t>
      </w:r>
      <w:r>
        <w:rPr>
          <w:b/>
          <w:sz w:val="24"/>
        </w:rPr>
        <w:t>commerce</w:t>
      </w:r>
      <w:r>
        <w:rPr>
          <w:b/>
          <w:spacing w:val="-2"/>
          <w:sz w:val="24"/>
        </w:rPr>
        <w:t xml:space="preserve"> </w:t>
      </w:r>
      <w:r>
        <w:rPr>
          <w:b/>
          <w:sz w:val="24"/>
        </w:rPr>
        <w:t>surveillé</w:t>
      </w:r>
      <w:r>
        <w:rPr>
          <w:b/>
          <w:spacing w:val="-2"/>
          <w:sz w:val="24"/>
        </w:rPr>
        <w:t xml:space="preserve"> </w:t>
      </w:r>
      <w:r>
        <w:rPr>
          <w:b/>
          <w:sz w:val="24"/>
        </w:rPr>
        <w:t>par</w:t>
      </w:r>
      <w:r>
        <w:rPr>
          <w:b/>
          <w:spacing w:val="-5"/>
          <w:sz w:val="24"/>
        </w:rPr>
        <w:t xml:space="preserve"> </w:t>
      </w:r>
      <w:r>
        <w:rPr>
          <w:b/>
          <w:sz w:val="24"/>
        </w:rPr>
        <w:t>le</w:t>
      </w:r>
      <w:r>
        <w:rPr>
          <w:b/>
          <w:spacing w:val="-2"/>
          <w:sz w:val="24"/>
        </w:rPr>
        <w:t xml:space="preserve"> </w:t>
      </w:r>
      <w:r>
        <w:rPr>
          <w:b/>
          <w:sz w:val="24"/>
        </w:rPr>
        <w:t>pouvoir</w:t>
      </w:r>
      <w:r>
        <w:rPr>
          <w:b/>
          <w:spacing w:val="-4"/>
          <w:sz w:val="24"/>
        </w:rPr>
        <w:t xml:space="preserve"> </w:t>
      </w:r>
      <w:r>
        <w:rPr>
          <w:b/>
          <w:spacing w:val="-2"/>
          <w:sz w:val="24"/>
        </w:rPr>
        <w:t>sultanien</w:t>
      </w:r>
    </w:p>
    <w:p w14:paraId="5C747FD6" w14:textId="77777777" w:rsidR="00AF29AA" w:rsidRDefault="00000000">
      <w:pPr>
        <w:spacing w:before="161"/>
        <w:ind w:left="141" w:right="850"/>
        <w:jc w:val="both"/>
        <w:rPr>
          <w:i/>
          <w:sz w:val="24"/>
        </w:rPr>
      </w:pPr>
      <w:r>
        <w:rPr>
          <w:i/>
          <w:sz w:val="24"/>
        </w:rPr>
        <w:t>Bursa est conquise par les Ottomans en 1326 et est la capitale de l’empire ottoman jusqu’en 1453. Les Ottomans y encouragent le développement d’une industrie de la soie : la ville, devenue</w:t>
      </w:r>
      <w:r>
        <w:rPr>
          <w:i/>
          <w:spacing w:val="-11"/>
          <w:sz w:val="24"/>
        </w:rPr>
        <w:t xml:space="preserve"> </w:t>
      </w:r>
      <w:r>
        <w:rPr>
          <w:i/>
          <w:sz w:val="24"/>
        </w:rPr>
        <w:t>terminus</w:t>
      </w:r>
      <w:r>
        <w:rPr>
          <w:i/>
          <w:spacing w:val="-10"/>
          <w:sz w:val="24"/>
        </w:rPr>
        <w:t xml:space="preserve"> </w:t>
      </w:r>
      <w:r>
        <w:rPr>
          <w:i/>
          <w:sz w:val="24"/>
        </w:rPr>
        <w:t>des</w:t>
      </w:r>
      <w:r>
        <w:rPr>
          <w:i/>
          <w:spacing w:val="-8"/>
          <w:sz w:val="24"/>
        </w:rPr>
        <w:t xml:space="preserve"> </w:t>
      </w:r>
      <w:r>
        <w:rPr>
          <w:i/>
          <w:sz w:val="24"/>
        </w:rPr>
        <w:t>routes</w:t>
      </w:r>
      <w:r>
        <w:rPr>
          <w:i/>
          <w:spacing w:val="-11"/>
          <w:sz w:val="24"/>
        </w:rPr>
        <w:t xml:space="preserve"> </w:t>
      </w:r>
      <w:r>
        <w:rPr>
          <w:i/>
          <w:sz w:val="24"/>
        </w:rPr>
        <w:t>caravanières,</w:t>
      </w:r>
      <w:r>
        <w:rPr>
          <w:i/>
          <w:spacing w:val="-10"/>
          <w:sz w:val="24"/>
        </w:rPr>
        <w:t xml:space="preserve"> </w:t>
      </w:r>
      <w:r>
        <w:rPr>
          <w:i/>
          <w:sz w:val="24"/>
        </w:rPr>
        <w:t>reçoit</w:t>
      </w:r>
      <w:r>
        <w:rPr>
          <w:i/>
          <w:spacing w:val="-10"/>
          <w:sz w:val="24"/>
        </w:rPr>
        <w:t xml:space="preserve"> </w:t>
      </w:r>
      <w:r>
        <w:rPr>
          <w:i/>
          <w:sz w:val="24"/>
        </w:rPr>
        <w:t>chaque</w:t>
      </w:r>
      <w:r>
        <w:rPr>
          <w:i/>
          <w:spacing w:val="-11"/>
          <w:sz w:val="24"/>
        </w:rPr>
        <w:t xml:space="preserve"> </w:t>
      </w:r>
      <w:r>
        <w:rPr>
          <w:i/>
          <w:sz w:val="24"/>
        </w:rPr>
        <w:t>année</w:t>
      </w:r>
      <w:r>
        <w:rPr>
          <w:i/>
          <w:spacing w:val="-9"/>
          <w:sz w:val="24"/>
        </w:rPr>
        <w:t xml:space="preserve"> </w:t>
      </w:r>
      <w:r>
        <w:rPr>
          <w:i/>
          <w:sz w:val="24"/>
        </w:rPr>
        <w:t>plusieurs</w:t>
      </w:r>
      <w:r>
        <w:rPr>
          <w:i/>
          <w:spacing w:val="-10"/>
          <w:sz w:val="24"/>
        </w:rPr>
        <w:t xml:space="preserve"> </w:t>
      </w:r>
      <w:r>
        <w:rPr>
          <w:i/>
          <w:sz w:val="24"/>
        </w:rPr>
        <w:t>dizaines</w:t>
      </w:r>
      <w:r>
        <w:rPr>
          <w:i/>
          <w:spacing w:val="-11"/>
          <w:sz w:val="24"/>
        </w:rPr>
        <w:t xml:space="preserve"> </w:t>
      </w:r>
      <w:r>
        <w:rPr>
          <w:i/>
          <w:sz w:val="24"/>
        </w:rPr>
        <w:t>de</w:t>
      </w:r>
      <w:r>
        <w:rPr>
          <w:i/>
          <w:spacing w:val="-11"/>
          <w:sz w:val="24"/>
        </w:rPr>
        <w:t xml:space="preserve"> </w:t>
      </w:r>
      <w:r>
        <w:rPr>
          <w:i/>
          <w:sz w:val="24"/>
        </w:rPr>
        <w:t>tonnes</w:t>
      </w:r>
      <w:r>
        <w:rPr>
          <w:i/>
          <w:spacing w:val="-11"/>
          <w:sz w:val="24"/>
        </w:rPr>
        <w:t xml:space="preserve"> </w:t>
      </w:r>
      <w:r>
        <w:rPr>
          <w:i/>
          <w:sz w:val="24"/>
        </w:rPr>
        <w:t>de soie grège. Elle la réexporte soit brute, soit transformée sous la forme de brocarts qui sont célèbres dans le monde entier à l’époque. Les marchands italiens viennent s’y fournir, ce qui offre à la ville de très importantes rentrées fiscales.</w:t>
      </w:r>
    </w:p>
    <w:p w14:paraId="7C591B9E" w14:textId="77777777" w:rsidR="00AF29AA" w:rsidRDefault="00000000">
      <w:pPr>
        <w:spacing w:before="158"/>
        <w:ind w:left="141"/>
        <w:jc w:val="both"/>
        <w:rPr>
          <w:i/>
          <w:sz w:val="24"/>
        </w:rPr>
      </w:pPr>
      <w:r>
        <w:rPr>
          <w:i/>
          <w:sz w:val="24"/>
        </w:rPr>
        <w:t>Bursa,</w:t>
      </w:r>
      <w:r>
        <w:rPr>
          <w:i/>
          <w:spacing w:val="-5"/>
          <w:sz w:val="24"/>
        </w:rPr>
        <w:t xml:space="preserve"> </w:t>
      </w:r>
      <w:r>
        <w:rPr>
          <w:i/>
          <w:sz w:val="24"/>
        </w:rPr>
        <w:t>sans</w:t>
      </w:r>
      <w:r>
        <w:rPr>
          <w:i/>
          <w:spacing w:val="-3"/>
          <w:sz w:val="24"/>
        </w:rPr>
        <w:t xml:space="preserve"> </w:t>
      </w:r>
      <w:r>
        <w:rPr>
          <w:i/>
          <w:sz w:val="24"/>
        </w:rPr>
        <w:t>date,</w:t>
      </w:r>
      <w:r>
        <w:rPr>
          <w:i/>
          <w:spacing w:val="-2"/>
          <w:sz w:val="24"/>
        </w:rPr>
        <w:t xml:space="preserve"> </w:t>
      </w:r>
      <w:r>
        <w:rPr>
          <w:i/>
          <w:sz w:val="24"/>
        </w:rPr>
        <w:t>ms.</w:t>
      </w:r>
      <w:r>
        <w:rPr>
          <w:i/>
          <w:spacing w:val="-3"/>
          <w:sz w:val="24"/>
        </w:rPr>
        <w:t xml:space="preserve"> </w:t>
      </w:r>
      <w:r>
        <w:rPr>
          <w:i/>
          <w:sz w:val="24"/>
        </w:rPr>
        <w:t>39,</w:t>
      </w:r>
      <w:r>
        <w:rPr>
          <w:i/>
          <w:spacing w:val="-2"/>
          <w:sz w:val="24"/>
        </w:rPr>
        <w:t xml:space="preserve"> </w:t>
      </w:r>
      <w:r>
        <w:rPr>
          <w:i/>
          <w:sz w:val="24"/>
        </w:rPr>
        <w:t>f.</w:t>
      </w:r>
      <w:r>
        <w:rPr>
          <w:i/>
          <w:spacing w:val="-2"/>
          <w:sz w:val="24"/>
        </w:rPr>
        <w:t xml:space="preserve"> </w:t>
      </w:r>
      <w:r>
        <w:rPr>
          <w:i/>
          <w:sz w:val="24"/>
        </w:rPr>
        <w:t>65r-69r</w:t>
      </w:r>
      <w:r>
        <w:rPr>
          <w:i/>
          <w:spacing w:val="-3"/>
          <w:sz w:val="24"/>
        </w:rPr>
        <w:t xml:space="preserve"> </w:t>
      </w:r>
      <w:r>
        <w:rPr>
          <w:i/>
          <w:sz w:val="24"/>
        </w:rPr>
        <w:t>:</w:t>
      </w:r>
      <w:r>
        <w:rPr>
          <w:i/>
          <w:spacing w:val="-2"/>
          <w:sz w:val="24"/>
        </w:rPr>
        <w:t xml:space="preserve"> </w:t>
      </w:r>
      <w:r>
        <w:rPr>
          <w:i/>
          <w:sz w:val="24"/>
        </w:rPr>
        <w:t>«</w:t>
      </w:r>
      <w:r>
        <w:rPr>
          <w:i/>
          <w:spacing w:val="-3"/>
          <w:sz w:val="24"/>
        </w:rPr>
        <w:t xml:space="preserve"> </w:t>
      </w:r>
      <w:r>
        <w:rPr>
          <w:i/>
          <w:sz w:val="24"/>
        </w:rPr>
        <w:t>règlement</w:t>
      </w:r>
      <w:r>
        <w:rPr>
          <w:i/>
          <w:spacing w:val="-1"/>
          <w:sz w:val="24"/>
        </w:rPr>
        <w:t xml:space="preserve"> </w:t>
      </w:r>
      <w:r>
        <w:rPr>
          <w:i/>
          <w:sz w:val="24"/>
        </w:rPr>
        <w:t>relatif</w:t>
      </w:r>
      <w:r>
        <w:rPr>
          <w:i/>
          <w:spacing w:val="-2"/>
          <w:sz w:val="24"/>
        </w:rPr>
        <w:t xml:space="preserve"> </w:t>
      </w:r>
      <w:r>
        <w:rPr>
          <w:i/>
          <w:sz w:val="24"/>
        </w:rPr>
        <w:t>au</w:t>
      </w:r>
      <w:r>
        <w:rPr>
          <w:i/>
          <w:spacing w:val="-2"/>
          <w:sz w:val="24"/>
        </w:rPr>
        <w:t xml:space="preserve"> </w:t>
      </w:r>
      <w:r>
        <w:rPr>
          <w:i/>
          <w:sz w:val="24"/>
        </w:rPr>
        <w:t>commerce</w:t>
      </w:r>
      <w:r>
        <w:rPr>
          <w:i/>
          <w:spacing w:val="-4"/>
          <w:sz w:val="24"/>
        </w:rPr>
        <w:t xml:space="preserve"> </w:t>
      </w:r>
      <w:r>
        <w:rPr>
          <w:i/>
          <w:sz w:val="24"/>
        </w:rPr>
        <w:t>de</w:t>
      </w:r>
      <w:r>
        <w:rPr>
          <w:i/>
          <w:spacing w:val="-3"/>
          <w:sz w:val="24"/>
        </w:rPr>
        <w:t xml:space="preserve"> </w:t>
      </w:r>
      <w:r>
        <w:rPr>
          <w:i/>
          <w:sz w:val="24"/>
        </w:rPr>
        <w:t>la soie</w:t>
      </w:r>
      <w:r>
        <w:rPr>
          <w:i/>
          <w:spacing w:val="-4"/>
          <w:sz w:val="24"/>
        </w:rPr>
        <w:t xml:space="preserve"> </w:t>
      </w:r>
      <w:r>
        <w:rPr>
          <w:i/>
          <w:sz w:val="24"/>
        </w:rPr>
        <w:t>à</w:t>
      </w:r>
      <w:r>
        <w:rPr>
          <w:i/>
          <w:spacing w:val="-2"/>
          <w:sz w:val="24"/>
        </w:rPr>
        <w:t xml:space="preserve"> </w:t>
      </w:r>
      <w:r>
        <w:rPr>
          <w:i/>
          <w:sz w:val="24"/>
        </w:rPr>
        <w:t xml:space="preserve">Bursa </w:t>
      </w:r>
      <w:r>
        <w:rPr>
          <w:i/>
          <w:spacing w:val="-10"/>
          <w:sz w:val="24"/>
        </w:rPr>
        <w:t>»</w:t>
      </w:r>
    </w:p>
    <w:p w14:paraId="0185654D" w14:textId="77777777" w:rsidR="00AF29AA" w:rsidRDefault="00000000">
      <w:pPr>
        <w:pStyle w:val="Corpsdetexte"/>
        <w:spacing w:before="161"/>
        <w:ind w:left="141" w:right="848"/>
        <w:jc w:val="both"/>
      </w:pPr>
      <w:r>
        <w:t>Ceux</w:t>
      </w:r>
      <w:r>
        <w:rPr>
          <w:spacing w:val="-15"/>
        </w:rPr>
        <w:t xml:space="preserve"> </w:t>
      </w:r>
      <w:r>
        <w:t>qui</w:t>
      </w:r>
      <w:r>
        <w:rPr>
          <w:spacing w:val="-15"/>
        </w:rPr>
        <w:t xml:space="preserve"> </w:t>
      </w:r>
      <w:r>
        <w:t>apportent</w:t>
      </w:r>
      <w:r>
        <w:rPr>
          <w:spacing w:val="-15"/>
        </w:rPr>
        <w:t xml:space="preserve"> </w:t>
      </w:r>
      <w:r>
        <w:t>des</w:t>
      </w:r>
      <w:r>
        <w:rPr>
          <w:spacing w:val="-15"/>
        </w:rPr>
        <w:t xml:space="preserve"> </w:t>
      </w:r>
      <w:r>
        <w:t>fils</w:t>
      </w:r>
      <w:r>
        <w:rPr>
          <w:spacing w:val="-15"/>
        </w:rPr>
        <w:t xml:space="preserve"> </w:t>
      </w:r>
      <w:r>
        <w:t>de</w:t>
      </w:r>
      <w:r>
        <w:rPr>
          <w:spacing w:val="-15"/>
        </w:rPr>
        <w:t xml:space="preserve"> </w:t>
      </w:r>
      <w:r>
        <w:t>soie</w:t>
      </w:r>
      <w:r>
        <w:rPr>
          <w:spacing w:val="-15"/>
        </w:rPr>
        <w:t xml:space="preserve"> </w:t>
      </w:r>
      <w:r>
        <w:t>grège</w:t>
      </w:r>
      <w:r>
        <w:rPr>
          <w:spacing w:val="-15"/>
        </w:rPr>
        <w:t xml:space="preserve"> </w:t>
      </w:r>
      <w:r>
        <w:t>de</w:t>
      </w:r>
      <w:r>
        <w:rPr>
          <w:spacing w:val="-14"/>
        </w:rPr>
        <w:t xml:space="preserve"> </w:t>
      </w:r>
      <w:r>
        <w:t>Perse,</w:t>
      </w:r>
      <w:r>
        <w:rPr>
          <w:spacing w:val="-11"/>
        </w:rPr>
        <w:t xml:space="preserve"> </w:t>
      </w:r>
      <w:r>
        <w:t>d’Amasia,</w:t>
      </w:r>
      <w:r>
        <w:rPr>
          <w:spacing w:val="-15"/>
        </w:rPr>
        <w:t xml:space="preserve"> </w:t>
      </w:r>
      <w:r>
        <w:t>de</w:t>
      </w:r>
      <w:r>
        <w:rPr>
          <w:spacing w:val="-15"/>
        </w:rPr>
        <w:t xml:space="preserve"> </w:t>
      </w:r>
      <w:r>
        <w:t>Tokat,</w:t>
      </w:r>
      <w:r>
        <w:rPr>
          <w:spacing w:val="-15"/>
        </w:rPr>
        <w:t xml:space="preserve"> </w:t>
      </w:r>
      <w:r>
        <w:t>de</w:t>
      </w:r>
      <w:r>
        <w:rPr>
          <w:spacing w:val="-14"/>
        </w:rPr>
        <w:t xml:space="preserve"> </w:t>
      </w:r>
      <w:r>
        <w:t>Roumélie</w:t>
      </w:r>
      <w:r>
        <w:rPr>
          <w:spacing w:val="-15"/>
        </w:rPr>
        <w:t xml:space="preserve"> </w:t>
      </w:r>
      <w:r>
        <w:t>ou</w:t>
      </w:r>
      <w:r>
        <w:rPr>
          <w:spacing w:val="-15"/>
        </w:rPr>
        <w:t xml:space="preserve"> </w:t>
      </w:r>
      <w:r>
        <w:t xml:space="preserve">d’autres endroits seront soumis au règlement suivant. Ils ne déballeront pas leurs ballots sans l’autorisation du </w:t>
      </w:r>
      <w:r>
        <w:rPr>
          <w:i/>
        </w:rPr>
        <w:t xml:space="preserve">simsar </w:t>
      </w:r>
      <w:r>
        <w:t>et ne descendront pas dans les maisons [de particuliers] mais uniquement dans les caravansérails. Les balles de soie ne peuvent être déchargées que dans le marché aux étoffes. Elles seront immédiatement pesées sur les balances (</w:t>
      </w:r>
      <w:r>
        <w:rPr>
          <w:i/>
        </w:rPr>
        <w:t>mizân</w:t>
      </w:r>
      <w:r>
        <w:t xml:space="preserve">). Même si les marchands ne veulent pas les vendre à Bursa, ils doivent les peser sur les balances. Le </w:t>
      </w:r>
      <w:r>
        <w:rPr>
          <w:i/>
        </w:rPr>
        <w:t xml:space="preserve">simsar </w:t>
      </w:r>
      <w:r>
        <w:t xml:space="preserve">s’occupera de calculer et de percevoir les taxes, sous la stricte supervision du </w:t>
      </w:r>
      <w:r>
        <w:rPr>
          <w:i/>
        </w:rPr>
        <w:t xml:space="preserve">hassa kethudas </w:t>
      </w:r>
      <w:r>
        <w:t>[représentant du sultan, nommé par le sultan en personne]. Les marchands recevront alors un certificat sur lequel sera mentionné le nombre de fils de soie, le poids total de leurs marchandises et le montant des taxes payées. Ils ne manipuleront en aucune façon les fils de soie en l’absence du simsar et ne les vendront pas sans son approbation. Sous peine que leurs marchandises ne soient confisquées. […]</w:t>
      </w:r>
      <w:r>
        <w:rPr>
          <w:spacing w:val="-14"/>
        </w:rPr>
        <w:t xml:space="preserve"> </w:t>
      </w:r>
      <w:r>
        <w:t>Après ces opérations, les lots seront conduits sous la surveillance du simsar au marché central où ils seront vendus aux membres [de la corporation des fabricants, qui sont seuls autorisés à transformer la soie] […] Les marchands roumis payeront à l’achat les taxes fixées par le sultan</w:t>
      </w:r>
      <w:hyperlink w:anchor="_bookmark9" w:history="1">
        <w:r w:rsidR="00AF29AA">
          <w:rPr>
            <w:vertAlign w:val="superscript"/>
          </w:rPr>
          <w:t>10</w:t>
        </w:r>
      </w:hyperlink>
      <w:r>
        <w:t>.</w:t>
      </w:r>
    </w:p>
    <w:p w14:paraId="758BF9D6" w14:textId="77777777" w:rsidR="00AF29AA" w:rsidRDefault="00AF29AA">
      <w:pPr>
        <w:pStyle w:val="Corpsdetexte"/>
      </w:pPr>
    </w:p>
    <w:p w14:paraId="15FC6FCC" w14:textId="77777777" w:rsidR="00AF29AA" w:rsidRDefault="00AF29AA">
      <w:pPr>
        <w:pStyle w:val="Corpsdetexte"/>
        <w:spacing w:before="44"/>
      </w:pPr>
    </w:p>
    <w:p w14:paraId="10599717" w14:textId="77777777" w:rsidR="00AF29AA" w:rsidRDefault="00000000">
      <w:pPr>
        <w:spacing w:before="1"/>
        <w:ind w:left="141" w:right="847"/>
        <w:jc w:val="both"/>
        <w:rPr>
          <w:i/>
          <w:sz w:val="24"/>
        </w:rPr>
      </w:pPr>
      <w:r>
        <w:rPr>
          <w:i/>
          <w:sz w:val="24"/>
        </w:rPr>
        <w:t>Ms. 39, f. 69v-71v, sans date mais forcément après le 29 mai 1453 : «</w:t>
      </w:r>
      <w:r>
        <w:rPr>
          <w:i/>
          <w:spacing w:val="-3"/>
          <w:sz w:val="24"/>
        </w:rPr>
        <w:t xml:space="preserve"> </w:t>
      </w:r>
      <w:r>
        <w:rPr>
          <w:i/>
          <w:sz w:val="24"/>
        </w:rPr>
        <w:t>Règlement relatif au commerce des fils de soie grège à Constantinople »</w:t>
      </w:r>
    </w:p>
    <w:p w14:paraId="580606C0" w14:textId="77777777" w:rsidR="00AF29AA" w:rsidRDefault="00000000">
      <w:pPr>
        <w:pStyle w:val="Corpsdetexte"/>
        <w:spacing w:before="160"/>
        <w:ind w:left="141"/>
        <w:jc w:val="both"/>
      </w:pPr>
      <w:r>
        <w:t>Règlement</w:t>
      </w:r>
      <w:r>
        <w:rPr>
          <w:spacing w:val="-1"/>
        </w:rPr>
        <w:t xml:space="preserve"> </w:t>
      </w:r>
      <w:r>
        <w:t>délivré</w:t>
      </w:r>
      <w:r>
        <w:rPr>
          <w:spacing w:val="-2"/>
        </w:rPr>
        <w:t xml:space="preserve"> </w:t>
      </w:r>
      <w:r>
        <w:t>par le</w:t>
      </w:r>
      <w:r>
        <w:rPr>
          <w:spacing w:val="1"/>
        </w:rPr>
        <w:t xml:space="preserve"> </w:t>
      </w:r>
      <w:r>
        <w:rPr>
          <w:spacing w:val="-2"/>
        </w:rPr>
        <w:t>sultan.</w:t>
      </w:r>
    </w:p>
    <w:p w14:paraId="7A3DD2D5" w14:textId="77777777" w:rsidR="00AF29AA" w:rsidRDefault="00000000">
      <w:pPr>
        <w:pStyle w:val="Corpsdetexte"/>
        <w:spacing w:before="159"/>
        <w:ind w:left="141" w:right="847"/>
        <w:jc w:val="both"/>
      </w:pPr>
      <w:r>
        <w:t>Ceux qui apportent des fils de soie grège de Roumélie à la balance de Constantinople ne déballeront</w:t>
      </w:r>
      <w:r>
        <w:rPr>
          <w:spacing w:val="-15"/>
        </w:rPr>
        <w:t xml:space="preserve"> </w:t>
      </w:r>
      <w:r>
        <w:t>pas</w:t>
      </w:r>
      <w:r>
        <w:rPr>
          <w:spacing w:val="-15"/>
        </w:rPr>
        <w:t xml:space="preserve"> </w:t>
      </w:r>
      <w:r>
        <w:t>leurs</w:t>
      </w:r>
      <w:r>
        <w:rPr>
          <w:spacing w:val="-15"/>
        </w:rPr>
        <w:t xml:space="preserve"> </w:t>
      </w:r>
      <w:r>
        <w:t>ballots</w:t>
      </w:r>
      <w:r>
        <w:rPr>
          <w:spacing w:val="-15"/>
        </w:rPr>
        <w:t xml:space="preserve"> </w:t>
      </w:r>
      <w:r>
        <w:t>sans</w:t>
      </w:r>
      <w:r>
        <w:rPr>
          <w:spacing w:val="-15"/>
        </w:rPr>
        <w:t xml:space="preserve"> </w:t>
      </w:r>
      <w:r>
        <w:t>l’autorisation</w:t>
      </w:r>
      <w:r>
        <w:rPr>
          <w:spacing w:val="-15"/>
        </w:rPr>
        <w:t xml:space="preserve"> </w:t>
      </w:r>
      <w:r>
        <w:t>du</w:t>
      </w:r>
      <w:r>
        <w:rPr>
          <w:spacing w:val="-15"/>
        </w:rPr>
        <w:t xml:space="preserve"> </w:t>
      </w:r>
      <w:r>
        <w:t>simsar</w:t>
      </w:r>
      <w:r>
        <w:rPr>
          <w:spacing w:val="-15"/>
        </w:rPr>
        <w:t xml:space="preserve"> </w:t>
      </w:r>
      <w:r>
        <w:t>et</w:t>
      </w:r>
      <w:r>
        <w:rPr>
          <w:spacing w:val="-15"/>
        </w:rPr>
        <w:t xml:space="preserve"> </w:t>
      </w:r>
      <w:r>
        <w:t>ne</w:t>
      </w:r>
      <w:r>
        <w:rPr>
          <w:spacing w:val="-15"/>
        </w:rPr>
        <w:t xml:space="preserve"> </w:t>
      </w:r>
      <w:r>
        <w:t>descendront</w:t>
      </w:r>
      <w:r>
        <w:rPr>
          <w:spacing w:val="-15"/>
        </w:rPr>
        <w:t xml:space="preserve"> </w:t>
      </w:r>
      <w:r>
        <w:t>pas</w:t>
      </w:r>
      <w:r>
        <w:rPr>
          <w:spacing w:val="-15"/>
        </w:rPr>
        <w:t xml:space="preserve"> </w:t>
      </w:r>
      <w:r>
        <w:t>dans</w:t>
      </w:r>
      <w:r>
        <w:rPr>
          <w:spacing w:val="-15"/>
        </w:rPr>
        <w:t xml:space="preserve"> </w:t>
      </w:r>
      <w:r>
        <w:t>les</w:t>
      </w:r>
      <w:r>
        <w:rPr>
          <w:spacing w:val="-15"/>
        </w:rPr>
        <w:t xml:space="preserve"> </w:t>
      </w:r>
      <w:r>
        <w:t>maisons [de particuliers] mais dans les caravansérails. Si on établit devant un qadi que des fils de soie grège ont été moulinés en cachette, le yasaqdji les confisquera.</w:t>
      </w:r>
      <w:r>
        <w:rPr>
          <w:spacing w:val="40"/>
        </w:rPr>
        <w:t xml:space="preserve"> </w:t>
      </w:r>
      <w:r>
        <w:t>Ceux qui apportent de la soie de</w:t>
      </w:r>
      <w:r>
        <w:rPr>
          <w:spacing w:val="-12"/>
        </w:rPr>
        <w:t xml:space="preserve"> </w:t>
      </w:r>
      <w:r>
        <w:t>Tokat,</w:t>
      </w:r>
      <w:r>
        <w:rPr>
          <w:spacing w:val="-6"/>
        </w:rPr>
        <w:t xml:space="preserve"> </w:t>
      </w:r>
      <w:r>
        <w:t>Bursa</w:t>
      </w:r>
      <w:r>
        <w:rPr>
          <w:spacing w:val="-7"/>
        </w:rPr>
        <w:t xml:space="preserve"> </w:t>
      </w:r>
      <w:r>
        <w:t>ou</w:t>
      </w:r>
      <w:r>
        <w:rPr>
          <w:spacing w:val="-11"/>
        </w:rPr>
        <w:t xml:space="preserve"> </w:t>
      </w:r>
      <w:r>
        <w:t>Trébizonde</w:t>
      </w:r>
      <w:r>
        <w:rPr>
          <w:spacing w:val="-7"/>
        </w:rPr>
        <w:t xml:space="preserve"> </w:t>
      </w:r>
      <w:r>
        <w:t>ne</w:t>
      </w:r>
      <w:r>
        <w:rPr>
          <w:spacing w:val="-7"/>
        </w:rPr>
        <w:t xml:space="preserve"> </w:t>
      </w:r>
      <w:r>
        <w:t>paieront</w:t>
      </w:r>
      <w:r>
        <w:rPr>
          <w:spacing w:val="-7"/>
        </w:rPr>
        <w:t xml:space="preserve"> </w:t>
      </w:r>
      <w:r>
        <w:t>pas</w:t>
      </w:r>
      <w:r>
        <w:rPr>
          <w:spacing w:val="-7"/>
        </w:rPr>
        <w:t xml:space="preserve"> </w:t>
      </w:r>
      <w:r>
        <w:t>de</w:t>
      </w:r>
      <w:r>
        <w:rPr>
          <w:spacing w:val="-5"/>
        </w:rPr>
        <w:t xml:space="preserve"> </w:t>
      </w:r>
      <w:r>
        <w:t>taxe</w:t>
      </w:r>
      <w:r>
        <w:rPr>
          <w:spacing w:val="-7"/>
        </w:rPr>
        <w:t xml:space="preserve"> </w:t>
      </w:r>
      <w:r>
        <w:t>s’ils</w:t>
      </w:r>
      <w:r>
        <w:rPr>
          <w:spacing w:val="-6"/>
        </w:rPr>
        <w:t xml:space="preserve"> </w:t>
      </w:r>
      <w:r>
        <w:t>présentent</w:t>
      </w:r>
      <w:r>
        <w:rPr>
          <w:spacing w:val="-7"/>
        </w:rPr>
        <w:t xml:space="preserve"> </w:t>
      </w:r>
      <w:r>
        <w:t>un</w:t>
      </w:r>
      <w:r>
        <w:rPr>
          <w:spacing w:val="-7"/>
        </w:rPr>
        <w:t xml:space="preserve"> </w:t>
      </w:r>
      <w:r>
        <w:t>document</w:t>
      </w:r>
      <w:r>
        <w:rPr>
          <w:spacing w:val="-7"/>
        </w:rPr>
        <w:t xml:space="preserve"> </w:t>
      </w:r>
      <w:r>
        <w:t>délivré</w:t>
      </w:r>
      <w:r>
        <w:rPr>
          <w:spacing w:val="-8"/>
        </w:rPr>
        <w:t xml:space="preserve"> </w:t>
      </w:r>
      <w:r>
        <w:t>par l’amil ou ses emins prouvant qu’ils l’ont déjà payé.</w:t>
      </w:r>
    </w:p>
    <w:p w14:paraId="30CE227A" w14:textId="77777777" w:rsidR="00AF29AA" w:rsidRDefault="00000000">
      <w:pPr>
        <w:pStyle w:val="Corpsdetexte"/>
        <w:spacing w:before="161"/>
        <w:ind w:left="141" w:right="851"/>
        <w:jc w:val="both"/>
      </w:pPr>
      <w:r>
        <w:t>Délits</w:t>
      </w:r>
      <w:r>
        <w:rPr>
          <w:spacing w:val="-4"/>
        </w:rPr>
        <w:t xml:space="preserve"> </w:t>
      </w:r>
      <w:r>
        <w:t>à</w:t>
      </w:r>
      <w:r>
        <w:rPr>
          <w:spacing w:val="-5"/>
        </w:rPr>
        <w:t xml:space="preserve"> </w:t>
      </w:r>
      <w:r>
        <w:t>punir</w:t>
      </w:r>
      <w:r>
        <w:rPr>
          <w:spacing w:val="-5"/>
        </w:rPr>
        <w:t xml:space="preserve"> </w:t>
      </w:r>
      <w:r>
        <w:t>avec</w:t>
      </w:r>
      <w:r>
        <w:rPr>
          <w:spacing w:val="-5"/>
        </w:rPr>
        <w:t xml:space="preserve"> </w:t>
      </w:r>
      <w:r>
        <w:t>vigilance</w:t>
      </w:r>
      <w:r>
        <w:rPr>
          <w:spacing w:val="-2"/>
        </w:rPr>
        <w:t xml:space="preserve"> </w:t>
      </w:r>
      <w:r>
        <w:t>:</w:t>
      </w:r>
      <w:r>
        <w:rPr>
          <w:spacing w:val="-4"/>
        </w:rPr>
        <w:t xml:space="preserve"> </w:t>
      </w:r>
      <w:r>
        <w:t>ceux</w:t>
      </w:r>
      <w:r>
        <w:rPr>
          <w:spacing w:val="-5"/>
        </w:rPr>
        <w:t xml:space="preserve"> </w:t>
      </w:r>
      <w:r>
        <w:t>qui</w:t>
      </w:r>
      <w:r>
        <w:rPr>
          <w:spacing w:val="-4"/>
        </w:rPr>
        <w:t xml:space="preserve"> </w:t>
      </w:r>
      <w:r>
        <w:t>prêtent</w:t>
      </w:r>
      <w:r>
        <w:rPr>
          <w:spacing w:val="-5"/>
        </w:rPr>
        <w:t xml:space="preserve"> </w:t>
      </w:r>
      <w:r>
        <w:t>une</w:t>
      </w:r>
      <w:r>
        <w:rPr>
          <w:spacing w:val="-5"/>
        </w:rPr>
        <w:t xml:space="preserve"> </w:t>
      </w:r>
      <w:r>
        <w:t>balance</w:t>
      </w:r>
      <w:r>
        <w:rPr>
          <w:spacing w:val="-5"/>
        </w:rPr>
        <w:t xml:space="preserve"> </w:t>
      </w:r>
      <w:r>
        <w:t>pour</w:t>
      </w:r>
      <w:r>
        <w:rPr>
          <w:spacing w:val="-5"/>
        </w:rPr>
        <w:t xml:space="preserve"> </w:t>
      </w:r>
      <w:r>
        <w:t>peser</w:t>
      </w:r>
      <w:r>
        <w:rPr>
          <w:spacing w:val="-5"/>
        </w:rPr>
        <w:t xml:space="preserve"> </w:t>
      </w:r>
      <w:r>
        <w:t>les</w:t>
      </w:r>
      <w:r>
        <w:rPr>
          <w:spacing w:val="-5"/>
        </w:rPr>
        <w:t xml:space="preserve"> </w:t>
      </w:r>
      <w:r>
        <w:t>fils</w:t>
      </w:r>
      <w:r>
        <w:rPr>
          <w:spacing w:val="-5"/>
        </w:rPr>
        <w:t xml:space="preserve"> </w:t>
      </w:r>
      <w:r>
        <w:t>de</w:t>
      </w:r>
      <w:r>
        <w:rPr>
          <w:spacing w:val="-5"/>
        </w:rPr>
        <w:t xml:space="preserve"> </w:t>
      </w:r>
      <w:r>
        <w:t>soie,</w:t>
      </w:r>
      <w:r>
        <w:rPr>
          <w:spacing w:val="-5"/>
        </w:rPr>
        <w:t xml:space="preserve"> </w:t>
      </w:r>
      <w:r>
        <w:t>ceux</w:t>
      </w:r>
      <w:r>
        <w:rPr>
          <w:spacing w:val="-5"/>
        </w:rPr>
        <w:t xml:space="preserve"> </w:t>
      </w:r>
      <w:r>
        <w:t>qui les mouillent pour les rendre plus lourds, ceux qui cachent des fils de soie grège en route.</w:t>
      </w:r>
    </w:p>
    <w:p w14:paraId="6F0D67C7" w14:textId="77777777" w:rsidR="00AF29AA" w:rsidRDefault="00000000">
      <w:pPr>
        <w:spacing w:before="161"/>
        <w:ind w:left="141" w:right="855"/>
        <w:jc w:val="both"/>
        <w:rPr>
          <w:b/>
          <w:sz w:val="24"/>
        </w:rPr>
      </w:pPr>
      <w:r>
        <w:rPr>
          <w:b/>
          <w:sz w:val="24"/>
        </w:rPr>
        <w:t xml:space="preserve">N. Beldiceanu, </w:t>
      </w:r>
      <w:r>
        <w:rPr>
          <w:b/>
          <w:i/>
          <w:sz w:val="24"/>
        </w:rPr>
        <w:t>Les Actes des premiers sultans conservés dans les manuscrits turcs de la bibliothèque Nationale à Paris I.</w:t>
      </w:r>
      <w:r>
        <w:rPr>
          <w:b/>
          <w:i/>
          <w:spacing w:val="-4"/>
          <w:sz w:val="24"/>
        </w:rPr>
        <w:t xml:space="preserve"> </w:t>
      </w:r>
      <w:r>
        <w:rPr>
          <w:b/>
          <w:i/>
          <w:sz w:val="24"/>
        </w:rPr>
        <w:t>Actes de Mehmet II et de la Bayezid II du ms. Fonds turc ancien 39</w:t>
      </w:r>
      <w:r>
        <w:rPr>
          <w:b/>
          <w:sz w:val="24"/>
        </w:rPr>
        <w:t>, Paris, EPHE, 1960, tome I.</w:t>
      </w:r>
    </w:p>
    <w:p w14:paraId="705325BE" w14:textId="77777777" w:rsidR="00AF29AA" w:rsidRDefault="00AF29AA">
      <w:pPr>
        <w:pStyle w:val="Corpsdetexte"/>
        <w:rPr>
          <w:b/>
          <w:sz w:val="20"/>
        </w:rPr>
      </w:pPr>
    </w:p>
    <w:p w14:paraId="40DBCBF4" w14:textId="77777777" w:rsidR="00AF29AA" w:rsidRDefault="00AF29AA">
      <w:pPr>
        <w:pStyle w:val="Corpsdetexte"/>
        <w:rPr>
          <w:b/>
          <w:sz w:val="20"/>
        </w:rPr>
      </w:pPr>
    </w:p>
    <w:p w14:paraId="4B2C3910" w14:textId="77777777" w:rsidR="00AF29AA" w:rsidRDefault="00AF29AA">
      <w:pPr>
        <w:pStyle w:val="Corpsdetexte"/>
        <w:rPr>
          <w:b/>
          <w:sz w:val="20"/>
        </w:rPr>
      </w:pPr>
    </w:p>
    <w:p w14:paraId="7A960A74" w14:textId="77777777" w:rsidR="00AF29AA" w:rsidRDefault="00000000">
      <w:pPr>
        <w:pStyle w:val="Corpsdetexte"/>
        <w:spacing w:before="154"/>
        <w:rPr>
          <w:b/>
          <w:sz w:val="20"/>
        </w:rPr>
      </w:pPr>
      <w:r>
        <w:rPr>
          <w:b/>
          <w:noProof/>
          <w:sz w:val="20"/>
        </w:rPr>
        <mc:AlternateContent>
          <mc:Choice Requires="wps">
            <w:drawing>
              <wp:anchor distT="0" distB="0" distL="0" distR="0" simplePos="0" relativeHeight="487597056" behindDoc="1" locked="0" layoutInCell="1" allowOverlap="1" wp14:anchorId="4F6372A3" wp14:editId="3531A478">
                <wp:simplePos x="0" y="0"/>
                <wp:positionH relativeFrom="page">
                  <wp:posOffset>899464</wp:posOffset>
                </wp:positionH>
                <wp:positionV relativeFrom="paragraph">
                  <wp:posOffset>259249</wp:posOffset>
                </wp:positionV>
                <wp:extent cx="1829435" cy="9525"/>
                <wp:effectExtent l="0" t="0" r="0" b="0"/>
                <wp:wrapTopAndBottom/>
                <wp:docPr id="36" name="Graphic 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9525"/>
                        </a:xfrm>
                        <a:custGeom>
                          <a:avLst/>
                          <a:gdLst/>
                          <a:ahLst/>
                          <a:cxnLst/>
                          <a:rect l="l" t="t" r="r" b="b"/>
                          <a:pathLst>
                            <a:path w="1829435" h="9525">
                              <a:moveTo>
                                <a:pt x="1829053" y="0"/>
                              </a:moveTo>
                              <a:lnTo>
                                <a:pt x="0" y="0"/>
                              </a:lnTo>
                              <a:lnTo>
                                <a:pt x="0" y="9144"/>
                              </a:lnTo>
                              <a:lnTo>
                                <a:pt x="1829053" y="9144"/>
                              </a:lnTo>
                              <a:lnTo>
                                <a:pt x="182905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2058D13" id="Graphic 36" o:spid="_x0000_s1026" style="position:absolute;margin-left:70.8pt;margin-top:20.4pt;width:144.05pt;height:.75pt;z-index:-15719424;visibility:visible;mso-wrap-style:square;mso-wrap-distance-left:0;mso-wrap-distance-top:0;mso-wrap-distance-right:0;mso-wrap-distance-bottom:0;mso-position-horizontal:absolute;mso-position-horizontal-relative:page;mso-position-vertical:absolute;mso-position-vertical-relative:text;v-text-anchor:top" coordsize="182943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" path="m1829053,l,,,9144r1829053,l1829053,xe" fillcolor="black" stroked="f">
                <v:path arrowok="t"/>
                <w10:wrap type="topAndBottom" anchorx="page"/>
              </v:shape>
            </w:pict>
          </mc:Fallback>
        </mc:AlternateContent>
      </w:r>
    </w:p>
    <w:p w14:paraId="691BF6B4" w14:textId="77777777" w:rsidR="00AF29AA" w:rsidRDefault="00000000">
      <w:pPr>
        <w:spacing w:before="100"/>
        <w:ind w:left="141"/>
        <w:rPr>
          <w:rFonts w:ascii="Calibri" w:hAnsi="Calibri"/>
          <w:sz w:val="20"/>
        </w:rPr>
      </w:pPr>
      <w:bookmarkStart w:id="9" w:name="_bookmark9"/>
      <w:bookmarkEnd w:id="9"/>
      <w:r>
        <w:rPr>
          <w:rFonts w:ascii="Calibri" w:hAnsi="Calibri"/>
          <w:sz w:val="20"/>
          <w:vertAlign w:val="superscript"/>
        </w:rPr>
        <w:t>10</w:t>
      </w:r>
      <w:r>
        <w:rPr>
          <w:rFonts w:ascii="Calibri" w:hAnsi="Calibri"/>
          <w:spacing w:val="-8"/>
          <w:sz w:val="20"/>
        </w:rPr>
        <w:t xml:space="preserve"> </w:t>
      </w:r>
      <w:r>
        <w:rPr>
          <w:rFonts w:ascii="Calibri" w:hAnsi="Calibri"/>
          <w:sz w:val="20"/>
        </w:rPr>
        <w:t>Les</w:t>
      </w:r>
      <w:r>
        <w:rPr>
          <w:rFonts w:ascii="Calibri" w:hAnsi="Calibri"/>
          <w:spacing w:val="-8"/>
          <w:sz w:val="20"/>
        </w:rPr>
        <w:t xml:space="preserve"> </w:t>
      </w:r>
      <w:r>
        <w:rPr>
          <w:rFonts w:ascii="Calibri" w:hAnsi="Calibri"/>
          <w:sz w:val="20"/>
        </w:rPr>
        <w:t>droits</w:t>
      </w:r>
      <w:r>
        <w:rPr>
          <w:rFonts w:ascii="Calibri" w:hAnsi="Calibri"/>
          <w:spacing w:val="-9"/>
          <w:sz w:val="20"/>
        </w:rPr>
        <w:t xml:space="preserve"> </w:t>
      </w:r>
      <w:r>
        <w:rPr>
          <w:rFonts w:ascii="Calibri" w:hAnsi="Calibri"/>
          <w:sz w:val="20"/>
        </w:rPr>
        <w:t>de</w:t>
      </w:r>
      <w:r>
        <w:rPr>
          <w:rFonts w:ascii="Calibri" w:hAnsi="Calibri"/>
          <w:spacing w:val="-7"/>
          <w:sz w:val="20"/>
        </w:rPr>
        <w:t xml:space="preserve"> </w:t>
      </w:r>
      <w:r>
        <w:rPr>
          <w:rFonts w:ascii="Calibri" w:hAnsi="Calibri"/>
          <w:sz w:val="20"/>
        </w:rPr>
        <w:t>douane</w:t>
      </w:r>
      <w:r>
        <w:rPr>
          <w:rFonts w:ascii="Calibri" w:hAnsi="Calibri"/>
          <w:spacing w:val="-8"/>
          <w:sz w:val="20"/>
        </w:rPr>
        <w:t xml:space="preserve"> </w:t>
      </w:r>
      <w:r>
        <w:rPr>
          <w:rFonts w:ascii="Calibri" w:hAnsi="Calibri"/>
          <w:sz w:val="20"/>
        </w:rPr>
        <w:t>payés</w:t>
      </w:r>
      <w:r>
        <w:rPr>
          <w:rFonts w:ascii="Calibri" w:hAnsi="Calibri"/>
          <w:spacing w:val="-8"/>
          <w:sz w:val="20"/>
        </w:rPr>
        <w:t xml:space="preserve"> </w:t>
      </w:r>
      <w:r>
        <w:rPr>
          <w:rFonts w:ascii="Calibri" w:hAnsi="Calibri"/>
          <w:sz w:val="20"/>
        </w:rPr>
        <w:t>par</w:t>
      </w:r>
      <w:r>
        <w:rPr>
          <w:rFonts w:ascii="Calibri" w:hAnsi="Calibri"/>
          <w:spacing w:val="-7"/>
          <w:sz w:val="20"/>
        </w:rPr>
        <w:t xml:space="preserve"> </w:t>
      </w:r>
      <w:r>
        <w:rPr>
          <w:rFonts w:ascii="Calibri" w:hAnsi="Calibri"/>
          <w:sz w:val="20"/>
        </w:rPr>
        <w:t>les</w:t>
      </w:r>
      <w:r>
        <w:rPr>
          <w:rFonts w:ascii="Calibri" w:hAnsi="Calibri"/>
          <w:spacing w:val="-8"/>
          <w:sz w:val="20"/>
        </w:rPr>
        <w:t xml:space="preserve"> </w:t>
      </w:r>
      <w:r>
        <w:rPr>
          <w:rFonts w:ascii="Calibri" w:hAnsi="Calibri"/>
          <w:sz w:val="20"/>
        </w:rPr>
        <w:t>marchands</w:t>
      </w:r>
      <w:r>
        <w:rPr>
          <w:rFonts w:ascii="Calibri" w:hAnsi="Calibri"/>
          <w:spacing w:val="-9"/>
          <w:sz w:val="20"/>
        </w:rPr>
        <w:t xml:space="preserve"> </w:t>
      </w:r>
      <w:r>
        <w:rPr>
          <w:rFonts w:ascii="Calibri" w:hAnsi="Calibri"/>
          <w:sz w:val="20"/>
        </w:rPr>
        <w:t>étrangers</w:t>
      </w:r>
      <w:r>
        <w:rPr>
          <w:rFonts w:ascii="Calibri" w:hAnsi="Calibri"/>
          <w:spacing w:val="-5"/>
          <w:sz w:val="20"/>
        </w:rPr>
        <w:t xml:space="preserve"> </w:t>
      </w:r>
      <w:r>
        <w:rPr>
          <w:rFonts w:ascii="Calibri" w:hAnsi="Calibri"/>
          <w:sz w:val="20"/>
        </w:rPr>
        <w:t>varient</w:t>
      </w:r>
      <w:r>
        <w:rPr>
          <w:rFonts w:ascii="Calibri" w:hAnsi="Calibri"/>
          <w:spacing w:val="-7"/>
          <w:sz w:val="20"/>
        </w:rPr>
        <w:t xml:space="preserve"> </w:t>
      </w:r>
      <w:r>
        <w:rPr>
          <w:rFonts w:ascii="Calibri" w:hAnsi="Calibri"/>
          <w:sz w:val="20"/>
        </w:rPr>
        <w:t>en</w:t>
      </w:r>
      <w:r>
        <w:rPr>
          <w:rFonts w:ascii="Calibri" w:hAnsi="Calibri"/>
          <w:spacing w:val="-7"/>
          <w:sz w:val="20"/>
        </w:rPr>
        <w:t xml:space="preserve"> </w:t>
      </w:r>
      <w:r>
        <w:rPr>
          <w:rFonts w:ascii="Calibri" w:hAnsi="Calibri"/>
          <w:sz w:val="20"/>
        </w:rPr>
        <w:t>fonction</w:t>
      </w:r>
      <w:r>
        <w:rPr>
          <w:rFonts w:ascii="Calibri" w:hAnsi="Calibri"/>
          <w:spacing w:val="-6"/>
          <w:sz w:val="20"/>
        </w:rPr>
        <w:t xml:space="preserve"> </w:t>
      </w:r>
      <w:r>
        <w:rPr>
          <w:rFonts w:ascii="Calibri" w:hAnsi="Calibri"/>
          <w:sz w:val="20"/>
        </w:rPr>
        <w:t>des</w:t>
      </w:r>
      <w:r>
        <w:rPr>
          <w:rFonts w:ascii="Calibri" w:hAnsi="Calibri"/>
          <w:spacing w:val="-9"/>
          <w:sz w:val="20"/>
        </w:rPr>
        <w:t xml:space="preserve"> </w:t>
      </w:r>
      <w:r>
        <w:rPr>
          <w:rFonts w:ascii="Calibri" w:hAnsi="Calibri"/>
          <w:sz w:val="20"/>
        </w:rPr>
        <w:t>périodes</w:t>
      </w:r>
      <w:r>
        <w:rPr>
          <w:rFonts w:ascii="Calibri" w:hAnsi="Calibri"/>
          <w:spacing w:val="-6"/>
          <w:sz w:val="20"/>
        </w:rPr>
        <w:t xml:space="preserve"> </w:t>
      </w:r>
      <w:r>
        <w:rPr>
          <w:rFonts w:ascii="Calibri" w:hAnsi="Calibri"/>
          <w:sz w:val="20"/>
        </w:rPr>
        <w:t>entre</w:t>
      </w:r>
      <w:r>
        <w:rPr>
          <w:rFonts w:ascii="Calibri" w:hAnsi="Calibri"/>
          <w:spacing w:val="-8"/>
          <w:sz w:val="20"/>
        </w:rPr>
        <w:t xml:space="preserve"> </w:t>
      </w:r>
      <w:r>
        <w:rPr>
          <w:rFonts w:ascii="Calibri" w:hAnsi="Calibri"/>
          <w:sz w:val="20"/>
        </w:rPr>
        <w:t>2</w:t>
      </w:r>
      <w:r>
        <w:rPr>
          <w:rFonts w:ascii="Calibri" w:hAnsi="Calibri"/>
          <w:spacing w:val="-7"/>
          <w:sz w:val="20"/>
        </w:rPr>
        <w:t xml:space="preserve"> </w:t>
      </w:r>
      <w:r>
        <w:rPr>
          <w:rFonts w:ascii="Calibri" w:hAnsi="Calibri"/>
          <w:sz w:val="20"/>
        </w:rPr>
        <w:t>et</w:t>
      </w:r>
      <w:r>
        <w:rPr>
          <w:rFonts w:ascii="Calibri" w:hAnsi="Calibri"/>
          <w:spacing w:val="-6"/>
          <w:sz w:val="20"/>
        </w:rPr>
        <w:t xml:space="preserve"> </w:t>
      </w:r>
      <w:r>
        <w:rPr>
          <w:rFonts w:ascii="Calibri" w:hAnsi="Calibri"/>
          <w:spacing w:val="-5"/>
          <w:sz w:val="20"/>
        </w:rPr>
        <w:t>5%.</w:t>
      </w:r>
    </w:p>
    <w:p w14:paraId="70D44D40" w14:textId="77777777" w:rsidR="00AF29AA" w:rsidRDefault="00AF29AA">
      <w:pPr>
        <w:rPr>
          <w:rFonts w:ascii="Calibri" w:hAnsi="Calibri"/>
          <w:sz w:val="20"/>
        </w:rPr>
        <w:sectPr w:rsidR="00AF29AA">
          <w:footerReference w:type="default" r:id="rId46"/>
          <w:pgSz w:w="11910" w:h="16840"/>
          <w:pgMar w:top="1380" w:right="566" w:bottom="1200" w:left="1275" w:header="0" w:footer="1012" w:gutter="0"/>
          <w:cols w:space="720"/>
        </w:sectPr>
      </w:pPr>
    </w:p>
    <w:p w14:paraId="1BA485BD" w14:textId="77777777" w:rsidR="00AF29AA" w:rsidRDefault="00000000">
      <w:pPr>
        <w:spacing w:before="76"/>
        <w:ind w:left="141"/>
        <w:jc w:val="both"/>
        <w:rPr>
          <w:b/>
          <w:sz w:val="24"/>
        </w:rPr>
      </w:pPr>
      <w:r>
        <w:rPr>
          <w:b/>
          <w:sz w:val="24"/>
        </w:rPr>
        <w:lastRenderedPageBreak/>
        <w:t>Document</w:t>
      </w:r>
      <w:r>
        <w:rPr>
          <w:b/>
          <w:spacing w:val="-4"/>
          <w:sz w:val="24"/>
        </w:rPr>
        <w:t xml:space="preserve"> </w:t>
      </w:r>
      <w:r>
        <w:rPr>
          <w:b/>
          <w:spacing w:val="-10"/>
          <w:sz w:val="24"/>
        </w:rPr>
        <w:t>2</w:t>
      </w:r>
    </w:p>
    <w:p w14:paraId="11AB764F" w14:textId="77777777" w:rsidR="00AF29AA" w:rsidRDefault="00000000">
      <w:pPr>
        <w:pStyle w:val="Corpsdetexte"/>
        <w:spacing w:before="162"/>
        <w:ind w:left="141" w:right="848"/>
        <w:jc w:val="both"/>
      </w:pPr>
      <w:r>
        <w:t>Les</w:t>
      </w:r>
      <w:r>
        <w:rPr>
          <w:spacing w:val="-3"/>
        </w:rPr>
        <w:t xml:space="preserve"> </w:t>
      </w:r>
      <w:r>
        <w:t>Turcs portent leurs habits de velours figurés de diverses couleurs et proprement façonnés. Quelques habillements qu’ils fassent, ou de drap, de soie, de camelot, ils les cousent de fine soie, et font couture qui dure plus que le drap. J’ose dire que les habillements qui sont cousus en</w:t>
      </w:r>
      <w:r>
        <w:rPr>
          <w:spacing w:val="-10"/>
        </w:rPr>
        <w:t xml:space="preserve"> </w:t>
      </w:r>
      <w:r>
        <w:t>Turquie</w:t>
      </w:r>
      <w:r>
        <w:rPr>
          <w:spacing w:val="-6"/>
        </w:rPr>
        <w:t xml:space="preserve"> </w:t>
      </w:r>
      <w:r>
        <w:t>ne</w:t>
      </w:r>
      <w:r>
        <w:rPr>
          <w:spacing w:val="-6"/>
        </w:rPr>
        <w:t xml:space="preserve"> </w:t>
      </w:r>
      <w:r>
        <w:t>sont</w:t>
      </w:r>
      <w:r>
        <w:rPr>
          <w:spacing w:val="-4"/>
        </w:rPr>
        <w:t xml:space="preserve"> </w:t>
      </w:r>
      <w:r>
        <w:t>cousus</w:t>
      </w:r>
      <w:r>
        <w:rPr>
          <w:spacing w:val="-5"/>
        </w:rPr>
        <w:t xml:space="preserve"> </w:t>
      </w:r>
      <w:r>
        <w:t>que</w:t>
      </w:r>
      <w:r>
        <w:rPr>
          <w:spacing w:val="-6"/>
        </w:rPr>
        <w:t xml:space="preserve"> </w:t>
      </w:r>
      <w:r>
        <w:t>de</w:t>
      </w:r>
      <w:r>
        <w:rPr>
          <w:spacing w:val="-6"/>
        </w:rPr>
        <w:t xml:space="preserve"> </w:t>
      </w:r>
      <w:r>
        <w:t>fil</w:t>
      </w:r>
      <w:r>
        <w:rPr>
          <w:spacing w:val="-5"/>
        </w:rPr>
        <w:t xml:space="preserve"> </w:t>
      </w:r>
      <w:r>
        <w:t>de</w:t>
      </w:r>
      <w:r>
        <w:rPr>
          <w:spacing w:val="-6"/>
        </w:rPr>
        <w:t xml:space="preserve"> </w:t>
      </w:r>
      <w:r>
        <w:t>soie,</w:t>
      </w:r>
      <w:r>
        <w:rPr>
          <w:spacing w:val="-5"/>
        </w:rPr>
        <w:t xml:space="preserve"> </w:t>
      </w:r>
      <w:r>
        <w:t>qui</w:t>
      </w:r>
      <w:r>
        <w:rPr>
          <w:spacing w:val="-4"/>
        </w:rPr>
        <w:t xml:space="preserve"> </w:t>
      </w:r>
      <w:r>
        <w:t>est</w:t>
      </w:r>
      <w:r>
        <w:rPr>
          <w:spacing w:val="-4"/>
        </w:rPr>
        <w:t xml:space="preserve"> </w:t>
      </w:r>
      <w:r>
        <w:t>principalement</w:t>
      </w:r>
      <w:r>
        <w:rPr>
          <w:spacing w:val="-5"/>
        </w:rPr>
        <w:t xml:space="preserve"> </w:t>
      </w:r>
      <w:r>
        <w:t>filé</w:t>
      </w:r>
      <w:r>
        <w:rPr>
          <w:spacing w:val="-6"/>
        </w:rPr>
        <w:t xml:space="preserve"> </w:t>
      </w:r>
      <w:r>
        <w:t>à</w:t>
      </w:r>
      <w:r>
        <w:rPr>
          <w:spacing w:val="-6"/>
        </w:rPr>
        <w:t xml:space="preserve"> </w:t>
      </w:r>
      <w:r>
        <w:t>Bourse.</w:t>
      </w:r>
      <w:r>
        <w:rPr>
          <w:spacing w:val="-5"/>
        </w:rPr>
        <w:t xml:space="preserve"> </w:t>
      </w:r>
      <w:r>
        <w:t>Je</w:t>
      </w:r>
      <w:r>
        <w:rPr>
          <w:spacing w:val="-6"/>
        </w:rPr>
        <w:t xml:space="preserve"> </w:t>
      </w:r>
      <w:r>
        <w:t>dis</w:t>
      </w:r>
      <w:r>
        <w:rPr>
          <w:spacing w:val="-4"/>
        </w:rPr>
        <w:t xml:space="preserve"> </w:t>
      </w:r>
      <w:r>
        <w:t>que</w:t>
      </w:r>
      <w:r>
        <w:rPr>
          <w:spacing w:val="-6"/>
        </w:rPr>
        <w:t xml:space="preserve"> </w:t>
      </w:r>
      <w:r>
        <w:t>les couturiers de Turquie, si l’on fait comparaison de leurs ouvrages à ceux qui sont cousus en Europe,</w:t>
      </w:r>
      <w:r>
        <w:rPr>
          <w:spacing w:val="-2"/>
        </w:rPr>
        <w:t xml:space="preserve"> </w:t>
      </w:r>
      <w:r>
        <w:t>cousent</w:t>
      </w:r>
      <w:r>
        <w:rPr>
          <w:spacing w:val="-4"/>
        </w:rPr>
        <w:t xml:space="preserve"> </w:t>
      </w:r>
      <w:r>
        <w:t>mieux</w:t>
      </w:r>
      <w:r>
        <w:rPr>
          <w:spacing w:val="-3"/>
        </w:rPr>
        <w:t xml:space="preserve"> </w:t>
      </w:r>
      <w:r>
        <w:t>et</w:t>
      </w:r>
      <w:r>
        <w:rPr>
          <w:spacing w:val="-2"/>
        </w:rPr>
        <w:t xml:space="preserve"> </w:t>
      </w:r>
      <w:r>
        <w:t>plus</w:t>
      </w:r>
      <w:r>
        <w:rPr>
          <w:spacing w:val="-4"/>
        </w:rPr>
        <w:t xml:space="preserve"> </w:t>
      </w:r>
      <w:r>
        <w:t>élégamment</w:t>
      </w:r>
      <w:r>
        <w:rPr>
          <w:spacing w:val="-4"/>
        </w:rPr>
        <w:t xml:space="preserve"> </w:t>
      </w:r>
      <w:r>
        <w:t>que</w:t>
      </w:r>
      <w:r>
        <w:rPr>
          <w:spacing w:val="-4"/>
        </w:rPr>
        <w:t xml:space="preserve"> </w:t>
      </w:r>
      <w:r>
        <w:t>ceux</w:t>
      </w:r>
      <w:r>
        <w:rPr>
          <w:spacing w:val="-5"/>
        </w:rPr>
        <w:t xml:space="preserve"> </w:t>
      </w:r>
      <w:r>
        <w:t>du</w:t>
      </w:r>
      <w:r>
        <w:rPr>
          <w:spacing w:val="-5"/>
        </w:rPr>
        <w:t xml:space="preserve"> </w:t>
      </w:r>
      <w:r>
        <w:t>pays</w:t>
      </w:r>
      <w:r>
        <w:rPr>
          <w:spacing w:val="-3"/>
        </w:rPr>
        <w:t xml:space="preserve"> </w:t>
      </w:r>
      <w:r>
        <w:t>des</w:t>
      </w:r>
      <w:r>
        <w:rPr>
          <w:spacing w:val="-5"/>
        </w:rPr>
        <w:t xml:space="preserve"> </w:t>
      </w:r>
      <w:r>
        <w:t>Latins,</w:t>
      </w:r>
      <w:r>
        <w:rPr>
          <w:spacing w:val="-5"/>
        </w:rPr>
        <w:t xml:space="preserve"> </w:t>
      </w:r>
      <w:r>
        <w:t>tellement</w:t>
      </w:r>
      <w:r>
        <w:rPr>
          <w:spacing w:val="-4"/>
        </w:rPr>
        <w:t xml:space="preserve"> </w:t>
      </w:r>
      <w:r>
        <w:t>qu’on</w:t>
      </w:r>
      <w:r>
        <w:rPr>
          <w:spacing w:val="-6"/>
        </w:rPr>
        <w:t xml:space="preserve"> </w:t>
      </w:r>
      <w:r>
        <w:t>dirait que l’ouvrage d’Europe, comparé au leur, n’est que ravaudage.</w:t>
      </w:r>
    </w:p>
    <w:p w14:paraId="79E67595" w14:textId="77777777" w:rsidR="00AF29AA" w:rsidRDefault="00000000">
      <w:pPr>
        <w:spacing w:before="161"/>
        <w:ind w:left="141" w:right="849"/>
        <w:jc w:val="both"/>
        <w:rPr>
          <w:b/>
          <w:sz w:val="24"/>
        </w:rPr>
      </w:pPr>
      <w:r>
        <w:rPr>
          <w:b/>
          <w:i/>
          <w:sz w:val="24"/>
        </w:rPr>
        <w:t>Les</w:t>
      </w:r>
      <w:r>
        <w:rPr>
          <w:b/>
          <w:i/>
          <w:spacing w:val="-15"/>
          <w:sz w:val="24"/>
        </w:rPr>
        <w:t xml:space="preserve"> </w:t>
      </w:r>
      <w:r>
        <w:rPr>
          <w:b/>
          <w:i/>
          <w:sz w:val="24"/>
        </w:rPr>
        <w:t>Observations</w:t>
      </w:r>
      <w:r>
        <w:rPr>
          <w:b/>
          <w:i/>
          <w:spacing w:val="-15"/>
          <w:sz w:val="24"/>
        </w:rPr>
        <w:t xml:space="preserve"> </w:t>
      </w:r>
      <w:r>
        <w:rPr>
          <w:b/>
          <w:i/>
          <w:sz w:val="24"/>
        </w:rPr>
        <w:t>de</w:t>
      </w:r>
      <w:r>
        <w:rPr>
          <w:b/>
          <w:i/>
          <w:spacing w:val="-13"/>
          <w:sz w:val="24"/>
        </w:rPr>
        <w:t xml:space="preserve"> </w:t>
      </w:r>
      <w:r>
        <w:rPr>
          <w:b/>
          <w:i/>
          <w:sz w:val="24"/>
        </w:rPr>
        <w:t>Pierre</w:t>
      </w:r>
      <w:r>
        <w:rPr>
          <w:b/>
          <w:i/>
          <w:spacing w:val="-12"/>
          <w:sz w:val="24"/>
        </w:rPr>
        <w:t xml:space="preserve"> </w:t>
      </w:r>
      <w:r>
        <w:rPr>
          <w:b/>
          <w:i/>
          <w:sz w:val="24"/>
        </w:rPr>
        <w:t>Belon</w:t>
      </w:r>
      <w:r>
        <w:rPr>
          <w:b/>
          <w:i/>
          <w:spacing w:val="-12"/>
          <w:sz w:val="24"/>
        </w:rPr>
        <w:t xml:space="preserve"> </w:t>
      </w:r>
      <w:r>
        <w:rPr>
          <w:b/>
          <w:i/>
          <w:sz w:val="24"/>
        </w:rPr>
        <w:t>du</w:t>
      </w:r>
      <w:r>
        <w:rPr>
          <w:b/>
          <w:i/>
          <w:spacing w:val="-12"/>
          <w:sz w:val="24"/>
        </w:rPr>
        <w:t xml:space="preserve"> </w:t>
      </w:r>
      <w:r>
        <w:rPr>
          <w:b/>
          <w:i/>
          <w:sz w:val="24"/>
        </w:rPr>
        <w:t>Mans.</w:t>
      </w:r>
      <w:r>
        <w:rPr>
          <w:b/>
          <w:i/>
          <w:spacing w:val="-14"/>
          <w:sz w:val="24"/>
        </w:rPr>
        <w:t xml:space="preserve"> </w:t>
      </w:r>
      <w:r>
        <w:rPr>
          <w:b/>
          <w:i/>
          <w:sz w:val="24"/>
        </w:rPr>
        <w:t>Voyage</w:t>
      </w:r>
      <w:r>
        <w:rPr>
          <w:b/>
          <w:i/>
          <w:spacing w:val="-13"/>
          <w:sz w:val="24"/>
        </w:rPr>
        <w:t xml:space="preserve"> </w:t>
      </w:r>
      <w:r>
        <w:rPr>
          <w:b/>
          <w:i/>
          <w:sz w:val="24"/>
        </w:rPr>
        <w:t>au</w:t>
      </w:r>
      <w:r>
        <w:rPr>
          <w:b/>
          <w:i/>
          <w:spacing w:val="-12"/>
          <w:sz w:val="24"/>
        </w:rPr>
        <w:t xml:space="preserve"> </w:t>
      </w:r>
      <w:r>
        <w:rPr>
          <w:b/>
          <w:i/>
          <w:sz w:val="24"/>
        </w:rPr>
        <w:t>Levant</w:t>
      </w:r>
      <w:r>
        <w:rPr>
          <w:b/>
          <w:i/>
          <w:spacing w:val="-12"/>
          <w:sz w:val="24"/>
        </w:rPr>
        <w:t xml:space="preserve"> </w:t>
      </w:r>
      <w:r>
        <w:rPr>
          <w:b/>
          <w:i/>
          <w:sz w:val="24"/>
        </w:rPr>
        <w:t>(1553)</w:t>
      </w:r>
      <w:r>
        <w:rPr>
          <w:b/>
          <w:sz w:val="24"/>
        </w:rPr>
        <w:t>,</w:t>
      </w:r>
      <w:r>
        <w:rPr>
          <w:b/>
          <w:spacing w:val="-12"/>
          <w:sz w:val="24"/>
        </w:rPr>
        <w:t xml:space="preserve"> </w:t>
      </w:r>
      <w:r>
        <w:rPr>
          <w:b/>
          <w:sz w:val="24"/>
        </w:rPr>
        <w:t>éd.</w:t>
      </w:r>
      <w:r>
        <w:rPr>
          <w:b/>
          <w:spacing w:val="-10"/>
          <w:sz w:val="24"/>
        </w:rPr>
        <w:t xml:space="preserve"> </w:t>
      </w:r>
      <w:proofErr w:type="gramStart"/>
      <w:r>
        <w:rPr>
          <w:b/>
          <w:sz w:val="24"/>
        </w:rPr>
        <w:t>et</w:t>
      </w:r>
      <w:proofErr w:type="gramEnd"/>
      <w:r>
        <w:rPr>
          <w:b/>
          <w:spacing w:val="-12"/>
          <w:sz w:val="24"/>
        </w:rPr>
        <w:t xml:space="preserve"> </w:t>
      </w:r>
      <w:r>
        <w:rPr>
          <w:b/>
          <w:sz w:val="24"/>
        </w:rPr>
        <w:t>trad.</w:t>
      </w:r>
      <w:r>
        <w:rPr>
          <w:b/>
          <w:spacing w:val="-15"/>
          <w:sz w:val="24"/>
        </w:rPr>
        <w:t xml:space="preserve"> </w:t>
      </w:r>
      <w:r>
        <w:rPr>
          <w:b/>
          <w:sz w:val="24"/>
        </w:rPr>
        <w:t>Alexandra Merle, Paris, Chandeigne, 2001, p. 516-517.</w:t>
      </w:r>
    </w:p>
    <w:p w14:paraId="1939E0DF" w14:textId="77777777" w:rsidR="00AF29AA" w:rsidRDefault="00AF29AA">
      <w:pPr>
        <w:pStyle w:val="Corpsdetexte"/>
        <w:rPr>
          <w:b/>
        </w:rPr>
      </w:pPr>
    </w:p>
    <w:p w14:paraId="5C749BB5" w14:textId="77777777" w:rsidR="00AF29AA" w:rsidRDefault="00AF29AA">
      <w:pPr>
        <w:pStyle w:val="Corpsdetexte"/>
        <w:spacing w:before="43"/>
        <w:rPr>
          <w:b/>
        </w:rPr>
      </w:pPr>
    </w:p>
    <w:p w14:paraId="008660A6" w14:textId="77777777" w:rsidR="00AF29AA" w:rsidRDefault="00000000">
      <w:pPr>
        <w:spacing w:before="1"/>
        <w:ind w:left="141"/>
        <w:jc w:val="both"/>
        <w:rPr>
          <w:b/>
          <w:sz w:val="24"/>
        </w:rPr>
      </w:pPr>
      <w:r>
        <w:rPr>
          <w:b/>
          <w:sz w:val="24"/>
        </w:rPr>
        <w:t>Document</w:t>
      </w:r>
      <w:r>
        <w:rPr>
          <w:b/>
          <w:spacing w:val="-4"/>
          <w:sz w:val="24"/>
        </w:rPr>
        <w:t xml:space="preserve"> </w:t>
      </w:r>
      <w:r>
        <w:rPr>
          <w:b/>
          <w:spacing w:val="-10"/>
          <w:sz w:val="24"/>
        </w:rPr>
        <w:t>3</w:t>
      </w:r>
    </w:p>
    <w:p w14:paraId="3E367761" w14:textId="77777777" w:rsidR="00AF29AA" w:rsidRDefault="00000000">
      <w:pPr>
        <w:spacing w:before="160"/>
        <w:ind w:left="141" w:right="851"/>
        <w:jc w:val="both"/>
        <w:rPr>
          <w:i/>
          <w:sz w:val="24"/>
        </w:rPr>
      </w:pPr>
      <w:r>
        <w:rPr>
          <w:i/>
          <w:sz w:val="24"/>
        </w:rPr>
        <w:t>Johannes Schiltberger (1381- v. 1440) est un chevalier allemand, capturé par les Ottomans après la bataille de Nicopolis (1396). Il passe au service du sultan ottoman puis de Tamerlan et voyage dans toute l’Asie Centrale avant de revenir en Europe.</w:t>
      </w:r>
    </w:p>
    <w:p w14:paraId="4A8E8B1F" w14:textId="77777777" w:rsidR="00AF29AA" w:rsidRDefault="00000000">
      <w:pPr>
        <w:pStyle w:val="Corpsdetexte"/>
        <w:spacing w:before="159"/>
        <w:ind w:left="141" w:right="851"/>
        <w:jc w:val="both"/>
      </w:pPr>
      <w:r>
        <w:t>Il existe de magnifiques textiles de soie fabriqués à Damas et à Bursa, la capitale des musulmans.</w:t>
      </w:r>
      <w:r>
        <w:rPr>
          <w:spacing w:val="-2"/>
        </w:rPr>
        <w:t xml:space="preserve"> </w:t>
      </w:r>
      <w:r>
        <w:t>La</w:t>
      </w:r>
      <w:r>
        <w:rPr>
          <w:spacing w:val="-3"/>
        </w:rPr>
        <w:t xml:space="preserve"> </w:t>
      </w:r>
      <w:r>
        <w:t>soie</w:t>
      </w:r>
      <w:r>
        <w:rPr>
          <w:spacing w:val="-3"/>
        </w:rPr>
        <w:t xml:space="preserve"> </w:t>
      </w:r>
      <w:r>
        <w:t>était</w:t>
      </w:r>
      <w:r>
        <w:rPr>
          <w:spacing w:val="-6"/>
        </w:rPr>
        <w:t xml:space="preserve"> </w:t>
      </w:r>
      <w:r>
        <w:t>également</w:t>
      </w:r>
      <w:r>
        <w:rPr>
          <w:spacing w:val="-2"/>
        </w:rPr>
        <w:t xml:space="preserve"> </w:t>
      </w:r>
      <w:r>
        <w:t>envoyée</w:t>
      </w:r>
      <w:r>
        <w:rPr>
          <w:spacing w:val="-3"/>
        </w:rPr>
        <w:t xml:space="preserve"> </w:t>
      </w:r>
      <w:r>
        <w:t>à</w:t>
      </w:r>
      <w:r>
        <w:rPr>
          <w:spacing w:val="-10"/>
        </w:rPr>
        <w:t xml:space="preserve"> </w:t>
      </w:r>
      <w:r>
        <w:t>Venise</w:t>
      </w:r>
      <w:r>
        <w:rPr>
          <w:spacing w:val="-3"/>
        </w:rPr>
        <w:t xml:space="preserve"> </w:t>
      </w:r>
      <w:r>
        <w:t>et</w:t>
      </w:r>
      <w:r>
        <w:rPr>
          <w:spacing w:val="-2"/>
        </w:rPr>
        <w:t xml:space="preserve"> </w:t>
      </w:r>
      <w:r>
        <w:t>à</w:t>
      </w:r>
      <w:r>
        <w:rPr>
          <w:spacing w:val="-3"/>
        </w:rPr>
        <w:t xml:space="preserve"> </w:t>
      </w:r>
      <w:r>
        <w:t>Lucques</w:t>
      </w:r>
      <w:r>
        <w:rPr>
          <w:spacing w:val="-2"/>
        </w:rPr>
        <w:t xml:space="preserve"> </w:t>
      </w:r>
      <w:r>
        <w:t>et</w:t>
      </w:r>
      <w:r>
        <w:rPr>
          <w:spacing w:val="-2"/>
        </w:rPr>
        <w:t xml:space="preserve"> </w:t>
      </w:r>
      <w:r>
        <w:t>on</w:t>
      </w:r>
      <w:r>
        <w:rPr>
          <w:spacing w:val="-2"/>
        </w:rPr>
        <w:t xml:space="preserve"> </w:t>
      </w:r>
      <w:r>
        <w:t>faisait</w:t>
      </w:r>
      <w:r>
        <w:rPr>
          <w:spacing w:val="-2"/>
        </w:rPr>
        <w:t xml:space="preserve"> </w:t>
      </w:r>
      <w:r>
        <w:t>dans</w:t>
      </w:r>
      <w:r>
        <w:rPr>
          <w:spacing w:val="-2"/>
        </w:rPr>
        <w:t xml:space="preserve"> </w:t>
      </w:r>
      <w:r>
        <w:t>ces</w:t>
      </w:r>
      <w:r>
        <w:rPr>
          <w:spacing w:val="-2"/>
        </w:rPr>
        <w:t xml:space="preserve"> </w:t>
      </w:r>
      <w:r>
        <w:t>villes de très beaux velours de soie.</w:t>
      </w:r>
    </w:p>
    <w:p w14:paraId="597C031F" w14:textId="77777777" w:rsidR="00AF29AA" w:rsidRDefault="00000000">
      <w:pPr>
        <w:spacing w:before="161"/>
        <w:ind w:left="141"/>
        <w:jc w:val="both"/>
        <w:rPr>
          <w:b/>
          <w:sz w:val="24"/>
        </w:rPr>
      </w:pPr>
      <w:r>
        <w:rPr>
          <w:b/>
          <w:sz w:val="24"/>
        </w:rPr>
        <w:t>Johannes</w:t>
      </w:r>
      <w:r>
        <w:rPr>
          <w:b/>
          <w:spacing w:val="-8"/>
          <w:sz w:val="24"/>
        </w:rPr>
        <w:t xml:space="preserve"> </w:t>
      </w:r>
      <w:r>
        <w:rPr>
          <w:b/>
          <w:sz w:val="24"/>
        </w:rPr>
        <w:t>Schiltberger,</w:t>
      </w:r>
      <w:r>
        <w:rPr>
          <w:b/>
          <w:spacing w:val="-4"/>
          <w:sz w:val="24"/>
        </w:rPr>
        <w:t xml:space="preserve"> </w:t>
      </w:r>
      <w:r>
        <w:rPr>
          <w:b/>
          <w:i/>
          <w:sz w:val="24"/>
        </w:rPr>
        <w:t>Travels</w:t>
      </w:r>
      <w:r>
        <w:rPr>
          <w:b/>
          <w:i/>
          <w:spacing w:val="-8"/>
          <w:sz w:val="24"/>
        </w:rPr>
        <w:t xml:space="preserve"> </w:t>
      </w:r>
      <w:r>
        <w:rPr>
          <w:b/>
          <w:i/>
          <w:sz w:val="24"/>
        </w:rPr>
        <w:t>and</w:t>
      </w:r>
      <w:r>
        <w:rPr>
          <w:b/>
          <w:i/>
          <w:spacing w:val="-7"/>
          <w:sz w:val="24"/>
        </w:rPr>
        <w:t xml:space="preserve"> </w:t>
      </w:r>
      <w:r>
        <w:rPr>
          <w:b/>
          <w:i/>
          <w:sz w:val="24"/>
        </w:rPr>
        <w:t>Bondage</w:t>
      </w:r>
      <w:r>
        <w:rPr>
          <w:b/>
          <w:sz w:val="24"/>
        </w:rPr>
        <w:t>,</w:t>
      </w:r>
      <w:r>
        <w:rPr>
          <w:b/>
          <w:spacing w:val="-7"/>
          <w:sz w:val="24"/>
        </w:rPr>
        <w:t xml:space="preserve"> </w:t>
      </w:r>
      <w:r>
        <w:rPr>
          <w:b/>
          <w:sz w:val="24"/>
        </w:rPr>
        <w:t>Londres,</w:t>
      </w:r>
      <w:r>
        <w:rPr>
          <w:b/>
          <w:spacing w:val="-7"/>
          <w:sz w:val="24"/>
        </w:rPr>
        <w:t xml:space="preserve"> </w:t>
      </w:r>
      <w:r>
        <w:rPr>
          <w:b/>
          <w:sz w:val="24"/>
        </w:rPr>
        <w:t>1977,</w:t>
      </w:r>
      <w:r>
        <w:rPr>
          <w:b/>
          <w:spacing w:val="-7"/>
          <w:sz w:val="24"/>
        </w:rPr>
        <w:t xml:space="preserve"> </w:t>
      </w:r>
      <w:r>
        <w:rPr>
          <w:b/>
          <w:sz w:val="24"/>
        </w:rPr>
        <w:t>p.</w:t>
      </w:r>
      <w:r>
        <w:rPr>
          <w:b/>
          <w:spacing w:val="-6"/>
          <w:sz w:val="24"/>
        </w:rPr>
        <w:t xml:space="preserve"> </w:t>
      </w:r>
      <w:r>
        <w:rPr>
          <w:b/>
          <w:spacing w:val="-5"/>
          <w:sz w:val="24"/>
        </w:rPr>
        <w:t>34.</w:t>
      </w:r>
    </w:p>
    <w:p w14:paraId="05909475" w14:textId="77777777" w:rsidR="00AF29AA" w:rsidRDefault="00AF29AA">
      <w:pPr>
        <w:pStyle w:val="Corpsdetexte"/>
        <w:rPr>
          <w:b/>
        </w:rPr>
      </w:pPr>
    </w:p>
    <w:p w14:paraId="169BF7F7" w14:textId="77777777" w:rsidR="00AF29AA" w:rsidRDefault="00AF29AA">
      <w:pPr>
        <w:pStyle w:val="Corpsdetexte"/>
        <w:spacing w:before="43"/>
        <w:rPr>
          <w:b/>
        </w:rPr>
      </w:pPr>
    </w:p>
    <w:p w14:paraId="78847FB1" w14:textId="77777777" w:rsidR="00AF29AA" w:rsidRDefault="00000000">
      <w:pPr>
        <w:ind w:left="141"/>
        <w:jc w:val="both"/>
        <w:rPr>
          <w:b/>
          <w:sz w:val="24"/>
        </w:rPr>
      </w:pPr>
      <w:r>
        <w:rPr>
          <w:b/>
          <w:sz w:val="24"/>
        </w:rPr>
        <w:t>Document</w:t>
      </w:r>
      <w:r>
        <w:rPr>
          <w:b/>
          <w:spacing w:val="-4"/>
          <w:sz w:val="24"/>
        </w:rPr>
        <w:t xml:space="preserve"> </w:t>
      </w:r>
      <w:r>
        <w:rPr>
          <w:b/>
          <w:sz w:val="24"/>
        </w:rPr>
        <w:t>4</w:t>
      </w:r>
      <w:r>
        <w:rPr>
          <w:b/>
          <w:spacing w:val="-3"/>
          <w:sz w:val="24"/>
        </w:rPr>
        <w:t xml:space="preserve"> </w:t>
      </w:r>
      <w:r>
        <w:rPr>
          <w:b/>
          <w:sz w:val="24"/>
        </w:rPr>
        <w:t>–</w:t>
      </w:r>
      <w:r>
        <w:rPr>
          <w:b/>
          <w:spacing w:val="-3"/>
          <w:sz w:val="24"/>
        </w:rPr>
        <w:t xml:space="preserve"> </w:t>
      </w:r>
      <w:r>
        <w:rPr>
          <w:b/>
          <w:sz w:val="24"/>
        </w:rPr>
        <w:t>La</w:t>
      </w:r>
      <w:r>
        <w:rPr>
          <w:b/>
          <w:spacing w:val="-3"/>
          <w:sz w:val="24"/>
        </w:rPr>
        <w:t xml:space="preserve"> </w:t>
      </w:r>
      <w:r>
        <w:rPr>
          <w:b/>
          <w:sz w:val="24"/>
        </w:rPr>
        <w:t>production</w:t>
      </w:r>
      <w:r>
        <w:rPr>
          <w:b/>
          <w:spacing w:val="-3"/>
          <w:sz w:val="24"/>
        </w:rPr>
        <w:t xml:space="preserve"> </w:t>
      </w:r>
      <w:r>
        <w:rPr>
          <w:b/>
          <w:spacing w:val="-2"/>
          <w:sz w:val="24"/>
        </w:rPr>
        <w:t>ottomane</w:t>
      </w:r>
    </w:p>
    <w:p w14:paraId="0E2395A7" w14:textId="77777777" w:rsidR="00AF29AA" w:rsidRDefault="00000000">
      <w:pPr>
        <w:pStyle w:val="Corpsdetexte"/>
        <w:spacing w:before="10"/>
        <w:rPr>
          <w:b/>
          <w:sz w:val="11"/>
        </w:rPr>
      </w:pPr>
      <w:r>
        <w:rPr>
          <w:b/>
          <w:noProof/>
          <w:sz w:val="11"/>
        </w:rPr>
        <w:drawing>
          <wp:anchor distT="0" distB="0" distL="0" distR="0" simplePos="0" relativeHeight="487597568" behindDoc="1" locked="0" layoutInCell="1" allowOverlap="1" wp14:anchorId="4C7F4D7C" wp14:editId="4ACC693C">
            <wp:simplePos x="0" y="0"/>
            <wp:positionH relativeFrom="page">
              <wp:posOffset>1151356</wp:posOffset>
            </wp:positionH>
            <wp:positionV relativeFrom="paragraph">
              <wp:posOffset>102196</wp:posOffset>
            </wp:positionV>
            <wp:extent cx="5261328" cy="3084099"/>
            <wp:effectExtent l="0" t="0" r="0" b="0"/>
            <wp:wrapTopAndBottom/>
            <wp:docPr id="38" name="Image 38" descr="Figure 1. Soierie façonnée (kemha) de Bursa avec motifs aux trois sequins (çintamani) et lèvres de Bouddha, fin du XVe siècl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 name="Image 38" descr="Figure 1. Soierie façonnée (kemha) de Bursa avec motifs aux trois sequins (çintamani) et lèvres de Bouddha, fin du XVe siècle."/>
                    <pic:cNvPicPr/>
                  </pic:nvPicPr>
                  <pic:blipFill>
                    <a:blip r:embed="rId47" cstate="print"/>
                    <a:stretch>
                      <a:fillRect/>
                    </a:stretch>
                  </pic:blipFill>
                  <pic:spPr>
                    <a:xfrm>
                      <a:off x="0" y="0"/>
                      <a:ext cx="5261328" cy="3084099"/>
                    </a:xfrm>
                    <a:prstGeom prst="rect">
                      <a:avLst/>
                    </a:prstGeom>
                  </pic:spPr>
                </pic:pic>
              </a:graphicData>
            </a:graphic>
          </wp:anchor>
        </w:drawing>
      </w:r>
    </w:p>
    <w:p w14:paraId="0630CDF6" w14:textId="77777777" w:rsidR="00AF29AA" w:rsidRDefault="00000000">
      <w:pPr>
        <w:spacing w:before="167" w:line="235" w:lineRule="auto"/>
        <w:ind w:left="141" w:right="850"/>
        <w:jc w:val="both"/>
        <w:rPr>
          <w:b/>
          <w:sz w:val="24"/>
        </w:rPr>
      </w:pPr>
      <w:r>
        <w:rPr>
          <w:b/>
          <w:sz w:val="24"/>
        </w:rPr>
        <w:t>Soierie façonnée (</w:t>
      </w:r>
      <w:r>
        <w:rPr>
          <w:b/>
          <w:i/>
          <w:sz w:val="24"/>
        </w:rPr>
        <w:t>kemha</w:t>
      </w:r>
      <w:r>
        <w:rPr>
          <w:b/>
          <w:sz w:val="24"/>
        </w:rPr>
        <w:t>) de Bursa avec motifs aux trois sequins (</w:t>
      </w:r>
      <w:r>
        <w:rPr>
          <w:b/>
          <w:i/>
          <w:sz w:val="24"/>
        </w:rPr>
        <w:t>çintamani</w:t>
      </w:r>
      <w:r>
        <w:rPr>
          <w:b/>
          <w:sz w:val="24"/>
        </w:rPr>
        <w:t>) et lèvres de Bouddha, fin du XV</w:t>
      </w:r>
      <w:r>
        <w:rPr>
          <w:b/>
          <w:position w:val="8"/>
          <w:sz w:val="16"/>
        </w:rPr>
        <w:t>e</w:t>
      </w:r>
      <w:r>
        <w:rPr>
          <w:b/>
          <w:spacing w:val="33"/>
          <w:position w:val="8"/>
          <w:sz w:val="16"/>
        </w:rPr>
        <w:t xml:space="preserve"> </w:t>
      </w:r>
      <w:r>
        <w:rPr>
          <w:b/>
          <w:sz w:val="24"/>
        </w:rPr>
        <w:t>siècle ; Galerie Benli</w:t>
      </w:r>
      <w:r>
        <w:rPr>
          <w:b/>
          <w:spacing w:val="-4"/>
          <w:sz w:val="24"/>
        </w:rPr>
        <w:t xml:space="preserve"> </w:t>
      </w:r>
      <w:r>
        <w:rPr>
          <w:b/>
          <w:sz w:val="24"/>
        </w:rPr>
        <w:t>Arts de l’Islam, Paris.</w:t>
      </w:r>
    </w:p>
    <w:p w14:paraId="195A02E1" w14:textId="77777777" w:rsidR="00AF29AA" w:rsidRDefault="00AF29AA">
      <w:pPr>
        <w:spacing w:line="235" w:lineRule="auto"/>
        <w:jc w:val="both"/>
        <w:rPr>
          <w:b/>
          <w:sz w:val="24"/>
        </w:rPr>
        <w:sectPr w:rsidR="00AF29AA">
          <w:footerReference w:type="default" r:id="rId48"/>
          <w:pgSz w:w="11910" w:h="16840"/>
          <w:pgMar w:top="1320" w:right="566" w:bottom="1200" w:left="1275" w:header="0" w:footer="1012" w:gutter="0"/>
          <w:pgNumType w:start="1"/>
          <w:cols w:space="720"/>
        </w:sectPr>
      </w:pPr>
    </w:p>
    <w:p w14:paraId="2D2D212B" w14:textId="77777777" w:rsidR="00AF29AA" w:rsidRDefault="00000000">
      <w:pPr>
        <w:pStyle w:val="Titre1"/>
      </w:pPr>
      <w:r>
        <w:rPr>
          <w:color w:val="2E5395"/>
        </w:rPr>
        <w:lastRenderedPageBreak/>
        <w:t>Séance</w:t>
      </w:r>
      <w:r>
        <w:rPr>
          <w:color w:val="2E5395"/>
          <w:spacing w:val="-6"/>
        </w:rPr>
        <w:t xml:space="preserve"> </w:t>
      </w:r>
      <w:r>
        <w:rPr>
          <w:color w:val="2E5395"/>
        </w:rPr>
        <w:t>18</w:t>
      </w:r>
      <w:r>
        <w:rPr>
          <w:color w:val="2E5395"/>
          <w:spacing w:val="-9"/>
        </w:rPr>
        <w:t xml:space="preserve"> </w:t>
      </w:r>
      <w:r>
        <w:rPr>
          <w:color w:val="2E5395"/>
        </w:rPr>
        <w:t>–</w:t>
      </w:r>
      <w:r>
        <w:rPr>
          <w:color w:val="2E5395"/>
          <w:spacing w:val="-6"/>
        </w:rPr>
        <w:t xml:space="preserve"> </w:t>
      </w:r>
      <w:r>
        <w:rPr>
          <w:color w:val="2E5395"/>
        </w:rPr>
        <w:t>La</w:t>
      </w:r>
      <w:r>
        <w:rPr>
          <w:color w:val="2E5395"/>
          <w:spacing w:val="-6"/>
        </w:rPr>
        <w:t xml:space="preserve"> </w:t>
      </w:r>
      <w:r>
        <w:rPr>
          <w:color w:val="2E5395"/>
        </w:rPr>
        <w:t>soie</w:t>
      </w:r>
      <w:r>
        <w:rPr>
          <w:color w:val="2E5395"/>
          <w:spacing w:val="-8"/>
        </w:rPr>
        <w:t xml:space="preserve"> </w:t>
      </w:r>
      <w:r>
        <w:rPr>
          <w:color w:val="2E5395"/>
        </w:rPr>
        <w:t>en</w:t>
      </w:r>
      <w:r>
        <w:rPr>
          <w:color w:val="2E5395"/>
          <w:spacing w:val="-6"/>
        </w:rPr>
        <w:t xml:space="preserve"> </w:t>
      </w:r>
      <w:r>
        <w:rPr>
          <w:color w:val="2E5395"/>
        </w:rPr>
        <w:t>Occident</w:t>
      </w:r>
      <w:r>
        <w:rPr>
          <w:color w:val="2E5395"/>
          <w:spacing w:val="-3"/>
        </w:rPr>
        <w:t xml:space="preserve"> </w:t>
      </w:r>
      <w:r>
        <w:rPr>
          <w:color w:val="2E5395"/>
        </w:rPr>
        <w:t>:</w:t>
      </w:r>
      <w:r>
        <w:rPr>
          <w:color w:val="2E5395"/>
          <w:spacing w:val="-8"/>
        </w:rPr>
        <w:t xml:space="preserve"> </w:t>
      </w:r>
      <w:r>
        <w:rPr>
          <w:color w:val="2E5395"/>
        </w:rPr>
        <w:t>expériences</w:t>
      </w:r>
      <w:r>
        <w:rPr>
          <w:color w:val="2E5395"/>
          <w:spacing w:val="-6"/>
        </w:rPr>
        <w:t xml:space="preserve"> </w:t>
      </w:r>
      <w:r>
        <w:rPr>
          <w:color w:val="2E5395"/>
        </w:rPr>
        <w:t>et</w:t>
      </w:r>
      <w:r>
        <w:rPr>
          <w:color w:val="2E5395"/>
          <w:spacing w:val="-8"/>
        </w:rPr>
        <w:t xml:space="preserve"> </w:t>
      </w:r>
      <w:r>
        <w:rPr>
          <w:color w:val="2E5395"/>
          <w:spacing w:val="-2"/>
        </w:rPr>
        <w:t>difficultés</w:t>
      </w:r>
    </w:p>
    <w:p w14:paraId="375E47A3" w14:textId="77777777" w:rsidR="00AF29AA" w:rsidRDefault="00AF29AA">
      <w:pPr>
        <w:pStyle w:val="Corpsdetexte"/>
        <w:spacing w:before="47"/>
        <w:rPr>
          <w:rFonts w:ascii="Calibri Light"/>
          <w:sz w:val="32"/>
        </w:rPr>
      </w:pPr>
    </w:p>
    <w:p w14:paraId="36EF09F6" w14:textId="77777777" w:rsidR="00AF29AA" w:rsidRDefault="00000000">
      <w:pPr>
        <w:ind w:left="141" w:right="848"/>
        <w:jc w:val="both"/>
        <w:rPr>
          <w:i/>
          <w:sz w:val="20"/>
        </w:rPr>
      </w:pPr>
      <w:r>
        <w:rPr>
          <w:i/>
          <w:color w:val="212121"/>
          <w:sz w:val="20"/>
        </w:rPr>
        <w:t>Vers</w:t>
      </w:r>
      <w:r>
        <w:rPr>
          <w:i/>
          <w:color w:val="212121"/>
          <w:spacing w:val="-8"/>
          <w:sz w:val="20"/>
        </w:rPr>
        <w:t xml:space="preserve"> </w:t>
      </w:r>
      <w:r>
        <w:rPr>
          <w:i/>
          <w:color w:val="212121"/>
          <w:sz w:val="20"/>
        </w:rPr>
        <w:t>1470,</w:t>
      </w:r>
      <w:r>
        <w:rPr>
          <w:i/>
          <w:color w:val="212121"/>
          <w:spacing w:val="-7"/>
          <w:sz w:val="20"/>
        </w:rPr>
        <w:t xml:space="preserve"> </w:t>
      </w:r>
      <w:r>
        <w:rPr>
          <w:i/>
          <w:color w:val="212121"/>
          <w:sz w:val="20"/>
        </w:rPr>
        <w:t>le</w:t>
      </w:r>
      <w:r>
        <w:rPr>
          <w:i/>
          <w:color w:val="212121"/>
          <w:spacing w:val="-7"/>
          <w:sz w:val="20"/>
        </w:rPr>
        <w:t xml:space="preserve"> </w:t>
      </w:r>
      <w:r>
        <w:rPr>
          <w:i/>
          <w:color w:val="212121"/>
          <w:sz w:val="20"/>
        </w:rPr>
        <w:t>roi</w:t>
      </w:r>
      <w:r>
        <w:rPr>
          <w:i/>
          <w:color w:val="212121"/>
          <w:spacing w:val="-8"/>
          <w:sz w:val="20"/>
        </w:rPr>
        <w:t xml:space="preserve"> </w:t>
      </w:r>
      <w:r>
        <w:rPr>
          <w:i/>
          <w:color w:val="212121"/>
          <w:sz w:val="20"/>
        </w:rPr>
        <w:t>Louis</w:t>
      </w:r>
      <w:r>
        <w:rPr>
          <w:i/>
          <w:color w:val="212121"/>
          <w:spacing w:val="-8"/>
          <w:sz w:val="20"/>
        </w:rPr>
        <w:t xml:space="preserve"> </w:t>
      </w:r>
      <w:r>
        <w:rPr>
          <w:i/>
          <w:color w:val="212121"/>
          <w:sz w:val="20"/>
        </w:rPr>
        <w:t>XI</w:t>
      </w:r>
      <w:r>
        <w:rPr>
          <w:i/>
          <w:color w:val="212121"/>
          <w:spacing w:val="-7"/>
          <w:sz w:val="20"/>
        </w:rPr>
        <w:t xml:space="preserve"> </w:t>
      </w:r>
      <w:r>
        <w:rPr>
          <w:i/>
          <w:color w:val="212121"/>
          <w:sz w:val="20"/>
        </w:rPr>
        <w:t>finance</w:t>
      </w:r>
      <w:r>
        <w:rPr>
          <w:i/>
          <w:color w:val="212121"/>
          <w:spacing w:val="-7"/>
          <w:sz w:val="20"/>
        </w:rPr>
        <w:t xml:space="preserve"> </w:t>
      </w:r>
      <w:r>
        <w:rPr>
          <w:i/>
          <w:color w:val="212121"/>
          <w:sz w:val="20"/>
        </w:rPr>
        <w:t>l’installation</w:t>
      </w:r>
      <w:r>
        <w:rPr>
          <w:i/>
          <w:color w:val="212121"/>
          <w:spacing w:val="-6"/>
          <w:sz w:val="20"/>
        </w:rPr>
        <w:t xml:space="preserve"> </w:t>
      </w:r>
      <w:r>
        <w:rPr>
          <w:i/>
          <w:color w:val="212121"/>
          <w:sz w:val="20"/>
        </w:rPr>
        <w:t>de</w:t>
      </w:r>
      <w:r>
        <w:rPr>
          <w:i/>
          <w:color w:val="212121"/>
          <w:spacing w:val="-7"/>
          <w:sz w:val="20"/>
        </w:rPr>
        <w:t xml:space="preserve"> </w:t>
      </w:r>
      <w:r>
        <w:rPr>
          <w:i/>
          <w:color w:val="212121"/>
          <w:sz w:val="20"/>
        </w:rPr>
        <w:t>plusieurs</w:t>
      </w:r>
      <w:r>
        <w:rPr>
          <w:i/>
          <w:color w:val="212121"/>
          <w:spacing w:val="-8"/>
          <w:sz w:val="20"/>
        </w:rPr>
        <w:t xml:space="preserve"> </w:t>
      </w:r>
      <w:r>
        <w:rPr>
          <w:i/>
          <w:color w:val="212121"/>
          <w:sz w:val="20"/>
        </w:rPr>
        <w:t>manufactures</w:t>
      </w:r>
      <w:r>
        <w:rPr>
          <w:i/>
          <w:color w:val="212121"/>
          <w:spacing w:val="-8"/>
          <w:sz w:val="20"/>
        </w:rPr>
        <w:t xml:space="preserve"> </w:t>
      </w:r>
      <w:r>
        <w:rPr>
          <w:i/>
          <w:color w:val="212121"/>
          <w:sz w:val="20"/>
        </w:rPr>
        <w:t>de</w:t>
      </w:r>
      <w:r>
        <w:rPr>
          <w:i/>
          <w:color w:val="212121"/>
          <w:spacing w:val="-7"/>
          <w:sz w:val="20"/>
        </w:rPr>
        <w:t xml:space="preserve"> </w:t>
      </w:r>
      <w:r>
        <w:rPr>
          <w:i/>
          <w:color w:val="212121"/>
          <w:sz w:val="20"/>
        </w:rPr>
        <w:t>soie</w:t>
      </w:r>
      <w:r>
        <w:rPr>
          <w:i/>
          <w:color w:val="212121"/>
          <w:spacing w:val="-7"/>
          <w:sz w:val="20"/>
        </w:rPr>
        <w:t xml:space="preserve"> </w:t>
      </w:r>
      <w:r>
        <w:rPr>
          <w:i/>
          <w:color w:val="212121"/>
          <w:sz w:val="20"/>
        </w:rPr>
        <w:t>à</w:t>
      </w:r>
      <w:r>
        <w:rPr>
          <w:i/>
          <w:color w:val="212121"/>
          <w:spacing w:val="-6"/>
          <w:sz w:val="20"/>
        </w:rPr>
        <w:t xml:space="preserve"> </w:t>
      </w:r>
      <w:r>
        <w:rPr>
          <w:i/>
          <w:color w:val="212121"/>
          <w:sz w:val="20"/>
        </w:rPr>
        <w:t>Tours.</w:t>
      </w:r>
      <w:r>
        <w:rPr>
          <w:i/>
          <w:color w:val="212121"/>
          <w:spacing w:val="-7"/>
          <w:sz w:val="20"/>
        </w:rPr>
        <w:t xml:space="preserve"> </w:t>
      </w:r>
      <w:r>
        <w:rPr>
          <w:i/>
          <w:color w:val="212121"/>
          <w:sz w:val="20"/>
        </w:rPr>
        <w:t>Lyon</w:t>
      </w:r>
      <w:r>
        <w:rPr>
          <w:i/>
          <w:color w:val="212121"/>
          <w:spacing w:val="-6"/>
          <w:sz w:val="20"/>
        </w:rPr>
        <w:t xml:space="preserve"> </w:t>
      </w:r>
      <w:r>
        <w:rPr>
          <w:i/>
          <w:color w:val="212121"/>
          <w:sz w:val="20"/>
        </w:rPr>
        <w:t>aurait</w:t>
      </w:r>
      <w:r>
        <w:rPr>
          <w:i/>
          <w:color w:val="212121"/>
          <w:spacing w:val="-8"/>
          <w:sz w:val="20"/>
        </w:rPr>
        <w:t xml:space="preserve"> </w:t>
      </w:r>
      <w:r>
        <w:rPr>
          <w:i/>
          <w:color w:val="212121"/>
          <w:sz w:val="20"/>
        </w:rPr>
        <w:t>été</w:t>
      </w:r>
      <w:r>
        <w:rPr>
          <w:i/>
          <w:color w:val="212121"/>
          <w:spacing w:val="-7"/>
          <w:sz w:val="20"/>
        </w:rPr>
        <w:t xml:space="preserve"> </w:t>
      </w:r>
      <w:r>
        <w:rPr>
          <w:i/>
          <w:color w:val="212121"/>
          <w:sz w:val="20"/>
        </w:rPr>
        <w:t>la</w:t>
      </w:r>
      <w:r>
        <w:rPr>
          <w:i/>
          <w:color w:val="212121"/>
          <w:spacing w:val="-7"/>
          <w:sz w:val="20"/>
        </w:rPr>
        <w:t xml:space="preserve"> </w:t>
      </w:r>
      <w:r>
        <w:rPr>
          <w:i/>
          <w:color w:val="212121"/>
          <w:sz w:val="20"/>
        </w:rPr>
        <w:t>ville la</w:t>
      </w:r>
      <w:r>
        <w:rPr>
          <w:i/>
          <w:color w:val="212121"/>
          <w:spacing w:val="-2"/>
          <w:sz w:val="20"/>
        </w:rPr>
        <w:t xml:space="preserve"> </w:t>
      </w:r>
      <w:r>
        <w:rPr>
          <w:i/>
          <w:color w:val="212121"/>
          <w:sz w:val="20"/>
        </w:rPr>
        <w:t>plus</w:t>
      </w:r>
      <w:r>
        <w:rPr>
          <w:i/>
          <w:color w:val="212121"/>
          <w:spacing w:val="-4"/>
          <w:sz w:val="20"/>
        </w:rPr>
        <w:t xml:space="preserve"> </w:t>
      </w:r>
      <w:r>
        <w:rPr>
          <w:i/>
          <w:color w:val="212121"/>
          <w:sz w:val="20"/>
        </w:rPr>
        <w:t>appropriée</w:t>
      </w:r>
      <w:r>
        <w:rPr>
          <w:i/>
          <w:color w:val="212121"/>
          <w:spacing w:val="-1"/>
          <w:sz w:val="20"/>
        </w:rPr>
        <w:t xml:space="preserve"> </w:t>
      </w:r>
      <w:r>
        <w:rPr>
          <w:i/>
          <w:color w:val="212121"/>
          <w:sz w:val="20"/>
        </w:rPr>
        <w:t>:</w:t>
      </w:r>
      <w:r>
        <w:rPr>
          <w:i/>
          <w:color w:val="212121"/>
          <w:spacing w:val="-5"/>
          <w:sz w:val="20"/>
        </w:rPr>
        <w:t xml:space="preserve"> </w:t>
      </w:r>
      <w:r>
        <w:rPr>
          <w:i/>
          <w:color w:val="212121"/>
          <w:sz w:val="20"/>
        </w:rPr>
        <w:t>il</w:t>
      </w:r>
      <w:r>
        <w:rPr>
          <w:i/>
          <w:color w:val="212121"/>
          <w:spacing w:val="-4"/>
          <w:sz w:val="20"/>
        </w:rPr>
        <w:t xml:space="preserve"> </w:t>
      </w:r>
      <w:r>
        <w:rPr>
          <w:i/>
          <w:color w:val="212121"/>
          <w:sz w:val="20"/>
        </w:rPr>
        <w:t>s’agit</w:t>
      </w:r>
      <w:r>
        <w:rPr>
          <w:i/>
          <w:color w:val="212121"/>
          <w:spacing w:val="-6"/>
          <w:sz w:val="20"/>
        </w:rPr>
        <w:t xml:space="preserve"> </w:t>
      </w:r>
      <w:r>
        <w:rPr>
          <w:i/>
          <w:color w:val="212121"/>
          <w:sz w:val="20"/>
        </w:rPr>
        <w:t>en</w:t>
      </w:r>
      <w:r>
        <w:rPr>
          <w:i/>
          <w:color w:val="212121"/>
          <w:spacing w:val="-2"/>
          <w:sz w:val="20"/>
        </w:rPr>
        <w:t xml:space="preserve"> </w:t>
      </w:r>
      <w:r>
        <w:rPr>
          <w:i/>
          <w:color w:val="212121"/>
          <w:sz w:val="20"/>
        </w:rPr>
        <w:t>effet</w:t>
      </w:r>
      <w:r>
        <w:rPr>
          <w:i/>
          <w:color w:val="212121"/>
          <w:spacing w:val="-3"/>
          <w:sz w:val="20"/>
        </w:rPr>
        <w:t xml:space="preserve"> </w:t>
      </w:r>
      <w:r>
        <w:rPr>
          <w:i/>
          <w:color w:val="212121"/>
          <w:sz w:val="20"/>
        </w:rPr>
        <w:t>de</w:t>
      </w:r>
      <w:r>
        <w:rPr>
          <w:i/>
          <w:color w:val="212121"/>
          <w:spacing w:val="-5"/>
          <w:sz w:val="20"/>
        </w:rPr>
        <w:t xml:space="preserve"> </w:t>
      </w:r>
      <w:r>
        <w:rPr>
          <w:i/>
          <w:color w:val="212121"/>
          <w:sz w:val="20"/>
        </w:rPr>
        <w:t>la</w:t>
      </w:r>
      <w:r>
        <w:rPr>
          <w:i/>
          <w:color w:val="212121"/>
          <w:spacing w:val="-5"/>
          <w:sz w:val="20"/>
        </w:rPr>
        <w:t xml:space="preserve"> </w:t>
      </w:r>
      <w:r>
        <w:rPr>
          <w:i/>
          <w:color w:val="212121"/>
          <w:sz w:val="20"/>
        </w:rPr>
        <w:t>plaque</w:t>
      </w:r>
      <w:r>
        <w:rPr>
          <w:i/>
          <w:color w:val="212121"/>
          <w:spacing w:val="-5"/>
          <w:sz w:val="20"/>
        </w:rPr>
        <w:t xml:space="preserve"> </w:t>
      </w:r>
      <w:r>
        <w:rPr>
          <w:i/>
          <w:color w:val="212121"/>
          <w:sz w:val="20"/>
        </w:rPr>
        <w:t>tournante</w:t>
      </w:r>
      <w:r>
        <w:rPr>
          <w:i/>
          <w:color w:val="212121"/>
          <w:spacing w:val="-5"/>
          <w:sz w:val="20"/>
        </w:rPr>
        <w:t xml:space="preserve"> </w:t>
      </w:r>
      <w:r>
        <w:rPr>
          <w:i/>
          <w:color w:val="212121"/>
          <w:sz w:val="20"/>
        </w:rPr>
        <w:t>du</w:t>
      </w:r>
      <w:r>
        <w:rPr>
          <w:i/>
          <w:color w:val="212121"/>
          <w:spacing w:val="-2"/>
          <w:sz w:val="20"/>
        </w:rPr>
        <w:t xml:space="preserve"> </w:t>
      </w:r>
      <w:r>
        <w:rPr>
          <w:i/>
          <w:color w:val="212121"/>
          <w:sz w:val="20"/>
        </w:rPr>
        <w:t>commerce</w:t>
      </w:r>
      <w:r>
        <w:rPr>
          <w:i/>
          <w:color w:val="212121"/>
          <w:spacing w:val="-5"/>
          <w:sz w:val="20"/>
        </w:rPr>
        <w:t xml:space="preserve"> </w:t>
      </w:r>
      <w:r>
        <w:rPr>
          <w:i/>
          <w:color w:val="212121"/>
          <w:sz w:val="20"/>
        </w:rPr>
        <w:t>de</w:t>
      </w:r>
      <w:r>
        <w:rPr>
          <w:i/>
          <w:color w:val="212121"/>
          <w:spacing w:val="-3"/>
          <w:sz w:val="20"/>
        </w:rPr>
        <w:t xml:space="preserve"> </w:t>
      </w:r>
      <w:r>
        <w:rPr>
          <w:i/>
          <w:color w:val="212121"/>
          <w:sz w:val="20"/>
        </w:rPr>
        <w:t>la</w:t>
      </w:r>
      <w:r>
        <w:rPr>
          <w:i/>
          <w:color w:val="212121"/>
          <w:spacing w:val="-5"/>
          <w:sz w:val="20"/>
        </w:rPr>
        <w:t xml:space="preserve"> </w:t>
      </w:r>
      <w:r>
        <w:rPr>
          <w:i/>
          <w:color w:val="212121"/>
          <w:sz w:val="20"/>
        </w:rPr>
        <w:t>soie,</w:t>
      </w:r>
      <w:r>
        <w:rPr>
          <w:i/>
          <w:color w:val="212121"/>
          <w:spacing w:val="-3"/>
          <w:sz w:val="20"/>
        </w:rPr>
        <w:t xml:space="preserve"> </w:t>
      </w:r>
      <w:r>
        <w:rPr>
          <w:i/>
          <w:color w:val="212121"/>
          <w:sz w:val="20"/>
        </w:rPr>
        <w:t>le</w:t>
      </w:r>
      <w:r>
        <w:rPr>
          <w:i/>
          <w:color w:val="212121"/>
          <w:spacing w:val="-3"/>
          <w:sz w:val="20"/>
        </w:rPr>
        <w:t xml:space="preserve"> </w:t>
      </w:r>
      <w:r>
        <w:rPr>
          <w:i/>
          <w:color w:val="212121"/>
          <w:sz w:val="20"/>
        </w:rPr>
        <w:t>seul</w:t>
      </w:r>
      <w:r>
        <w:rPr>
          <w:i/>
          <w:color w:val="212121"/>
          <w:spacing w:val="-4"/>
          <w:sz w:val="20"/>
        </w:rPr>
        <w:t xml:space="preserve"> </w:t>
      </w:r>
      <w:r>
        <w:rPr>
          <w:i/>
          <w:color w:val="212121"/>
          <w:sz w:val="20"/>
        </w:rPr>
        <w:t>endroit</w:t>
      </w:r>
      <w:r>
        <w:rPr>
          <w:i/>
          <w:color w:val="212121"/>
          <w:spacing w:val="-4"/>
          <w:sz w:val="20"/>
        </w:rPr>
        <w:t xml:space="preserve"> </w:t>
      </w:r>
      <w:r>
        <w:rPr>
          <w:i/>
          <w:color w:val="212121"/>
          <w:sz w:val="20"/>
        </w:rPr>
        <w:t>où</w:t>
      </w:r>
      <w:r>
        <w:rPr>
          <w:i/>
          <w:color w:val="212121"/>
          <w:spacing w:val="-2"/>
          <w:sz w:val="20"/>
        </w:rPr>
        <w:t xml:space="preserve"> </w:t>
      </w:r>
      <w:r>
        <w:rPr>
          <w:i/>
          <w:color w:val="212121"/>
          <w:sz w:val="20"/>
        </w:rPr>
        <w:t>la</w:t>
      </w:r>
      <w:r>
        <w:rPr>
          <w:i/>
          <w:color w:val="212121"/>
          <w:spacing w:val="-5"/>
          <w:sz w:val="20"/>
        </w:rPr>
        <w:t xml:space="preserve"> </w:t>
      </w:r>
      <w:r>
        <w:rPr>
          <w:i/>
          <w:color w:val="212121"/>
          <w:sz w:val="20"/>
        </w:rPr>
        <w:t>vente</w:t>
      </w:r>
      <w:r>
        <w:rPr>
          <w:i/>
          <w:color w:val="212121"/>
          <w:spacing w:val="-5"/>
          <w:sz w:val="20"/>
        </w:rPr>
        <w:t xml:space="preserve"> </w:t>
      </w:r>
      <w:r>
        <w:rPr>
          <w:i/>
          <w:color w:val="212121"/>
          <w:sz w:val="20"/>
        </w:rPr>
        <w:t>de soie</w:t>
      </w:r>
      <w:r>
        <w:rPr>
          <w:i/>
          <w:color w:val="212121"/>
          <w:spacing w:val="-6"/>
          <w:sz w:val="20"/>
        </w:rPr>
        <w:t xml:space="preserve"> </w:t>
      </w:r>
      <w:r>
        <w:rPr>
          <w:i/>
          <w:color w:val="212121"/>
          <w:sz w:val="20"/>
        </w:rPr>
        <w:t>est</w:t>
      </w:r>
      <w:r>
        <w:rPr>
          <w:i/>
          <w:color w:val="212121"/>
          <w:spacing w:val="-7"/>
          <w:sz w:val="20"/>
        </w:rPr>
        <w:t xml:space="preserve"> </w:t>
      </w:r>
      <w:r>
        <w:rPr>
          <w:i/>
          <w:color w:val="212121"/>
          <w:sz w:val="20"/>
        </w:rPr>
        <w:t>autorisée</w:t>
      </w:r>
      <w:r>
        <w:rPr>
          <w:i/>
          <w:color w:val="212121"/>
          <w:spacing w:val="-6"/>
          <w:sz w:val="20"/>
        </w:rPr>
        <w:t xml:space="preserve"> </w:t>
      </w:r>
      <w:r>
        <w:rPr>
          <w:i/>
          <w:color w:val="212121"/>
          <w:sz w:val="20"/>
        </w:rPr>
        <w:t>dans</w:t>
      </w:r>
      <w:r>
        <w:rPr>
          <w:i/>
          <w:color w:val="212121"/>
          <w:spacing w:val="-7"/>
          <w:sz w:val="20"/>
        </w:rPr>
        <w:t xml:space="preserve"> </w:t>
      </w:r>
      <w:r>
        <w:rPr>
          <w:i/>
          <w:color w:val="212121"/>
          <w:sz w:val="20"/>
        </w:rPr>
        <w:t>le</w:t>
      </w:r>
      <w:r>
        <w:rPr>
          <w:i/>
          <w:color w:val="212121"/>
          <w:spacing w:val="-9"/>
          <w:sz w:val="20"/>
        </w:rPr>
        <w:t xml:space="preserve"> </w:t>
      </w:r>
      <w:r>
        <w:rPr>
          <w:i/>
          <w:color w:val="212121"/>
          <w:sz w:val="20"/>
        </w:rPr>
        <w:t>royaume.</w:t>
      </w:r>
      <w:r>
        <w:rPr>
          <w:i/>
          <w:color w:val="212121"/>
          <w:spacing w:val="-6"/>
          <w:sz w:val="20"/>
        </w:rPr>
        <w:t xml:space="preserve"> </w:t>
      </w:r>
      <w:r>
        <w:rPr>
          <w:i/>
          <w:color w:val="212121"/>
          <w:sz w:val="20"/>
        </w:rPr>
        <w:t>Mais</w:t>
      </w:r>
      <w:r>
        <w:rPr>
          <w:i/>
          <w:color w:val="212121"/>
          <w:spacing w:val="-7"/>
          <w:sz w:val="20"/>
        </w:rPr>
        <w:t xml:space="preserve"> </w:t>
      </w:r>
      <w:r>
        <w:rPr>
          <w:i/>
          <w:color w:val="212121"/>
          <w:sz w:val="20"/>
        </w:rPr>
        <w:t>les</w:t>
      </w:r>
      <w:r>
        <w:rPr>
          <w:i/>
          <w:color w:val="212121"/>
          <w:spacing w:val="-7"/>
          <w:sz w:val="20"/>
        </w:rPr>
        <w:t xml:space="preserve"> </w:t>
      </w:r>
      <w:r>
        <w:rPr>
          <w:i/>
          <w:color w:val="212121"/>
          <w:sz w:val="20"/>
        </w:rPr>
        <w:t>marchands</w:t>
      </w:r>
      <w:r>
        <w:rPr>
          <w:i/>
          <w:color w:val="212121"/>
          <w:spacing w:val="-10"/>
          <w:sz w:val="20"/>
        </w:rPr>
        <w:t xml:space="preserve"> </w:t>
      </w:r>
      <w:r>
        <w:rPr>
          <w:i/>
          <w:color w:val="212121"/>
          <w:sz w:val="20"/>
        </w:rPr>
        <w:t>de</w:t>
      </w:r>
      <w:r>
        <w:rPr>
          <w:i/>
          <w:color w:val="212121"/>
          <w:spacing w:val="-6"/>
          <w:sz w:val="20"/>
        </w:rPr>
        <w:t xml:space="preserve"> </w:t>
      </w:r>
      <w:r>
        <w:rPr>
          <w:i/>
          <w:color w:val="212121"/>
          <w:sz w:val="20"/>
        </w:rPr>
        <w:t>Lyon</w:t>
      </w:r>
      <w:r>
        <w:rPr>
          <w:i/>
          <w:color w:val="212121"/>
          <w:spacing w:val="-6"/>
          <w:sz w:val="20"/>
        </w:rPr>
        <w:t xml:space="preserve"> </w:t>
      </w:r>
      <w:r>
        <w:rPr>
          <w:i/>
          <w:color w:val="212121"/>
          <w:sz w:val="20"/>
        </w:rPr>
        <w:t>craignent</w:t>
      </w:r>
      <w:r>
        <w:rPr>
          <w:i/>
          <w:color w:val="212121"/>
          <w:spacing w:val="-7"/>
          <w:sz w:val="20"/>
        </w:rPr>
        <w:t xml:space="preserve"> </w:t>
      </w:r>
      <w:r>
        <w:rPr>
          <w:i/>
          <w:color w:val="212121"/>
          <w:sz w:val="20"/>
        </w:rPr>
        <w:t>de</w:t>
      </w:r>
      <w:r>
        <w:rPr>
          <w:i/>
          <w:color w:val="212121"/>
          <w:spacing w:val="-8"/>
          <w:sz w:val="20"/>
        </w:rPr>
        <w:t xml:space="preserve"> </w:t>
      </w:r>
      <w:r>
        <w:rPr>
          <w:i/>
          <w:color w:val="212121"/>
          <w:sz w:val="20"/>
        </w:rPr>
        <w:t>contrarier</w:t>
      </w:r>
      <w:r>
        <w:rPr>
          <w:i/>
          <w:color w:val="212121"/>
          <w:spacing w:val="-7"/>
          <w:sz w:val="20"/>
        </w:rPr>
        <w:t xml:space="preserve"> </w:t>
      </w:r>
      <w:r>
        <w:rPr>
          <w:i/>
          <w:color w:val="212121"/>
          <w:sz w:val="20"/>
        </w:rPr>
        <w:t>leurs</w:t>
      </w:r>
      <w:r>
        <w:rPr>
          <w:i/>
          <w:color w:val="212121"/>
          <w:spacing w:val="-7"/>
          <w:sz w:val="20"/>
        </w:rPr>
        <w:t xml:space="preserve"> </w:t>
      </w:r>
      <w:r>
        <w:rPr>
          <w:i/>
          <w:color w:val="212121"/>
          <w:sz w:val="20"/>
        </w:rPr>
        <w:t>partenaires</w:t>
      </w:r>
      <w:r>
        <w:rPr>
          <w:i/>
          <w:color w:val="212121"/>
          <w:spacing w:val="-7"/>
          <w:sz w:val="20"/>
        </w:rPr>
        <w:t xml:space="preserve"> </w:t>
      </w:r>
      <w:r>
        <w:rPr>
          <w:i/>
          <w:color w:val="212121"/>
          <w:sz w:val="20"/>
        </w:rPr>
        <w:t>italiens s’ils</w:t>
      </w:r>
      <w:r>
        <w:rPr>
          <w:i/>
          <w:color w:val="212121"/>
          <w:spacing w:val="-12"/>
          <w:sz w:val="20"/>
        </w:rPr>
        <w:t xml:space="preserve"> </w:t>
      </w:r>
      <w:r>
        <w:rPr>
          <w:i/>
          <w:color w:val="212121"/>
          <w:sz w:val="20"/>
        </w:rPr>
        <w:t>installent</w:t>
      </w:r>
      <w:r>
        <w:rPr>
          <w:i/>
          <w:color w:val="212121"/>
          <w:spacing w:val="-11"/>
          <w:sz w:val="20"/>
        </w:rPr>
        <w:t xml:space="preserve"> </w:t>
      </w:r>
      <w:r>
        <w:rPr>
          <w:i/>
          <w:color w:val="212121"/>
          <w:sz w:val="20"/>
        </w:rPr>
        <w:t>dans</w:t>
      </w:r>
      <w:r>
        <w:rPr>
          <w:i/>
          <w:color w:val="212121"/>
          <w:spacing w:val="-12"/>
          <w:sz w:val="20"/>
        </w:rPr>
        <w:t xml:space="preserve"> </w:t>
      </w:r>
      <w:r>
        <w:rPr>
          <w:i/>
          <w:color w:val="212121"/>
          <w:sz w:val="20"/>
        </w:rPr>
        <w:t>leur</w:t>
      </w:r>
      <w:r>
        <w:rPr>
          <w:i/>
          <w:color w:val="212121"/>
          <w:spacing w:val="-12"/>
          <w:sz w:val="20"/>
        </w:rPr>
        <w:t xml:space="preserve"> </w:t>
      </w:r>
      <w:r>
        <w:rPr>
          <w:i/>
          <w:color w:val="212121"/>
          <w:sz w:val="20"/>
        </w:rPr>
        <w:t>ville</w:t>
      </w:r>
      <w:r>
        <w:rPr>
          <w:i/>
          <w:color w:val="212121"/>
          <w:spacing w:val="-9"/>
          <w:sz w:val="20"/>
        </w:rPr>
        <w:t xml:space="preserve"> </w:t>
      </w:r>
      <w:r>
        <w:rPr>
          <w:i/>
          <w:color w:val="212121"/>
          <w:sz w:val="20"/>
        </w:rPr>
        <w:t>des</w:t>
      </w:r>
      <w:r>
        <w:rPr>
          <w:i/>
          <w:color w:val="212121"/>
          <w:spacing w:val="-12"/>
          <w:sz w:val="20"/>
        </w:rPr>
        <w:t xml:space="preserve"> </w:t>
      </w:r>
      <w:r>
        <w:rPr>
          <w:i/>
          <w:color w:val="212121"/>
          <w:sz w:val="20"/>
        </w:rPr>
        <w:t>manufactures</w:t>
      </w:r>
      <w:r>
        <w:rPr>
          <w:i/>
          <w:color w:val="212121"/>
          <w:spacing w:val="-1"/>
          <w:sz w:val="20"/>
        </w:rPr>
        <w:t xml:space="preserve"> </w:t>
      </w:r>
      <w:r>
        <w:rPr>
          <w:i/>
          <w:color w:val="212121"/>
          <w:sz w:val="20"/>
        </w:rPr>
        <w:t>:</w:t>
      </w:r>
      <w:r>
        <w:rPr>
          <w:i/>
          <w:color w:val="212121"/>
          <w:spacing w:val="-11"/>
          <w:sz w:val="20"/>
        </w:rPr>
        <w:t xml:space="preserve"> </w:t>
      </w:r>
      <w:r>
        <w:rPr>
          <w:i/>
          <w:color w:val="212121"/>
          <w:sz w:val="20"/>
        </w:rPr>
        <w:t>on</w:t>
      </w:r>
      <w:r>
        <w:rPr>
          <w:i/>
          <w:color w:val="212121"/>
          <w:spacing w:val="-10"/>
          <w:sz w:val="20"/>
        </w:rPr>
        <w:t xml:space="preserve"> </w:t>
      </w:r>
      <w:r>
        <w:rPr>
          <w:i/>
          <w:color w:val="212121"/>
          <w:sz w:val="20"/>
        </w:rPr>
        <w:t>choisit</w:t>
      </w:r>
      <w:r>
        <w:rPr>
          <w:i/>
          <w:color w:val="212121"/>
          <w:spacing w:val="-12"/>
          <w:sz w:val="20"/>
        </w:rPr>
        <w:t xml:space="preserve"> </w:t>
      </w:r>
      <w:r>
        <w:rPr>
          <w:i/>
          <w:color w:val="212121"/>
          <w:sz w:val="20"/>
        </w:rPr>
        <w:t>donc</w:t>
      </w:r>
      <w:r>
        <w:rPr>
          <w:i/>
          <w:color w:val="212121"/>
          <w:spacing w:val="-11"/>
          <w:sz w:val="20"/>
        </w:rPr>
        <w:t xml:space="preserve"> </w:t>
      </w:r>
      <w:r>
        <w:rPr>
          <w:i/>
          <w:color w:val="212121"/>
          <w:sz w:val="20"/>
        </w:rPr>
        <w:t>Tours.</w:t>
      </w:r>
      <w:r>
        <w:rPr>
          <w:i/>
          <w:color w:val="212121"/>
          <w:spacing w:val="-11"/>
          <w:sz w:val="20"/>
        </w:rPr>
        <w:t xml:space="preserve"> </w:t>
      </w:r>
      <w:r>
        <w:rPr>
          <w:i/>
          <w:color w:val="212121"/>
          <w:sz w:val="20"/>
        </w:rPr>
        <w:t>La</w:t>
      </w:r>
      <w:r>
        <w:rPr>
          <w:i/>
          <w:color w:val="212121"/>
          <w:spacing w:val="-11"/>
          <w:sz w:val="20"/>
        </w:rPr>
        <w:t xml:space="preserve"> </w:t>
      </w:r>
      <w:r>
        <w:rPr>
          <w:i/>
          <w:color w:val="212121"/>
          <w:sz w:val="20"/>
        </w:rPr>
        <w:t>forte</w:t>
      </w:r>
      <w:r>
        <w:rPr>
          <w:i/>
          <w:color w:val="212121"/>
          <w:spacing w:val="-11"/>
          <w:sz w:val="20"/>
        </w:rPr>
        <w:t xml:space="preserve"> </w:t>
      </w:r>
      <w:r>
        <w:rPr>
          <w:i/>
          <w:color w:val="212121"/>
          <w:sz w:val="20"/>
        </w:rPr>
        <w:t>demande</w:t>
      </w:r>
      <w:r>
        <w:rPr>
          <w:i/>
          <w:color w:val="212121"/>
          <w:spacing w:val="-11"/>
          <w:sz w:val="20"/>
        </w:rPr>
        <w:t xml:space="preserve"> </w:t>
      </w:r>
      <w:r>
        <w:rPr>
          <w:i/>
          <w:color w:val="212121"/>
          <w:sz w:val="20"/>
        </w:rPr>
        <w:t>royale</w:t>
      </w:r>
      <w:r>
        <w:rPr>
          <w:i/>
          <w:color w:val="212121"/>
          <w:spacing w:val="-11"/>
          <w:sz w:val="20"/>
        </w:rPr>
        <w:t xml:space="preserve"> </w:t>
      </w:r>
      <w:r>
        <w:rPr>
          <w:i/>
          <w:color w:val="212121"/>
          <w:sz w:val="20"/>
        </w:rPr>
        <w:t>et</w:t>
      </w:r>
      <w:r>
        <w:rPr>
          <w:i/>
          <w:color w:val="212121"/>
          <w:spacing w:val="-11"/>
          <w:sz w:val="20"/>
        </w:rPr>
        <w:t xml:space="preserve"> </w:t>
      </w:r>
      <w:r>
        <w:rPr>
          <w:i/>
          <w:color w:val="212121"/>
          <w:sz w:val="20"/>
        </w:rPr>
        <w:t>nobiliaire</w:t>
      </w:r>
      <w:r>
        <w:rPr>
          <w:i/>
          <w:color w:val="212121"/>
          <w:spacing w:val="-11"/>
          <w:sz w:val="20"/>
        </w:rPr>
        <w:t xml:space="preserve"> </w:t>
      </w:r>
      <w:r>
        <w:rPr>
          <w:i/>
          <w:color w:val="212121"/>
          <w:sz w:val="20"/>
        </w:rPr>
        <w:t>pour des draps de soie tissés d’or et d’argent nourrit le développement de ce « métier</w:t>
      </w:r>
      <w:r>
        <w:rPr>
          <w:i/>
          <w:color w:val="212121"/>
          <w:spacing w:val="-2"/>
          <w:sz w:val="20"/>
        </w:rPr>
        <w:t xml:space="preserve"> </w:t>
      </w:r>
      <w:r>
        <w:rPr>
          <w:i/>
          <w:color w:val="212121"/>
          <w:sz w:val="20"/>
        </w:rPr>
        <w:t>» qui compte bientôt parmi les principaux de la ville et enrichit énormément la bourgeoisie urbaine. Un siècle plus tard, c’est la crise : les rois s’éloignent</w:t>
      </w:r>
      <w:r>
        <w:rPr>
          <w:i/>
          <w:color w:val="212121"/>
          <w:spacing w:val="-2"/>
          <w:sz w:val="20"/>
        </w:rPr>
        <w:t xml:space="preserve"> </w:t>
      </w:r>
      <w:r>
        <w:rPr>
          <w:i/>
          <w:color w:val="212121"/>
          <w:sz w:val="20"/>
        </w:rPr>
        <w:t>de</w:t>
      </w:r>
      <w:r>
        <w:rPr>
          <w:i/>
          <w:color w:val="212121"/>
          <w:spacing w:val="-3"/>
          <w:sz w:val="20"/>
        </w:rPr>
        <w:t xml:space="preserve"> </w:t>
      </w:r>
      <w:r>
        <w:rPr>
          <w:i/>
          <w:color w:val="212121"/>
          <w:sz w:val="20"/>
        </w:rPr>
        <w:t>Tours,</w:t>
      </w:r>
      <w:r>
        <w:rPr>
          <w:i/>
          <w:color w:val="212121"/>
          <w:spacing w:val="-1"/>
          <w:sz w:val="20"/>
        </w:rPr>
        <w:t xml:space="preserve"> </w:t>
      </w:r>
      <w:r>
        <w:rPr>
          <w:i/>
          <w:color w:val="212121"/>
          <w:sz w:val="20"/>
        </w:rPr>
        <w:t>la</w:t>
      </w:r>
      <w:r>
        <w:rPr>
          <w:i/>
          <w:color w:val="212121"/>
          <w:spacing w:val="-1"/>
          <w:sz w:val="20"/>
        </w:rPr>
        <w:t xml:space="preserve"> </w:t>
      </w:r>
      <w:r>
        <w:rPr>
          <w:i/>
          <w:color w:val="212121"/>
          <w:sz w:val="20"/>
        </w:rPr>
        <w:t>manufacture</w:t>
      </w:r>
      <w:r>
        <w:rPr>
          <w:i/>
          <w:color w:val="212121"/>
          <w:spacing w:val="-1"/>
          <w:sz w:val="20"/>
        </w:rPr>
        <w:t xml:space="preserve"> </w:t>
      </w:r>
      <w:r>
        <w:rPr>
          <w:i/>
          <w:color w:val="212121"/>
          <w:sz w:val="20"/>
        </w:rPr>
        <w:t>de</w:t>
      </w:r>
      <w:r>
        <w:rPr>
          <w:i/>
          <w:color w:val="212121"/>
          <w:spacing w:val="-1"/>
          <w:sz w:val="20"/>
        </w:rPr>
        <w:t xml:space="preserve"> </w:t>
      </w:r>
      <w:r>
        <w:rPr>
          <w:i/>
          <w:color w:val="212121"/>
          <w:sz w:val="20"/>
        </w:rPr>
        <w:t>soie</w:t>
      </w:r>
      <w:r>
        <w:rPr>
          <w:i/>
          <w:color w:val="212121"/>
          <w:spacing w:val="-4"/>
          <w:sz w:val="20"/>
        </w:rPr>
        <w:t xml:space="preserve"> </w:t>
      </w:r>
      <w:r>
        <w:rPr>
          <w:i/>
          <w:color w:val="212121"/>
          <w:sz w:val="20"/>
        </w:rPr>
        <w:t>de</w:t>
      </w:r>
      <w:r>
        <w:rPr>
          <w:i/>
          <w:color w:val="212121"/>
          <w:spacing w:val="-1"/>
          <w:sz w:val="20"/>
        </w:rPr>
        <w:t xml:space="preserve"> </w:t>
      </w:r>
      <w:r>
        <w:rPr>
          <w:i/>
          <w:color w:val="212121"/>
          <w:sz w:val="20"/>
        </w:rPr>
        <w:t>Lyon,</w:t>
      </w:r>
      <w:r>
        <w:rPr>
          <w:i/>
          <w:color w:val="212121"/>
          <w:spacing w:val="-3"/>
          <w:sz w:val="20"/>
        </w:rPr>
        <w:t xml:space="preserve"> </w:t>
      </w:r>
      <w:r>
        <w:rPr>
          <w:i/>
          <w:color w:val="212121"/>
          <w:sz w:val="20"/>
        </w:rPr>
        <w:t>nouvellement</w:t>
      </w:r>
      <w:r>
        <w:rPr>
          <w:i/>
          <w:color w:val="212121"/>
          <w:spacing w:val="-2"/>
          <w:sz w:val="20"/>
        </w:rPr>
        <w:t xml:space="preserve"> </w:t>
      </w:r>
      <w:r>
        <w:rPr>
          <w:i/>
          <w:color w:val="212121"/>
          <w:sz w:val="20"/>
        </w:rPr>
        <w:t>créée,</w:t>
      </w:r>
      <w:r>
        <w:rPr>
          <w:i/>
          <w:color w:val="212121"/>
          <w:spacing w:val="-1"/>
          <w:sz w:val="20"/>
        </w:rPr>
        <w:t xml:space="preserve"> </w:t>
      </w:r>
      <w:r>
        <w:rPr>
          <w:i/>
          <w:color w:val="212121"/>
          <w:sz w:val="20"/>
        </w:rPr>
        <w:t>fait</w:t>
      </w:r>
      <w:r>
        <w:rPr>
          <w:i/>
          <w:color w:val="212121"/>
          <w:spacing w:val="-2"/>
          <w:sz w:val="20"/>
        </w:rPr>
        <w:t xml:space="preserve"> </w:t>
      </w:r>
      <w:r>
        <w:rPr>
          <w:i/>
          <w:color w:val="212121"/>
          <w:sz w:val="20"/>
        </w:rPr>
        <w:t>concurrence</w:t>
      </w:r>
      <w:r>
        <w:rPr>
          <w:i/>
          <w:color w:val="212121"/>
          <w:spacing w:val="-1"/>
          <w:sz w:val="20"/>
        </w:rPr>
        <w:t xml:space="preserve"> </w:t>
      </w:r>
      <w:r>
        <w:rPr>
          <w:i/>
          <w:color w:val="212121"/>
          <w:sz w:val="20"/>
        </w:rPr>
        <w:t>à</w:t>
      </w:r>
      <w:r>
        <w:rPr>
          <w:i/>
          <w:color w:val="212121"/>
          <w:spacing w:val="-1"/>
          <w:sz w:val="20"/>
        </w:rPr>
        <w:t xml:space="preserve"> </w:t>
      </w:r>
      <w:r>
        <w:rPr>
          <w:i/>
          <w:color w:val="212121"/>
          <w:sz w:val="20"/>
        </w:rPr>
        <w:t>celles</w:t>
      </w:r>
      <w:r>
        <w:rPr>
          <w:i/>
          <w:color w:val="212121"/>
          <w:spacing w:val="-2"/>
          <w:sz w:val="20"/>
        </w:rPr>
        <w:t xml:space="preserve"> </w:t>
      </w:r>
      <w:r>
        <w:rPr>
          <w:i/>
          <w:color w:val="212121"/>
          <w:sz w:val="20"/>
        </w:rPr>
        <w:t>de</w:t>
      </w:r>
      <w:r>
        <w:rPr>
          <w:i/>
          <w:color w:val="212121"/>
          <w:spacing w:val="-3"/>
          <w:sz w:val="20"/>
        </w:rPr>
        <w:t xml:space="preserve"> </w:t>
      </w:r>
      <w:r>
        <w:rPr>
          <w:i/>
          <w:color w:val="212121"/>
          <w:sz w:val="20"/>
        </w:rPr>
        <w:t>Tours,</w:t>
      </w:r>
      <w:r>
        <w:rPr>
          <w:i/>
          <w:color w:val="212121"/>
          <w:spacing w:val="-1"/>
          <w:sz w:val="20"/>
        </w:rPr>
        <w:t xml:space="preserve"> </w:t>
      </w:r>
      <w:r>
        <w:rPr>
          <w:i/>
          <w:color w:val="212121"/>
          <w:sz w:val="20"/>
        </w:rPr>
        <w:t>les prix de la soie écrue flambent.</w:t>
      </w:r>
    </w:p>
    <w:p w14:paraId="0B5E02BA" w14:textId="77777777" w:rsidR="00AF29AA" w:rsidRDefault="00000000">
      <w:pPr>
        <w:pStyle w:val="Corpsdetexte"/>
        <w:spacing w:before="158"/>
        <w:ind w:left="141" w:right="850"/>
        <w:jc w:val="both"/>
      </w:pPr>
      <w:r>
        <w:t>Requête présentée au corps de ville de Tours, par Jehan de Drommes, René Briffault, Pierre Goupil et Jacques Guerestoux, maîtres soyeux, pour lui demander de porter remède à la crise qui frappe leur industrie.</w:t>
      </w:r>
    </w:p>
    <w:p w14:paraId="309B63AD" w14:textId="77777777" w:rsidR="00AF29AA" w:rsidRDefault="00AF29AA">
      <w:pPr>
        <w:pStyle w:val="Corpsdetexte"/>
      </w:pPr>
    </w:p>
    <w:p w14:paraId="544BAFF9" w14:textId="77777777" w:rsidR="00AF29AA" w:rsidRDefault="00000000">
      <w:pPr>
        <w:pStyle w:val="Corpsdetexte"/>
        <w:spacing w:before="1"/>
        <w:ind w:left="141"/>
        <w:jc w:val="both"/>
      </w:pPr>
      <w:r>
        <w:t>A</w:t>
      </w:r>
      <w:r>
        <w:rPr>
          <w:spacing w:val="-16"/>
        </w:rPr>
        <w:t xml:space="preserve"> </w:t>
      </w:r>
      <w:r>
        <w:t>Messieurs</w:t>
      </w:r>
      <w:r>
        <w:rPr>
          <w:spacing w:val="-3"/>
        </w:rPr>
        <w:t xml:space="preserve"> </w:t>
      </w:r>
      <w:r>
        <w:t>les</w:t>
      </w:r>
      <w:r>
        <w:rPr>
          <w:spacing w:val="-2"/>
        </w:rPr>
        <w:t xml:space="preserve"> </w:t>
      </w:r>
      <w:r>
        <w:t>Maires</w:t>
      </w:r>
      <w:r>
        <w:rPr>
          <w:spacing w:val="-2"/>
        </w:rPr>
        <w:t xml:space="preserve"> </w:t>
      </w:r>
      <w:r>
        <w:t>et</w:t>
      </w:r>
      <w:r>
        <w:rPr>
          <w:spacing w:val="-1"/>
        </w:rPr>
        <w:t xml:space="preserve"> </w:t>
      </w:r>
      <w:r>
        <w:t>échevins</w:t>
      </w:r>
      <w:r>
        <w:rPr>
          <w:spacing w:val="-3"/>
        </w:rPr>
        <w:t xml:space="preserve"> </w:t>
      </w:r>
      <w:r>
        <w:t>de</w:t>
      </w:r>
      <w:r>
        <w:rPr>
          <w:spacing w:val="-2"/>
        </w:rPr>
        <w:t xml:space="preserve"> </w:t>
      </w:r>
      <w:r>
        <w:t>la</w:t>
      </w:r>
      <w:r>
        <w:rPr>
          <w:spacing w:val="-1"/>
        </w:rPr>
        <w:t xml:space="preserve"> </w:t>
      </w:r>
      <w:r>
        <w:t>ville</w:t>
      </w:r>
      <w:r>
        <w:rPr>
          <w:spacing w:val="-2"/>
        </w:rPr>
        <w:t xml:space="preserve"> </w:t>
      </w:r>
      <w:r>
        <w:t>de</w:t>
      </w:r>
      <w:r>
        <w:rPr>
          <w:spacing w:val="-5"/>
        </w:rPr>
        <w:t xml:space="preserve"> </w:t>
      </w:r>
      <w:r>
        <w:rPr>
          <w:spacing w:val="-2"/>
        </w:rPr>
        <w:t>Tours.</w:t>
      </w:r>
    </w:p>
    <w:p w14:paraId="76AAD246" w14:textId="77777777" w:rsidR="00AF29AA" w:rsidRDefault="00000000">
      <w:pPr>
        <w:pStyle w:val="Corpsdetexte"/>
        <w:spacing w:before="276"/>
        <w:ind w:left="141" w:right="846"/>
        <w:jc w:val="both"/>
      </w:pPr>
      <w:r>
        <w:t>Supplient, très humblement, Jehan de Drommes, René Briffault, Pierre Goupil, Jacques Guerestoux, parlant en leur nom et au nom d’autres maîtres, au nombre de trois à quatre cents si ce n’est plus, vous remontrent humblement qu’il y a désormais cent ans et plus que les précédents</w:t>
      </w:r>
      <w:r>
        <w:rPr>
          <w:spacing w:val="-7"/>
        </w:rPr>
        <w:t xml:space="preserve"> </w:t>
      </w:r>
      <w:r>
        <w:t>rois,</w:t>
      </w:r>
      <w:r>
        <w:rPr>
          <w:spacing w:val="-5"/>
        </w:rPr>
        <w:t xml:space="preserve"> </w:t>
      </w:r>
      <w:r>
        <w:t>à</w:t>
      </w:r>
      <w:r>
        <w:rPr>
          <w:spacing w:val="-6"/>
        </w:rPr>
        <w:t xml:space="preserve"> </w:t>
      </w:r>
      <w:r>
        <w:t>commencer</w:t>
      </w:r>
      <w:r>
        <w:rPr>
          <w:spacing w:val="-6"/>
        </w:rPr>
        <w:t xml:space="preserve"> </w:t>
      </w:r>
      <w:r>
        <w:t>par</w:t>
      </w:r>
      <w:r>
        <w:rPr>
          <w:spacing w:val="-6"/>
        </w:rPr>
        <w:t xml:space="preserve"> </w:t>
      </w:r>
      <w:r>
        <w:t>le</w:t>
      </w:r>
      <w:r>
        <w:rPr>
          <w:spacing w:val="-8"/>
        </w:rPr>
        <w:t xml:space="preserve"> </w:t>
      </w:r>
      <w:r>
        <w:t>bon</w:t>
      </w:r>
      <w:r>
        <w:rPr>
          <w:spacing w:val="-5"/>
        </w:rPr>
        <w:t xml:space="preserve"> </w:t>
      </w:r>
      <w:r>
        <w:t>Louis</w:t>
      </w:r>
      <w:r>
        <w:rPr>
          <w:spacing w:val="-7"/>
        </w:rPr>
        <w:t xml:space="preserve"> </w:t>
      </w:r>
      <w:r>
        <w:t>onzième</w:t>
      </w:r>
      <w:r>
        <w:rPr>
          <w:spacing w:val="-8"/>
        </w:rPr>
        <w:t xml:space="preserve"> </w:t>
      </w:r>
      <w:r>
        <w:t>du</w:t>
      </w:r>
      <w:r>
        <w:rPr>
          <w:spacing w:val="-7"/>
        </w:rPr>
        <w:t xml:space="preserve"> </w:t>
      </w:r>
      <w:r>
        <w:t>nom,</w:t>
      </w:r>
      <w:r>
        <w:rPr>
          <w:spacing w:val="-5"/>
        </w:rPr>
        <w:t xml:space="preserve"> </w:t>
      </w:r>
      <w:r>
        <w:t>ont</w:t>
      </w:r>
      <w:r>
        <w:rPr>
          <w:spacing w:val="-7"/>
        </w:rPr>
        <w:t xml:space="preserve"> </w:t>
      </w:r>
      <w:r>
        <w:t>fait</w:t>
      </w:r>
      <w:r>
        <w:rPr>
          <w:spacing w:val="-7"/>
        </w:rPr>
        <w:t xml:space="preserve"> </w:t>
      </w:r>
      <w:r>
        <w:t>venir</w:t>
      </w:r>
      <w:r>
        <w:rPr>
          <w:spacing w:val="-8"/>
        </w:rPr>
        <w:t xml:space="preserve"> </w:t>
      </w:r>
      <w:r>
        <w:t>des</w:t>
      </w:r>
      <w:r>
        <w:rPr>
          <w:spacing w:val="-7"/>
        </w:rPr>
        <w:t xml:space="preserve"> </w:t>
      </w:r>
      <w:r>
        <w:t>gens</w:t>
      </w:r>
      <w:r>
        <w:rPr>
          <w:spacing w:val="-5"/>
        </w:rPr>
        <w:t xml:space="preserve"> </w:t>
      </w:r>
      <w:r>
        <w:t>experts en l’art et en la science des draps d’or, de velours, de satin, de damas et d’autres techniques, depuis</w:t>
      </w:r>
      <w:r>
        <w:rPr>
          <w:spacing w:val="-6"/>
        </w:rPr>
        <w:t xml:space="preserve"> </w:t>
      </w:r>
      <w:r>
        <w:t>des</w:t>
      </w:r>
      <w:r>
        <w:rPr>
          <w:spacing w:val="-6"/>
        </w:rPr>
        <w:t xml:space="preserve"> </w:t>
      </w:r>
      <w:r>
        <w:t>pays</w:t>
      </w:r>
      <w:r>
        <w:rPr>
          <w:spacing w:val="-6"/>
        </w:rPr>
        <w:t xml:space="preserve"> </w:t>
      </w:r>
      <w:r>
        <w:t>lointains</w:t>
      </w:r>
      <w:r>
        <w:rPr>
          <w:spacing w:val="-6"/>
        </w:rPr>
        <w:t xml:space="preserve"> </w:t>
      </w:r>
      <w:r>
        <w:t>comme</w:t>
      </w:r>
      <w:r>
        <w:rPr>
          <w:spacing w:val="-6"/>
        </w:rPr>
        <w:t xml:space="preserve"> </w:t>
      </w:r>
      <w:r>
        <w:t>la</w:t>
      </w:r>
      <w:r>
        <w:rPr>
          <w:spacing w:val="-5"/>
        </w:rPr>
        <w:t xml:space="preserve"> </w:t>
      </w:r>
      <w:r>
        <w:t>Grèce,</w:t>
      </w:r>
      <w:r>
        <w:rPr>
          <w:spacing w:val="-5"/>
        </w:rPr>
        <w:t xml:space="preserve"> </w:t>
      </w:r>
      <w:r>
        <w:t>Milan,</w:t>
      </w:r>
      <w:r>
        <w:rPr>
          <w:spacing w:val="-5"/>
        </w:rPr>
        <w:t xml:space="preserve"> </w:t>
      </w:r>
      <w:r>
        <w:t>Gênes,</w:t>
      </w:r>
      <w:r>
        <w:rPr>
          <w:spacing w:val="-9"/>
        </w:rPr>
        <w:t xml:space="preserve"> </w:t>
      </w:r>
      <w:r>
        <w:t>Venise,</w:t>
      </w:r>
      <w:r>
        <w:rPr>
          <w:spacing w:val="-5"/>
        </w:rPr>
        <w:t xml:space="preserve"> </w:t>
      </w:r>
      <w:r>
        <w:t>Lucques</w:t>
      </w:r>
      <w:r>
        <w:rPr>
          <w:spacing w:val="-6"/>
        </w:rPr>
        <w:t xml:space="preserve"> </w:t>
      </w:r>
      <w:r>
        <w:t>et</w:t>
      </w:r>
      <w:r>
        <w:rPr>
          <w:spacing w:val="-5"/>
        </w:rPr>
        <w:t xml:space="preserve"> </w:t>
      </w:r>
      <w:r>
        <w:t>Florence.</w:t>
      </w:r>
      <w:r>
        <w:rPr>
          <w:spacing w:val="-5"/>
        </w:rPr>
        <w:t xml:space="preserve"> </w:t>
      </w:r>
      <w:r>
        <w:t>Cela</w:t>
      </w:r>
      <w:r>
        <w:rPr>
          <w:spacing w:val="-5"/>
        </w:rPr>
        <w:t xml:space="preserve"> </w:t>
      </w:r>
      <w:r>
        <w:t>se fit</w:t>
      </w:r>
      <w:r>
        <w:rPr>
          <w:spacing w:val="-8"/>
        </w:rPr>
        <w:t xml:space="preserve"> </w:t>
      </w:r>
      <w:r>
        <w:t>à</w:t>
      </w:r>
      <w:r>
        <w:rPr>
          <w:spacing w:val="-10"/>
        </w:rPr>
        <w:t xml:space="preserve"> </w:t>
      </w:r>
      <w:r>
        <w:t>grand</w:t>
      </w:r>
      <w:r>
        <w:rPr>
          <w:spacing w:val="-6"/>
        </w:rPr>
        <w:t xml:space="preserve"> </w:t>
      </w:r>
      <w:r>
        <w:t>coût,</w:t>
      </w:r>
      <w:r>
        <w:rPr>
          <w:spacing w:val="-8"/>
        </w:rPr>
        <w:t xml:space="preserve"> </w:t>
      </w:r>
      <w:r>
        <w:t>et</w:t>
      </w:r>
      <w:r>
        <w:rPr>
          <w:spacing w:val="-6"/>
        </w:rPr>
        <w:t xml:space="preserve"> </w:t>
      </w:r>
      <w:r>
        <w:t>coûta</w:t>
      </w:r>
      <w:r>
        <w:rPr>
          <w:spacing w:val="-7"/>
        </w:rPr>
        <w:t xml:space="preserve"> </w:t>
      </w:r>
      <w:r>
        <w:t>bien</w:t>
      </w:r>
      <w:r>
        <w:rPr>
          <w:spacing w:val="-9"/>
        </w:rPr>
        <w:t xml:space="preserve"> </w:t>
      </w:r>
      <w:r>
        <w:t>des</w:t>
      </w:r>
      <w:r>
        <w:rPr>
          <w:spacing w:val="-8"/>
        </w:rPr>
        <w:t xml:space="preserve"> </w:t>
      </w:r>
      <w:r>
        <w:t>deniers,</w:t>
      </w:r>
      <w:r>
        <w:rPr>
          <w:spacing w:val="-6"/>
        </w:rPr>
        <w:t xml:space="preserve"> </w:t>
      </w:r>
      <w:r>
        <w:t>car</w:t>
      </w:r>
      <w:r>
        <w:rPr>
          <w:spacing w:val="-9"/>
        </w:rPr>
        <w:t xml:space="preserve"> </w:t>
      </w:r>
      <w:r>
        <w:t>il</w:t>
      </w:r>
      <w:r>
        <w:rPr>
          <w:spacing w:val="-8"/>
        </w:rPr>
        <w:t xml:space="preserve"> </w:t>
      </w:r>
      <w:r>
        <w:t>fallut</w:t>
      </w:r>
      <w:r>
        <w:rPr>
          <w:spacing w:val="-8"/>
        </w:rPr>
        <w:t xml:space="preserve"> </w:t>
      </w:r>
      <w:r>
        <w:t>leur</w:t>
      </w:r>
      <w:r>
        <w:rPr>
          <w:spacing w:val="-10"/>
        </w:rPr>
        <w:t xml:space="preserve"> </w:t>
      </w:r>
      <w:r>
        <w:t>donner</w:t>
      </w:r>
      <w:r>
        <w:rPr>
          <w:spacing w:val="-9"/>
        </w:rPr>
        <w:t xml:space="preserve"> </w:t>
      </w:r>
      <w:r>
        <w:t>de</w:t>
      </w:r>
      <w:r>
        <w:rPr>
          <w:spacing w:val="-7"/>
        </w:rPr>
        <w:t xml:space="preserve"> </w:t>
      </w:r>
      <w:r>
        <w:t>gros</w:t>
      </w:r>
      <w:r>
        <w:rPr>
          <w:spacing w:val="-9"/>
        </w:rPr>
        <w:t xml:space="preserve"> </w:t>
      </w:r>
      <w:r>
        <w:t>gages</w:t>
      </w:r>
      <w:r>
        <w:rPr>
          <w:spacing w:val="-8"/>
        </w:rPr>
        <w:t xml:space="preserve"> </w:t>
      </w:r>
      <w:r>
        <w:t>et</w:t>
      </w:r>
      <w:r>
        <w:rPr>
          <w:spacing w:val="-8"/>
        </w:rPr>
        <w:t xml:space="preserve"> </w:t>
      </w:r>
      <w:r>
        <w:t>de</w:t>
      </w:r>
      <w:r>
        <w:rPr>
          <w:spacing w:val="-10"/>
        </w:rPr>
        <w:t xml:space="preserve"> </w:t>
      </w:r>
      <w:r>
        <w:t>nombreux privilèges</w:t>
      </w:r>
      <w:r>
        <w:rPr>
          <w:spacing w:val="-3"/>
        </w:rPr>
        <w:t xml:space="preserve"> </w:t>
      </w:r>
      <w:r>
        <w:t>;</w:t>
      </w:r>
      <w:r>
        <w:rPr>
          <w:spacing w:val="-8"/>
        </w:rPr>
        <w:t xml:space="preserve"> </w:t>
      </w:r>
      <w:r>
        <w:t>le</w:t>
      </w:r>
      <w:r>
        <w:rPr>
          <w:spacing w:val="-8"/>
        </w:rPr>
        <w:t xml:space="preserve"> </w:t>
      </w:r>
      <w:r>
        <w:t>but</w:t>
      </w:r>
      <w:r>
        <w:rPr>
          <w:spacing w:val="-8"/>
        </w:rPr>
        <w:t xml:space="preserve"> </w:t>
      </w:r>
      <w:r>
        <w:t>étant</w:t>
      </w:r>
      <w:r>
        <w:rPr>
          <w:spacing w:val="-8"/>
        </w:rPr>
        <w:t xml:space="preserve"> </w:t>
      </w:r>
      <w:r>
        <w:t>de</w:t>
      </w:r>
      <w:r>
        <w:rPr>
          <w:spacing w:val="-8"/>
        </w:rPr>
        <w:t xml:space="preserve"> </w:t>
      </w:r>
      <w:r>
        <w:t>planter</w:t>
      </w:r>
      <w:r>
        <w:rPr>
          <w:spacing w:val="-8"/>
        </w:rPr>
        <w:t xml:space="preserve"> </w:t>
      </w:r>
      <w:r>
        <w:t>et</w:t>
      </w:r>
      <w:r>
        <w:rPr>
          <w:spacing w:val="-8"/>
        </w:rPr>
        <w:t xml:space="preserve"> </w:t>
      </w:r>
      <w:r>
        <w:t>d’édifier</w:t>
      </w:r>
      <w:r>
        <w:rPr>
          <w:spacing w:val="-8"/>
        </w:rPr>
        <w:t xml:space="preserve"> </w:t>
      </w:r>
      <w:r>
        <w:t>l’art,</w:t>
      </w:r>
      <w:r>
        <w:rPr>
          <w:spacing w:val="-6"/>
        </w:rPr>
        <w:t xml:space="preserve"> </w:t>
      </w:r>
      <w:r>
        <w:t>la</w:t>
      </w:r>
      <w:r>
        <w:rPr>
          <w:spacing w:val="-8"/>
        </w:rPr>
        <w:t xml:space="preserve"> </w:t>
      </w:r>
      <w:r>
        <w:t>science</w:t>
      </w:r>
      <w:r>
        <w:rPr>
          <w:spacing w:val="-8"/>
        </w:rPr>
        <w:t xml:space="preserve"> </w:t>
      </w:r>
      <w:r>
        <w:t>et</w:t>
      </w:r>
      <w:r>
        <w:rPr>
          <w:spacing w:val="-8"/>
        </w:rPr>
        <w:t xml:space="preserve"> </w:t>
      </w:r>
      <w:r>
        <w:t>la</w:t>
      </w:r>
      <w:r>
        <w:rPr>
          <w:spacing w:val="-8"/>
        </w:rPr>
        <w:t xml:space="preserve"> </w:t>
      </w:r>
      <w:r>
        <w:t>fabrication</w:t>
      </w:r>
      <w:r>
        <w:rPr>
          <w:spacing w:val="-8"/>
        </w:rPr>
        <w:t xml:space="preserve"> </w:t>
      </w:r>
      <w:r>
        <w:t>des</w:t>
      </w:r>
      <w:r>
        <w:rPr>
          <w:spacing w:val="-8"/>
        </w:rPr>
        <w:t xml:space="preserve"> </w:t>
      </w:r>
      <w:r>
        <w:t>draps</w:t>
      </w:r>
      <w:r>
        <w:rPr>
          <w:spacing w:val="-8"/>
        </w:rPr>
        <w:t xml:space="preserve"> </w:t>
      </w:r>
      <w:r>
        <w:t>de</w:t>
      </w:r>
      <w:r>
        <w:rPr>
          <w:spacing w:val="-8"/>
        </w:rPr>
        <w:t xml:space="preserve"> </w:t>
      </w:r>
      <w:r>
        <w:t xml:space="preserve">soie. </w:t>
      </w:r>
      <w:r>
        <w:rPr>
          <w:spacing w:val="-2"/>
        </w:rPr>
        <w:t>Pour</w:t>
      </w:r>
      <w:r>
        <w:rPr>
          <w:spacing w:val="-11"/>
        </w:rPr>
        <w:t xml:space="preserve"> </w:t>
      </w:r>
      <w:r>
        <w:rPr>
          <w:spacing w:val="-2"/>
        </w:rPr>
        <w:t>ce</w:t>
      </w:r>
      <w:r>
        <w:rPr>
          <w:spacing w:val="-10"/>
        </w:rPr>
        <w:t xml:space="preserve"> </w:t>
      </w:r>
      <w:r>
        <w:rPr>
          <w:spacing w:val="-2"/>
        </w:rPr>
        <w:t>faire,</w:t>
      </w:r>
      <w:r>
        <w:rPr>
          <w:spacing w:val="-8"/>
        </w:rPr>
        <w:t xml:space="preserve"> </w:t>
      </w:r>
      <w:r>
        <w:rPr>
          <w:spacing w:val="-2"/>
        </w:rPr>
        <w:t>l’on</w:t>
      </w:r>
      <w:r>
        <w:rPr>
          <w:spacing w:val="-8"/>
        </w:rPr>
        <w:t xml:space="preserve"> </w:t>
      </w:r>
      <w:r>
        <w:rPr>
          <w:spacing w:val="-2"/>
        </w:rPr>
        <w:t>choisit</w:t>
      </w:r>
      <w:r>
        <w:rPr>
          <w:spacing w:val="-5"/>
        </w:rPr>
        <w:t xml:space="preserve"> </w:t>
      </w:r>
      <w:r>
        <w:rPr>
          <w:spacing w:val="-2"/>
        </w:rPr>
        <w:t>la</w:t>
      </w:r>
      <w:r>
        <w:rPr>
          <w:spacing w:val="-8"/>
        </w:rPr>
        <w:t xml:space="preserve"> </w:t>
      </w:r>
      <w:r>
        <w:rPr>
          <w:spacing w:val="-2"/>
        </w:rPr>
        <w:t>ville</w:t>
      </w:r>
      <w:r>
        <w:rPr>
          <w:spacing w:val="-8"/>
        </w:rPr>
        <w:t xml:space="preserve"> </w:t>
      </w:r>
      <w:r>
        <w:rPr>
          <w:spacing w:val="-2"/>
        </w:rPr>
        <w:t>de</w:t>
      </w:r>
      <w:r>
        <w:rPr>
          <w:spacing w:val="-13"/>
        </w:rPr>
        <w:t xml:space="preserve"> </w:t>
      </w:r>
      <w:r>
        <w:rPr>
          <w:spacing w:val="-2"/>
        </w:rPr>
        <w:t>Tours,</w:t>
      </w:r>
      <w:r>
        <w:rPr>
          <w:spacing w:val="-6"/>
        </w:rPr>
        <w:t xml:space="preserve"> </w:t>
      </w:r>
      <w:r>
        <w:rPr>
          <w:spacing w:val="-2"/>
        </w:rPr>
        <w:t>comme</w:t>
      </w:r>
      <w:r>
        <w:rPr>
          <w:spacing w:val="-10"/>
        </w:rPr>
        <w:t xml:space="preserve"> </w:t>
      </w:r>
      <w:r>
        <w:rPr>
          <w:spacing w:val="-2"/>
        </w:rPr>
        <w:t>la</w:t>
      </w:r>
      <w:r>
        <w:rPr>
          <w:spacing w:val="-8"/>
        </w:rPr>
        <w:t xml:space="preserve"> </w:t>
      </w:r>
      <w:r>
        <w:rPr>
          <w:spacing w:val="-2"/>
        </w:rPr>
        <w:t>plus</w:t>
      </w:r>
      <w:r>
        <w:rPr>
          <w:spacing w:val="-7"/>
        </w:rPr>
        <w:t xml:space="preserve"> </w:t>
      </w:r>
      <w:r>
        <w:rPr>
          <w:spacing w:val="-2"/>
        </w:rPr>
        <w:t>propre</w:t>
      </w:r>
      <w:r>
        <w:rPr>
          <w:spacing w:val="-10"/>
        </w:rPr>
        <w:t xml:space="preserve"> </w:t>
      </w:r>
      <w:r>
        <w:rPr>
          <w:spacing w:val="-2"/>
        </w:rPr>
        <w:t>de</w:t>
      </w:r>
      <w:r>
        <w:rPr>
          <w:spacing w:val="-10"/>
        </w:rPr>
        <w:t xml:space="preserve"> </w:t>
      </w:r>
      <w:r>
        <w:rPr>
          <w:spacing w:val="-2"/>
        </w:rPr>
        <w:t>toutes</w:t>
      </w:r>
      <w:r>
        <w:rPr>
          <w:spacing w:val="-8"/>
        </w:rPr>
        <w:t xml:space="preserve"> </w:t>
      </w:r>
      <w:r>
        <w:rPr>
          <w:spacing w:val="-2"/>
        </w:rPr>
        <w:t>les</w:t>
      </w:r>
      <w:r>
        <w:rPr>
          <w:spacing w:val="-6"/>
        </w:rPr>
        <w:t xml:space="preserve"> </w:t>
      </w:r>
      <w:r>
        <w:rPr>
          <w:spacing w:val="-2"/>
        </w:rPr>
        <w:t>villes</w:t>
      </w:r>
      <w:r>
        <w:rPr>
          <w:spacing w:val="-8"/>
        </w:rPr>
        <w:t xml:space="preserve"> </w:t>
      </w:r>
      <w:r>
        <w:rPr>
          <w:spacing w:val="-2"/>
        </w:rPr>
        <w:t>du</w:t>
      </w:r>
      <w:r>
        <w:rPr>
          <w:spacing w:val="-8"/>
        </w:rPr>
        <w:t xml:space="preserve"> </w:t>
      </w:r>
      <w:r>
        <w:rPr>
          <w:spacing w:val="-2"/>
        </w:rPr>
        <w:t xml:space="preserve">royaume, </w:t>
      </w:r>
      <w:r>
        <w:t>afin de l’enrichir, et afin de se passer de l’étranger qui faisait venir des draps de soie en ce royaume, ce qui tirait et emportait beaucoup d’argent et diminuait la richesse du pays. Depuis que l’on fait de si beaux draps ici, on n’y a jamais transporté plus grande somme de deniers, c’est maintenant la richesse de cette ville, à cause de ce commerce qui s’y est installé, et il a donné</w:t>
      </w:r>
      <w:r>
        <w:rPr>
          <w:spacing w:val="-3"/>
        </w:rPr>
        <w:t xml:space="preserve"> </w:t>
      </w:r>
      <w:r>
        <w:t>une</w:t>
      </w:r>
      <w:r>
        <w:rPr>
          <w:spacing w:val="-1"/>
        </w:rPr>
        <w:t xml:space="preserve"> </w:t>
      </w:r>
      <w:r>
        <w:t>belle</w:t>
      </w:r>
      <w:r>
        <w:rPr>
          <w:spacing w:val="-1"/>
        </w:rPr>
        <w:t xml:space="preserve"> </w:t>
      </w:r>
      <w:r>
        <w:t>réputation</w:t>
      </w:r>
      <w:r>
        <w:rPr>
          <w:spacing w:val="-2"/>
        </w:rPr>
        <w:t xml:space="preserve"> </w:t>
      </w:r>
      <w:r>
        <w:t>à</w:t>
      </w:r>
      <w:r>
        <w:rPr>
          <w:spacing w:val="-3"/>
        </w:rPr>
        <w:t xml:space="preserve"> </w:t>
      </w:r>
      <w:r>
        <w:t>la</w:t>
      </w:r>
      <w:r>
        <w:rPr>
          <w:spacing w:val="-1"/>
        </w:rPr>
        <w:t xml:space="preserve"> </w:t>
      </w:r>
      <w:r>
        <w:t>ville,</w:t>
      </w:r>
      <w:r>
        <w:rPr>
          <w:spacing w:val="-2"/>
        </w:rPr>
        <w:t xml:space="preserve"> </w:t>
      </w:r>
      <w:r>
        <w:t>dans le</w:t>
      </w:r>
      <w:r>
        <w:rPr>
          <w:spacing w:val="-2"/>
        </w:rPr>
        <w:t xml:space="preserve"> </w:t>
      </w:r>
      <w:r>
        <w:t>monde</w:t>
      </w:r>
      <w:r>
        <w:rPr>
          <w:spacing w:val="-3"/>
        </w:rPr>
        <w:t xml:space="preserve"> </w:t>
      </w:r>
      <w:r>
        <w:t>entier, à</w:t>
      </w:r>
      <w:r>
        <w:rPr>
          <w:spacing w:val="-1"/>
        </w:rPr>
        <w:t xml:space="preserve"> </w:t>
      </w:r>
      <w:r>
        <w:t>cause</w:t>
      </w:r>
      <w:r>
        <w:rPr>
          <w:spacing w:val="-3"/>
        </w:rPr>
        <w:t xml:space="preserve"> </w:t>
      </w:r>
      <w:r>
        <w:t>des</w:t>
      </w:r>
      <w:r>
        <w:rPr>
          <w:spacing w:val="-3"/>
        </w:rPr>
        <w:t xml:space="preserve"> </w:t>
      </w:r>
      <w:r>
        <w:t>beaux</w:t>
      </w:r>
      <w:r>
        <w:rPr>
          <w:spacing w:val="-2"/>
        </w:rPr>
        <w:t xml:space="preserve"> </w:t>
      </w:r>
      <w:r>
        <w:t>draps</w:t>
      </w:r>
      <w:r>
        <w:rPr>
          <w:spacing w:val="-3"/>
        </w:rPr>
        <w:t xml:space="preserve"> </w:t>
      </w:r>
      <w:r>
        <w:t>de</w:t>
      </w:r>
      <w:r>
        <w:rPr>
          <w:spacing w:val="-3"/>
        </w:rPr>
        <w:t xml:space="preserve"> </w:t>
      </w:r>
      <w:r>
        <w:t>soie</w:t>
      </w:r>
      <w:r>
        <w:rPr>
          <w:spacing w:val="-1"/>
        </w:rPr>
        <w:t xml:space="preserve"> </w:t>
      </w:r>
      <w:r>
        <w:t>qui y sont faits et qui se</w:t>
      </w:r>
      <w:r>
        <w:rPr>
          <w:spacing w:val="-1"/>
        </w:rPr>
        <w:t xml:space="preserve"> </w:t>
      </w:r>
      <w:r>
        <w:t>faisaient du temps de feu Jacques Proust, Gatien Mauclerc, Loys Bordier, Martin</w:t>
      </w:r>
      <w:r>
        <w:rPr>
          <w:spacing w:val="-7"/>
        </w:rPr>
        <w:t xml:space="preserve"> </w:t>
      </w:r>
      <w:r>
        <w:t>Guyonnise,</w:t>
      </w:r>
      <w:r>
        <w:rPr>
          <w:spacing w:val="-7"/>
        </w:rPr>
        <w:t xml:space="preserve"> </w:t>
      </w:r>
      <w:r>
        <w:t>Michel</w:t>
      </w:r>
      <w:r>
        <w:rPr>
          <w:spacing w:val="-6"/>
        </w:rPr>
        <w:t xml:space="preserve"> </w:t>
      </w:r>
      <w:r>
        <w:t>Cosse,</w:t>
      </w:r>
      <w:r>
        <w:rPr>
          <w:spacing w:val="-7"/>
        </w:rPr>
        <w:t xml:space="preserve"> </w:t>
      </w:r>
      <w:r>
        <w:t>François</w:t>
      </w:r>
      <w:r>
        <w:rPr>
          <w:spacing w:val="-6"/>
        </w:rPr>
        <w:t xml:space="preserve"> </w:t>
      </w:r>
      <w:r>
        <w:t>et</w:t>
      </w:r>
      <w:r>
        <w:rPr>
          <w:spacing w:val="-6"/>
        </w:rPr>
        <w:t xml:space="preserve"> </w:t>
      </w:r>
      <w:r>
        <w:t>Dominique</w:t>
      </w:r>
      <w:r>
        <w:rPr>
          <w:spacing w:val="-7"/>
        </w:rPr>
        <w:t xml:space="preserve"> </w:t>
      </w:r>
      <w:r>
        <w:t>Decorsses,</w:t>
      </w:r>
      <w:r>
        <w:rPr>
          <w:spacing w:val="-7"/>
        </w:rPr>
        <w:t xml:space="preserve"> </w:t>
      </w:r>
      <w:r>
        <w:t>Jehan</w:t>
      </w:r>
      <w:r>
        <w:rPr>
          <w:spacing w:val="-7"/>
        </w:rPr>
        <w:t xml:space="preserve"> </w:t>
      </w:r>
      <w:r>
        <w:t>de</w:t>
      </w:r>
      <w:r>
        <w:rPr>
          <w:spacing w:val="-8"/>
        </w:rPr>
        <w:t xml:space="preserve"> </w:t>
      </w:r>
      <w:r>
        <w:t>Drommes,</w:t>
      </w:r>
      <w:r>
        <w:rPr>
          <w:spacing w:val="-7"/>
        </w:rPr>
        <w:t xml:space="preserve"> </w:t>
      </w:r>
      <w:r>
        <w:t>René Moreau,</w:t>
      </w:r>
      <w:r>
        <w:rPr>
          <w:spacing w:val="-15"/>
        </w:rPr>
        <w:t xml:space="preserve"> </w:t>
      </w:r>
      <w:r>
        <w:t>et</w:t>
      </w:r>
      <w:r>
        <w:rPr>
          <w:spacing w:val="-15"/>
        </w:rPr>
        <w:t xml:space="preserve"> </w:t>
      </w:r>
      <w:r>
        <w:t>de</w:t>
      </w:r>
      <w:r>
        <w:rPr>
          <w:spacing w:val="-15"/>
        </w:rPr>
        <w:t xml:space="preserve"> </w:t>
      </w:r>
      <w:r>
        <w:t>plusieurs</w:t>
      </w:r>
      <w:r>
        <w:rPr>
          <w:spacing w:val="-15"/>
        </w:rPr>
        <w:t xml:space="preserve"> </w:t>
      </w:r>
      <w:r>
        <w:t>autres</w:t>
      </w:r>
      <w:r>
        <w:rPr>
          <w:spacing w:val="-15"/>
        </w:rPr>
        <w:t xml:space="preserve"> </w:t>
      </w:r>
      <w:r>
        <w:t>maîtres,</w:t>
      </w:r>
      <w:r>
        <w:rPr>
          <w:spacing w:val="-15"/>
        </w:rPr>
        <w:t xml:space="preserve"> </w:t>
      </w:r>
      <w:r>
        <w:t>qui</w:t>
      </w:r>
      <w:r>
        <w:rPr>
          <w:spacing w:val="-15"/>
        </w:rPr>
        <w:t xml:space="preserve"> </w:t>
      </w:r>
      <w:r>
        <w:t>faisaient</w:t>
      </w:r>
      <w:r>
        <w:rPr>
          <w:spacing w:val="-15"/>
        </w:rPr>
        <w:t xml:space="preserve"> </w:t>
      </w:r>
      <w:r>
        <w:t>faire</w:t>
      </w:r>
      <w:r>
        <w:rPr>
          <w:spacing w:val="-15"/>
        </w:rPr>
        <w:t xml:space="preserve"> </w:t>
      </w:r>
      <w:r>
        <w:t>des</w:t>
      </w:r>
      <w:r>
        <w:rPr>
          <w:spacing w:val="-15"/>
        </w:rPr>
        <w:t xml:space="preserve"> </w:t>
      </w:r>
      <w:r>
        <w:t>draps</w:t>
      </w:r>
      <w:r>
        <w:rPr>
          <w:spacing w:val="-15"/>
        </w:rPr>
        <w:t xml:space="preserve"> </w:t>
      </w:r>
      <w:r>
        <w:t>de</w:t>
      </w:r>
      <w:r>
        <w:rPr>
          <w:spacing w:val="-15"/>
        </w:rPr>
        <w:t xml:space="preserve"> </w:t>
      </w:r>
      <w:r>
        <w:t>grands</w:t>
      </w:r>
      <w:r>
        <w:rPr>
          <w:spacing w:val="-15"/>
        </w:rPr>
        <w:t xml:space="preserve"> </w:t>
      </w:r>
      <w:r>
        <w:t>prix</w:t>
      </w:r>
      <w:r>
        <w:rPr>
          <w:spacing w:val="-15"/>
        </w:rPr>
        <w:t xml:space="preserve"> </w:t>
      </w:r>
      <w:r>
        <w:t>avec</w:t>
      </w:r>
      <w:r>
        <w:rPr>
          <w:spacing w:val="-15"/>
        </w:rPr>
        <w:t xml:space="preserve"> </w:t>
      </w:r>
      <w:r>
        <w:t>plusieurs techniques de dorures.</w:t>
      </w:r>
    </w:p>
    <w:p w14:paraId="1251BA13" w14:textId="77777777" w:rsidR="00AF29AA" w:rsidRDefault="00AF29AA">
      <w:pPr>
        <w:pStyle w:val="Corpsdetexte"/>
      </w:pPr>
    </w:p>
    <w:p w14:paraId="645C1B14" w14:textId="77777777" w:rsidR="00AF29AA" w:rsidRDefault="00000000">
      <w:pPr>
        <w:pStyle w:val="Corpsdetexte"/>
        <w:spacing w:before="1"/>
        <w:ind w:left="141" w:right="849"/>
        <w:jc w:val="both"/>
      </w:pPr>
      <w:r>
        <w:t>Mais ces choses ne sont plus à présent. C’est là une grande perte et un grand déshonneur pour la ville, car quand les rois, les reines, les princesses venaient en cette ville, ils rendaient visite sur le champ aux boutiques des susdits maîtres, et ils prenaient grand plaisir à voir fabriquer ces beaux ouvrages. Mais aujourd’hui, si le roi, notre souverain seigneur, venait en notre ville et qu’il voulait aller se divertir dans les boutiques des maîtres pour voir ces draps, il n’en trouverait</w:t>
      </w:r>
      <w:r>
        <w:rPr>
          <w:spacing w:val="-9"/>
        </w:rPr>
        <w:t xml:space="preserve"> </w:t>
      </w:r>
      <w:r>
        <w:t>aucune.</w:t>
      </w:r>
      <w:r>
        <w:rPr>
          <w:spacing w:val="-10"/>
        </w:rPr>
        <w:t xml:space="preserve"> </w:t>
      </w:r>
      <w:r>
        <w:t>Et</w:t>
      </w:r>
      <w:r>
        <w:rPr>
          <w:spacing w:val="-9"/>
        </w:rPr>
        <w:t xml:space="preserve"> </w:t>
      </w:r>
      <w:r>
        <w:t>ce</w:t>
      </w:r>
      <w:r>
        <w:rPr>
          <w:spacing w:val="-11"/>
        </w:rPr>
        <w:t xml:space="preserve"> </w:t>
      </w:r>
      <w:r>
        <w:t>serait</w:t>
      </w:r>
      <w:r>
        <w:rPr>
          <w:spacing w:val="-9"/>
        </w:rPr>
        <w:t xml:space="preserve"> </w:t>
      </w:r>
      <w:r>
        <w:t>un</w:t>
      </w:r>
      <w:r>
        <w:rPr>
          <w:spacing w:val="-10"/>
        </w:rPr>
        <w:t xml:space="preserve"> </w:t>
      </w:r>
      <w:r>
        <w:t>grand</w:t>
      </w:r>
      <w:r>
        <w:rPr>
          <w:spacing w:val="-10"/>
        </w:rPr>
        <w:t xml:space="preserve"> </w:t>
      </w:r>
      <w:r>
        <w:t>déshonneur</w:t>
      </w:r>
      <w:r>
        <w:rPr>
          <w:spacing w:val="-10"/>
        </w:rPr>
        <w:t xml:space="preserve"> </w:t>
      </w:r>
      <w:r>
        <w:t>pour</w:t>
      </w:r>
      <w:r>
        <w:rPr>
          <w:spacing w:val="-10"/>
        </w:rPr>
        <w:t xml:space="preserve"> </w:t>
      </w:r>
      <w:r>
        <w:t>les</w:t>
      </w:r>
      <w:r>
        <w:rPr>
          <w:spacing w:val="-10"/>
        </w:rPr>
        <w:t xml:space="preserve"> </w:t>
      </w:r>
      <w:r>
        <w:t>ouvriers</w:t>
      </w:r>
      <w:r>
        <w:rPr>
          <w:spacing w:val="-10"/>
        </w:rPr>
        <w:t xml:space="preserve"> </w:t>
      </w:r>
      <w:r>
        <w:t>de</w:t>
      </w:r>
      <w:r>
        <w:rPr>
          <w:spacing w:val="-11"/>
        </w:rPr>
        <w:t xml:space="preserve"> </w:t>
      </w:r>
      <w:r>
        <w:t>la</w:t>
      </w:r>
      <w:r>
        <w:rPr>
          <w:spacing w:val="-8"/>
        </w:rPr>
        <w:t xml:space="preserve"> </w:t>
      </w:r>
      <w:r>
        <w:t>soie,</w:t>
      </w:r>
      <w:r>
        <w:rPr>
          <w:spacing w:val="-10"/>
        </w:rPr>
        <w:t xml:space="preserve"> </w:t>
      </w:r>
      <w:r>
        <w:t>mais</w:t>
      </w:r>
      <w:r>
        <w:rPr>
          <w:spacing w:val="-9"/>
        </w:rPr>
        <w:t xml:space="preserve"> </w:t>
      </w:r>
      <w:r>
        <w:t>aussi</w:t>
      </w:r>
      <w:r>
        <w:rPr>
          <w:spacing w:val="-9"/>
        </w:rPr>
        <w:t xml:space="preserve"> </w:t>
      </w:r>
      <w:r>
        <w:t>pour vous,</w:t>
      </w:r>
      <w:r>
        <w:rPr>
          <w:spacing w:val="-15"/>
        </w:rPr>
        <w:t xml:space="preserve"> </w:t>
      </w:r>
      <w:r>
        <w:t>messieurs.</w:t>
      </w:r>
      <w:r>
        <w:rPr>
          <w:spacing w:val="-15"/>
        </w:rPr>
        <w:t xml:space="preserve"> </w:t>
      </w:r>
      <w:r>
        <w:t>Car</w:t>
      </w:r>
      <w:r>
        <w:rPr>
          <w:spacing w:val="-15"/>
        </w:rPr>
        <w:t xml:space="preserve"> </w:t>
      </w:r>
      <w:r>
        <w:t>ces</w:t>
      </w:r>
      <w:r>
        <w:rPr>
          <w:spacing w:val="-15"/>
        </w:rPr>
        <w:t xml:space="preserve"> </w:t>
      </w:r>
      <w:r>
        <w:t>draps</w:t>
      </w:r>
      <w:r>
        <w:rPr>
          <w:spacing w:val="-15"/>
        </w:rPr>
        <w:t xml:space="preserve"> </w:t>
      </w:r>
      <w:r>
        <w:t>se</w:t>
      </w:r>
      <w:r>
        <w:rPr>
          <w:spacing w:val="-15"/>
        </w:rPr>
        <w:t xml:space="preserve"> </w:t>
      </w:r>
      <w:r>
        <w:t>sont</w:t>
      </w:r>
      <w:r>
        <w:rPr>
          <w:spacing w:val="-15"/>
        </w:rPr>
        <w:t xml:space="preserve"> </w:t>
      </w:r>
      <w:r>
        <w:t>tellement</w:t>
      </w:r>
      <w:r>
        <w:rPr>
          <w:spacing w:val="-15"/>
        </w:rPr>
        <w:t xml:space="preserve"> </w:t>
      </w:r>
      <w:r>
        <w:t>discontinués</w:t>
      </w:r>
      <w:r>
        <w:rPr>
          <w:spacing w:val="-15"/>
        </w:rPr>
        <w:t xml:space="preserve"> </w:t>
      </w:r>
      <w:r>
        <w:t>que,</w:t>
      </w:r>
      <w:r>
        <w:rPr>
          <w:spacing w:val="-15"/>
        </w:rPr>
        <w:t xml:space="preserve"> </w:t>
      </w:r>
      <w:r>
        <w:t>s’il</w:t>
      </w:r>
      <w:r>
        <w:rPr>
          <w:spacing w:val="-15"/>
        </w:rPr>
        <w:t xml:space="preserve"> </w:t>
      </w:r>
      <w:r>
        <w:t>fallait</w:t>
      </w:r>
      <w:r>
        <w:rPr>
          <w:spacing w:val="-15"/>
        </w:rPr>
        <w:t xml:space="preserve"> </w:t>
      </w:r>
      <w:r>
        <w:t>trouver</w:t>
      </w:r>
      <w:r>
        <w:rPr>
          <w:spacing w:val="-15"/>
        </w:rPr>
        <w:t xml:space="preserve"> </w:t>
      </w:r>
      <w:r>
        <w:t>aujourd’hui des ouvriers pour en faire, on n’en trouverait pas six capables, car tous les bons ouvriers sont morts.</w:t>
      </w:r>
      <w:r>
        <w:rPr>
          <w:spacing w:val="-15"/>
        </w:rPr>
        <w:t xml:space="preserve"> </w:t>
      </w:r>
      <w:r>
        <w:t>Ceux</w:t>
      </w:r>
      <w:r>
        <w:rPr>
          <w:spacing w:val="-14"/>
        </w:rPr>
        <w:t xml:space="preserve"> </w:t>
      </w:r>
      <w:r>
        <w:t>qui</w:t>
      </w:r>
      <w:r>
        <w:rPr>
          <w:spacing w:val="-14"/>
        </w:rPr>
        <w:t xml:space="preserve"> </w:t>
      </w:r>
      <w:r>
        <w:t>ont</w:t>
      </w:r>
      <w:r>
        <w:rPr>
          <w:spacing w:val="-14"/>
        </w:rPr>
        <w:t xml:space="preserve"> </w:t>
      </w:r>
      <w:r>
        <w:t>les</w:t>
      </w:r>
      <w:r>
        <w:rPr>
          <w:spacing w:val="-15"/>
        </w:rPr>
        <w:t xml:space="preserve"> </w:t>
      </w:r>
      <w:r>
        <w:t>moyens</w:t>
      </w:r>
      <w:r>
        <w:rPr>
          <w:spacing w:val="-14"/>
        </w:rPr>
        <w:t xml:space="preserve"> </w:t>
      </w:r>
      <w:r>
        <w:t>et</w:t>
      </w:r>
      <w:r>
        <w:rPr>
          <w:spacing w:val="-14"/>
        </w:rPr>
        <w:t xml:space="preserve"> </w:t>
      </w:r>
      <w:r>
        <w:t>les</w:t>
      </w:r>
      <w:r>
        <w:rPr>
          <w:spacing w:val="-15"/>
        </w:rPr>
        <w:t xml:space="preserve"> </w:t>
      </w:r>
      <w:r>
        <w:t>machines</w:t>
      </w:r>
      <w:r>
        <w:rPr>
          <w:spacing w:val="-15"/>
        </w:rPr>
        <w:t xml:space="preserve"> </w:t>
      </w:r>
      <w:r>
        <w:t>pour</w:t>
      </w:r>
      <w:r>
        <w:rPr>
          <w:spacing w:val="-15"/>
        </w:rPr>
        <w:t xml:space="preserve"> </w:t>
      </w:r>
      <w:r>
        <w:t>en</w:t>
      </w:r>
      <w:r>
        <w:rPr>
          <w:spacing w:val="-14"/>
        </w:rPr>
        <w:t xml:space="preserve"> </w:t>
      </w:r>
      <w:r>
        <w:t>faire</w:t>
      </w:r>
      <w:r>
        <w:rPr>
          <w:spacing w:val="-15"/>
        </w:rPr>
        <w:t xml:space="preserve"> </w:t>
      </w:r>
      <w:r>
        <w:t>ne</w:t>
      </w:r>
      <w:r>
        <w:rPr>
          <w:spacing w:val="-15"/>
        </w:rPr>
        <w:t xml:space="preserve"> </w:t>
      </w:r>
      <w:r>
        <w:t>s’amusent</w:t>
      </w:r>
      <w:r>
        <w:rPr>
          <w:spacing w:val="-14"/>
        </w:rPr>
        <w:t xml:space="preserve"> </w:t>
      </w:r>
      <w:r>
        <w:t>qu’à</w:t>
      </w:r>
      <w:r>
        <w:rPr>
          <w:spacing w:val="-15"/>
        </w:rPr>
        <w:t xml:space="preserve"> </w:t>
      </w:r>
      <w:r>
        <w:t>faire</w:t>
      </w:r>
      <w:r>
        <w:rPr>
          <w:spacing w:val="-15"/>
        </w:rPr>
        <w:t xml:space="preserve"> </w:t>
      </w:r>
      <w:r>
        <w:t>du</w:t>
      </w:r>
      <w:r>
        <w:rPr>
          <w:spacing w:val="-14"/>
        </w:rPr>
        <w:t xml:space="preserve"> </w:t>
      </w:r>
      <w:r>
        <w:t>taffetas, ce qui est contre l’intention des précédents rois qui ont donné et confirmé les privilèges à condition</w:t>
      </w:r>
      <w:r>
        <w:rPr>
          <w:spacing w:val="-2"/>
        </w:rPr>
        <w:t xml:space="preserve"> </w:t>
      </w:r>
      <w:r>
        <w:t>que</w:t>
      </w:r>
      <w:r>
        <w:rPr>
          <w:spacing w:val="-2"/>
        </w:rPr>
        <w:t xml:space="preserve"> </w:t>
      </w:r>
      <w:r>
        <w:t>les</w:t>
      </w:r>
      <w:r>
        <w:rPr>
          <w:spacing w:val="-3"/>
        </w:rPr>
        <w:t xml:space="preserve"> </w:t>
      </w:r>
      <w:r>
        <w:t>ouvriers</w:t>
      </w:r>
      <w:r>
        <w:rPr>
          <w:spacing w:val="-3"/>
        </w:rPr>
        <w:t xml:space="preserve"> </w:t>
      </w:r>
      <w:r>
        <w:t>fassent</w:t>
      </w:r>
      <w:r>
        <w:rPr>
          <w:spacing w:val="-2"/>
        </w:rPr>
        <w:t xml:space="preserve"> </w:t>
      </w:r>
      <w:r>
        <w:t>de</w:t>
      </w:r>
      <w:r>
        <w:rPr>
          <w:spacing w:val="-3"/>
        </w:rPr>
        <w:t xml:space="preserve"> </w:t>
      </w:r>
      <w:r>
        <w:t>bons</w:t>
      </w:r>
      <w:r>
        <w:rPr>
          <w:spacing w:val="-3"/>
        </w:rPr>
        <w:t xml:space="preserve"> </w:t>
      </w:r>
      <w:r>
        <w:t>et</w:t>
      </w:r>
      <w:r>
        <w:rPr>
          <w:spacing w:val="-2"/>
        </w:rPr>
        <w:t xml:space="preserve"> </w:t>
      </w:r>
      <w:r>
        <w:t>vrais draps,</w:t>
      </w:r>
      <w:r>
        <w:rPr>
          <w:spacing w:val="-2"/>
        </w:rPr>
        <w:t xml:space="preserve"> </w:t>
      </w:r>
      <w:r>
        <w:t>ce</w:t>
      </w:r>
      <w:r>
        <w:rPr>
          <w:spacing w:val="-3"/>
        </w:rPr>
        <w:t xml:space="preserve"> </w:t>
      </w:r>
      <w:r>
        <w:t>qu’ils</w:t>
      </w:r>
      <w:r>
        <w:rPr>
          <w:spacing w:val="-3"/>
        </w:rPr>
        <w:t xml:space="preserve"> </w:t>
      </w:r>
      <w:r>
        <w:t>ne</w:t>
      </w:r>
      <w:r>
        <w:rPr>
          <w:spacing w:val="-2"/>
        </w:rPr>
        <w:t xml:space="preserve"> </w:t>
      </w:r>
      <w:r>
        <w:t>font</w:t>
      </w:r>
      <w:r>
        <w:rPr>
          <w:spacing w:val="-2"/>
        </w:rPr>
        <w:t xml:space="preserve"> </w:t>
      </w:r>
      <w:r>
        <w:t>plus,</w:t>
      </w:r>
      <w:r>
        <w:rPr>
          <w:spacing w:val="-2"/>
        </w:rPr>
        <w:t xml:space="preserve"> </w:t>
      </w:r>
      <w:r>
        <w:t>à</w:t>
      </w:r>
      <w:r>
        <w:rPr>
          <w:spacing w:val="-3"/>
        </w:rPr>
        <w:t xml:space="preserve"> </w:t>
      </w:r>
      <w:r>
        <w:t>cause</w:t>
      </w:r>
      <w:r>
        <w:rPr>
          <w:spacing w:val="-3"/>
        </w:rPr>
        <w:t xml:space="preserve"> </w:t>
      </w:r>
      <w:r>
        <w:t>du</w:t>
      </w:r>
      <w:r>
        <w:rPr>
          <w:spacing w:val="-2"/>
        </w:rPr>
        <w:t xml:space="preserve"> </w:t>
      </w:r>
      <w:r>
        <w:t>gain qu’apportent les taffetas de fausse teinture, ce qui est un gain malhonnête qui a apporté et apporte un grand scandale à cette ville. D’autant plus que dans le passé elle était célèbre dans tout le royaume de France pour la bonne et loyale marchandise qu’on y faisait et qu’on transportait</w:t>
      </w:r>
      <w:r>
        <w:rPr>
          <w:spacing w:val="26"/>
        </w:rPr>
        <w:t xml:space="preserve"> </w:t>
      </w:r>
      <w:r>
        <w:t>même</w:t>
      </w:r>
      <w:r>
        <w:rPr>
          <w:spacing w:val="26"/>
        </w:rPr>
        <w:t xml:space="preserve"> </w:t>
      </w:r>
      <w:r>
        <w:t>hors</w:t>
      </w:r>
      <w:r>
        <w:rPr>
          <w:spacing w:val="30"/>
        </w:rPr>
        <w:t xml:space="preserve"> </w:t>
      </w:r>
      <w:r>
        <w:t>du</w:t>
      </w:r>
      <w:r>
        <w:rPr>
          <w:spacing w:val="27"/>
        </w:rPr>
        <w:t xml:space="preserve"> </w:t>
      </w:r>
      <w:r>
        <w:t>royaume.</w:t>
      </w:r>
      <w:r>
        <w:rPr>
          <w:spacing w:val="30"/>
        </w:rPr>
        <w:t xml:space="preserve"> </w:t>
      </w:r>
      <w:r>
        <w:t>Mais</w:t>
      </w:r>
      <w:r>
        <w:rPr>
          <w:spacing w:val="28"/>
        </w:rPr>
        <w:t xml:space="preserve"> </w:t>
      </w:r>
      <w:r>
        <w:t>maintenant,</w:t>
      </w:r>
      <w:r>
        <w:rPr>
          <w:spacing w:val="28"/>
        </w:rPr>
        <w:t xml:space="preserve"> </w:t>
      </w:r>
      <w:r>
        <w:t>à</w:t>
      </w:r>
      <w:r>
        <w:rPr>
          <w:spacing w:val="29"/>
        </w:rPr>
        <w:t xml:space="preserve"> </w:t>
      </w:r>
      <w:r>
        <w:t>cause</w:t>
      </w:r>
      <w:r>
        <w:rPr>
          <w:spacing w:val="26"/>
        </w:rPr>
        <w:t xml:space="preserve"> </w:t>
      </w:r>
      <w:r>
        <w:t>de</w:t>
      </w:r>
      <w:r>
        <w:rPr>
          <w:spacing w:val="29"/>
        </w:rPr>
        <w:t xml:space="preserve"> </w:t>
      </w:r>
      <w:r>
        <w:t>la</w:t>
      </w:r>
      <w:r>
        <w:rPr>
          <w:spacing w:val="27"/>
        </w:rPr>
        <w:t xml:space="preserve"> </w:t>
      </w:r>
      <w:r>
        <w:t>mauvaise</w:t>
      </w:r>
      <w:r>
        <w:rPr>
          <w:spacing w:val="28"/>
        </w:rPr>
        <w:t xml:space="preserve"> </w:t>
      </w:r>
      <w:r>
        <w:rPr>
          <w:spacing w:val="-2"/>
        </w:rPr>
        <w:t>marchandise</w:t>
      </w:r>
    </w:p>
    <w:p w14:paraId="3C87C69A" w14:textId="77777777" w:rsidR="00AF29AA" w:rsidRDefault="00AF29AA">
      <w:pPr>
        <w:pStyle w:val="Corpsdetexte"/>
        <w:jc w:val="both"/>
        <w:sectPr w:rsidR="00AF29AA">
          <w:pgSz w:w="11910" w:h="16840"/>
          <w:pgMar w:top="1380" w:right="566" w:bottom="1200" w:left="1275" w:header="0" w:footer="1012" w:gutter="0"/>
          <w:cols w:space="720"/>
        </w:sectPr>
      </w:pPr>
    </w:p>
    <w:p w14:paraId="3FDAD0D8" w14:textId="77777777" w:rsidR="00AF29AA" w:rsidRDefault="00000000">
      <w:pPr>
        <w:pStyle w:val="Corpsdetexte"/>
        <w:spacing w:before="76"/>
        <w:ind w:left="141" w:right="851"/>
        <w:jc w:val="both"/>
      </w:pPr>
      <w:proofErr w:type="gramStart"/>
      <w:r>
        <w:lastRenderedPageBreak/>
        <w:t>qu’on</w:t>
      </w:r>
      <w:proofErr w:type="gramEnd"/>
      <w:r>
        <w:rPr>
          <w:spacing w:val="-8"/>
        </w:rPr>
        <w:t xml:space="preserve"> </w:t>
      </w:r>
      <w:r>
        <w:t>y</w:t>
      </w:r>
      <w:r>
        <w:rPr>
          <w:spacing w:val="-7"/>
        </w:rPr>
        <w:t xml:space="preserve"> </w:t>
      </w:r>
      <w:r>
        <w:t>fait,</w:t>
      </w:r>
      <w:r>
        <w:rPr>
          <w:spacing w:val="-7"/>
        </w:rPr>
        <w:t xml:space="preserve"> </w:t>
      </w:r>
      <w:r>
        <w:t>elle</w:t>
      </w:r>
      <w:r>
        <w:rPr>
          <w:spacing w:val="-8"/>
        </w:rPr>
        <w:t xml:space="preserve"> </w:t>
      </w:r>
      <w:r>
        <w:t>acquiert</w:t>
      </w:r>
      <w:r>
        <w:rPr>
          <w:spacing w:val="-6"/>
        </w:rPr>
        <w:t xml:space="preserve"> </w:t>
      </w:r>
      <w:r>
        <w:t>déshonneur,</w:t>
      </w:r>
      <w:r>
        <w:rPr>
          <w:spacing w:val="-7"/>
        </w:rPr>
        <w:t xml:space="preserve"> </w:t>
      </w:r>
      <w:r>
        <w:t>cause</w:t>
      </w:r>
      <w:r>
        <w:rPr>
          <w:spacing w:val="-8"/>
        </w:rPr>
        <w:t xml:space="preserve"> </w:t>
      </w:r>
      <w:r>
        <w:t>principale</w:t>
      </w:r>
      <w:r>
        <w:rPr>
          <w:spacing w:val="-7"/>
        </w:rPr>
        <w:t xml:space="preserve"> </w:t>
      </w:r>
      <w:r>
        <w:t>de</w:t>
      </w:r>
      <w:r>
        <w:rPr>
          <w:spacing w:val="-8"/>
        </w:rPr>
        <w:t xml:space="preserve"> </w:t>
      </w:r>
      <w:r>
        <w:t>la</w:t>
      </w:r>
      <w:r>
        <w:rPr>
          <w:spacing w:val="-7"/>
        </w:rPr>
        <w:t xml:space="preserve"> </w:t>
      </w:r>
      <w:r>
        <w:t>ruine</w:t>
      </w:r>
      <w:r>
        <w:rPr>
          <w:spacing w:val="-8"/>
        </w:rPr>
        <w:t xml:space="preserve"> </w:t>
      </w:r>
      <w:r>
        <w:t>des</w:t>
      </w:r>
      <w:r>
        <w:rPr>
          <w:spacing w:val="-7"/>
        </w:rPr>
        <w:t xml:space="preserve"> </w:t>
      </w:r>
      <w:r>
        <w:t>pauvres</w:t>
      </w:r>
      <w:r>
        <w:rPr>
          <w:spacing w:val="-7"/>
        </w:rPr>
        <w:t xml:space="preserve"> </w:t>
      </w:r>
      <w:r>
        <w:t>maîtres</w:t>
      </w:r>
      <w:r>
        <w:rPr>
          <w:spacing w:val="-7"/>
        </w:rPr>
        <w:t xml:space="preserve"> </w:t>
      </w:r>
      <w:r>
        <w:t>ouvriers qui ont voulu travailler honnêtement et n’ont pas voulu frauder sur leur marchandise.</w:t>
      </w:r>
    </w:p>
    <w:p w14:paraId="488AD293" w14:textId="77777777" w:rsidR="00AF29AA" w:rsidRDefault="00AF29AA">
      <w:pPr>
        <w:pStyle w:val="Corpsdetexte"/>
        <w:spacing w:before="1"/>
      </w:pPr>
    </w:p>
    <w:p w14:paraId="10BD1EA8" w14:textId="77777777" w:rsidR="00AF29AA" w:rsidRDefault="00000000">
      <w:pPr>
        <w:pStyle w:val="Corpsdetexte"/>
        <w:ind w:left="141" w:right="848"/>
        <w:jc w:val="both"/>
      </w:pPr>
      <w:r>
        <w:t>Ajoutons</w:t>
      </w:r>
      <w:r>
        <w:rPr>
          <w:spacing w:val="-10"/>
        </w:rPr>
        <w:t xml:space="preserve"> </w:t>
      </w:r>
      <w:r>
        <w:t>aussi</w:t>
      </w:r>
      <w:r>
        <w:rPr>
          <w:spacing w:val="-10"/>
        </w:rPr>
        <w:t xml:space="preserve"> </w:t>
      </w:r>
      <w:r>
        <w:t>que</w:t>
      </w:r>
      <w:r>
        <w:rPr>
          <w:spacing w:val="-12"/>
        </w:rPr>
        <w:t xml:space="preserve"> </w:t>
      </w:r>
      <w:r>
        <w:t>les</w:t>
      </w:r>
      <w:r>
        <w:rPr>
          <w:spacing w:val="-13"/>
        </w:rPr>
        <w:t xml:space="preserve"> </w:t>
      </w:r>
      <w:r>
        <w:t>marchands</w:t>
      </w:r>
      <w:r>
        <w:rPr>
          <w:spacing w:val="-10"/>
        </w:rPr>
        <w:t xml:space="preserve"> </w:t>
      </w:r>
      <w:r>
        <w:t>nous</w:t>
      </w:r>
      <w:r>
        <w:rPr>
          <w:spacing w:val="-10"/>
        </w:rPr>
        <w:t xml:space="preserve"> </w:t>
      </w:r>
      <w:r>
        <w:t>ont,</w:t>
      </w:r>
      <w:r>
        <w:rPr>
          <w:spacing w:val="-10"/>
        </w:rPr>
        <w:t xml:space="preserve"> </w:t>
      </w:r>
      <w:r>
        <w:t>depuis</w:t>
      </w:r>
      <w:r>
        <w:rPr>
          <w:spacing w:val="-10"/>
        </w:rPr>
        <w:t xml:space="preserve"> </w:t>
      </w:r>
      <w:r>
        <w:t>dix</w:t>
      </w:r>
      <w:r>
        <w:rPr>
          <w:spacing w:val="-10"/>
        </w:rPr>
        <w:t xml:space="preserve"> </w:t>
      </w:r>
      <w:r>
        <w:t>ou</w:t>
      </w:r>
      <w:r>
        <w:rPr>
          <w:spacing w:val="-11"/>
        </w:rPr>
        <w:t xml:space="preserve"> </w:t>
      </w:r>
      <w:r>
        <w:t>douze</w:t>
      </w:r>
      <w:r>
        <w:rPr>
          <w:spacing w:val="-12"/>
        </w:rPr>
        <w:t xml:space="preserve"> </w:t>
      </w:r>
      <w:r>
        <w:t>ans,</w:t>
      </w:r>
      <w:r>
        <w:rPr>
          <w:spacing w:val="-10"/>
        </w:rPr>
        <w:t xml:space="preserve"> </w:t>
      </w:r>
      <w:r>
        <w:t>vendu</w:t>
      </w:r>
      <w:r>
        <w:rPr>
          <w:spacing w:val="-13"/>
        </w:rPr>
        <w:t xml:space="preserve"> </w:t>
      </w:r>
      <w:r>
        <w:t>la</w:t>
      </w:r>
      <w:r>
        <w:rPr>
          <w:spacing w:val="-11"/>
        </w:rPr>
        <w:t xml:space="preserve"> </w:t>
      </w:r>
      <w:r>
        <w:t>soie</w:t>
      </w:r>
      <w:r>
        <w:rPr>
          <w:spacing w:val="-11"/>
        </w:rPr>
        <w:t xml:space="preserve"> </w:t>
      </w:r>
      <w:r>
        <w:t>si</w:t>
      </w:r>
      <w:r>
        <w:rPr>
          <w:spacing w:val="-10"/>
        </w:rPr>
        <w:t xml:space="preserve"> </w:t>
      </w:r>
      <w:r>
        <w:t>chère,</w:t>
      </w:r>
      <w:r>
        <w:rPr>
          <w:spacing w:val="-11"/>
        </w:rPr>
        <w:t xml:space="preserve"> </w:t>
      </w:r>
      <w:r>
        <w:t>que notre marge de bénéfice s’est réduite à presque rien. De sorte que nous avons tous consommé nos</w:t>
      </w:r>
      <w:r>
        <w:rPr>
          <w:spacing w:val="-6"/>
        </w:rPr>
        <w:t xml:space="preserve"> </w:t>
      </w:r>
      <w:r>
        <w:t>réserves</w:t>
      </w:r>
      <w:r>
        <w:rPr>
          <w:spacing w:val="-4"/>
        </w:rPr>
        <w:t xml:space="preserve"> </w:t>
      </w:r>
      <w:r>
        <w:t>et</w:t>
      </w:r>
      <w:r>
        <w:rPr>
          <w:spacing w:val="-5"/>
        </w:rPr>
        <w:t xml:space="preserve"> </w:t>
      </w:r>
      <w:r>
        <w:t>que</w:t>
      </w:r>
      <w:r>
        <w:rPr>
          <w:spacing w:val="-7"/>
        </w:rPr>
        <w:t xml:space="preserve"> </w:t>
      </w:r>
      <w:r>
        <w:t>nous</w:t>
      </w:r>
      <w:r>
        <w:rPr>
          <w:spacing w:val="-6"/>
        </w:rPr>
        <w:t xml:space="preserve"> </w:t>
      </w:r>
      <w:r>
        <w:t>sommes</w:t>
      </w:r>
      <w:r>
        <w:rPr>
          <w:spacing w:val="-6"/>
        </w:rPr>
        <w:t xml:space="preserve"> </w:t>
      </w:r>
      <w:r>
        <w:t>devenus</w:t>
      </w:r>
      <w:r>
        <w:rPr>
          <w:spacing w:val="-6"/>
        </w:rPr>
        <w:t xml:space="preserve"> </w:t>
      </w:r>
      <w:r>
        <w:t>pauvres.</w:t>
      </w:r>
      <w:r>
        <w:rPr>
          <w:spacing w:val="-6"/>
        </w:rPr>
        <w:t xml:space="preserve"> </w:t>
      </w:r>
      <w:r>
        <w:t>Si</w:t>
      </w:r>
      <w:r>
        <w:rPr>
          <w:spacing w:val="-5"/>
        </w:rPr>
        <w:t xml:space="preserve"> </w:t>
      </w:r>
      <w:r>
        <w:t>pauvres</w:t>
      </w:r>
      <w:r>
        <w:rPr>
          <w:spacing w:val="-6"/>
        </w:rPr>
        <w:t xml:space="preserve"> </w:t>
      </w:r>
      <w:r>
        <w:t>que</w:t>
      </w:r>
      <w:r>
        <w:rPr>
          <w:spacing w:val="-7"/>
        </w:rPr>
        <w:t xml:space="preserve"> </w:t>
      </w:r>
      <w:r>
        <w:t>nous</w:t>
      </w:r>
      <w:r>
        <w:rPr>
          <w:spacing w:val="-4"/>
        </w:rPr>
        <w:t xml:space="preserve"> </w:t>
      </w:r>
      <w:proofErr w:type="gramStart"/>
      <w:r>
        <w:t>devrons</w:t>
      </w:r>
      <w:proofErr w:type="gramEnd"/>
      <w:r>
        <w:rPr>
          <w:spacing w:val="-6"/>
        </w:rPr>
        <w:t xml:space="preserve"> </w:t>
      </w:r>
      <w:r>
        <w:t>bientôt</w:t>
      </w:r>
      <w:r>
        <w:rPr>
          <w:spacing w:val="-5"/>
        </w:rPr>
        <w:t xml:space="preserve"> </w:t>
      </w:r>
      <w:r>
        <w:t>quitter cette</w:t>
      </w:r>
      <w:r>
        <w:rPr>
          <w:spacing w:val="-1"/>
        </w:rPr>
        <w:t xml:space="preserve"> </w:t>
      </w:r>
      <w:r>
        <w:t>ville</w:t>
      </w:r>
      <w:r>
        <w:rPr>
          <w:spacing w:val="-1"/>
        </w:rPr>
        <w:t xml:space="preserve"> </w:t>
      </w:r>
      <w:r>
        <w:t>et aller</w:t>
      </w:r>
      <w:r>
        <w:rPr>
          <w:spacing w:val="-1"/>
        </w:rPr>
        <w:t xml:space="preserve"> </w:t>
      </w:r>
      <w:r>
        <w:t>planter</w:t>
      </w:r>
      <w:r>
        <w:rPr>
          <w:spacing w:val="-1"/>
        </w:rPr>
        <w:t xml:space="preserve"> </w:t>
      </w:r>
      <w:r>
        <w:t>le</w:t>
      </w:r>
      <w:r>
        <w:rPr>
          <w:spacing w:val="-1"/>
        </w:rPr>
        <w:t xml:space="preserve"> </w:t>
      </w:r>
      <w:r>
        <w:t>métier</w:t>
      </w:r>
      <w:r>
        <w:rPr>
          <w:spacing w:val="-2"/>
        </w:rPr>
        <w:t xml:space="preserve"> </w:t>
      </w:r>
      <w:r>
        <w:t>dans une</w:t>
      </w:r>
      <w:r>
        <w:rPr>
          <w:spacing w:val="-1"/>
        </w:rPr>
        <w:t xml:space="preserve"> </w:t>
      </w:r>
      <w:r>
        <w:t>autre ville,</w:t>
      </w:r>
      <w:r>
        <w:rPr>
          <w:spacing w:val="-1"/>
        </w:rPr>
        <w:t xml:space="preserve"> </w:t>
      </w:r>
      <w:r>
        <w:t>ce</w:t>
      </w:r>
      <w:r>
        <w:rPr>
          <w:spacing w:val="-1"/>
        </w:rPr>
        <w:t xml:space="preserve"> </w:t>
      </w:r>
      <w:r>
        <w:t>qui sera</w:t>
      </w:r>
      <w:r>
        <w:rPr>
          <w:spacing w:val="-2"/>
        </w:rPr>
        <w:t xml:space="preserve"> </w:t>
      </w:r>
      <w:r>
        <w:t>une</w:t>
      </w:r>
      <w:r>
        <w:rPr>
          <w:spacing w:val="-1"/>
        </w:rPr>
        <w:t xml:space="preserve"> </w:t>
      </w:r>
      <w:r>
        <w:t>grande</w:t>
      </w:r>
      <w:r>
        <w:rPr>
          <w:spacing w:val="-1"/>
        </w:rPr>
        <w:t xml:space="preserve"> </w:t>
      </w:r>
      <w:r>
        <w:t>perte</w:t>
      </w:r>
      <w:r>
        <w:rPr>
          <w:spacing w:val="-1"/>
        </w:rPr>
        <w:t xml:space="preserve"> </w:t>
      </w:r>
      <w:r>
        <w:t>pour</w:t>
      </w:r>
      <w:r>
        <w:rPr>
          <w:spacing w:val="-1"/>
        </w:rPr>
        <w:t xml:space="preserve"> </w:t>
      </w:r>
      <w:r>
        <w:t>cette ville, mais la nécessité nous y contraindra, voyant que les marchands nous font de si mauvais traitements,</w:t>
      </w:r>
      <w:r>
        <w:rPr>
          <w:spacing w:val="-15"/>
        </w:rPr>
        <w:t xml:space="preserve"> </w:t>
      </w:r>
      <w:r>
        <w:t>remplis</w:t>
      </w:r>
      <w:r>
        <w:rPr>
          <w:spacing w:val="-15"/>
        </w:rPr>
        <w:t xml:space="preserve"> </w:t>
      </w:r>
      <w:r>
        <w:t>qu’ils</w:t>
      </w:r>
      <w:r>
        <w:rPr>
          <w:spacing w:val="-15"/>
        </w:rPr>
        <w:t xml:space="preserve"> </w:t>
      </w:r>
      <w:r>
        <w:t>sont</w:t>
      </w:r>
      <w:r>
        <w:rPr>
          <w:spacing w:val="-14"/>
        </w:rPr>
        <w:t xml:space="preserve"> </w:t>
      </w:r>
      <w:r>
        <w:t>d’une</w:t>
      </w:r>
      <w:r>
        <w:rPr>
          <w:spacing w:val="-15"/>
        </w:rPr>
        <w:t xml:space="preserve"> </w:t>
      </w:r>
      <w:r>
        <w:t>avarice</w:t>
      </w:r>
      <w:r>
        <w:rPr>
          <w:spacing w:val="-15"/>
        </w:rPr>
        <w:t xml:space="preserve"> </w:t>
      </w:r>
      <w:r>
        <w:t>insatiable.</w:t>
      </w:r>
      <w:r>
        <w:rPr>
          <w:spacing w:val="-15"/>
        </w:rPr>
        <w:t xml:space="preserve"> </w:t>
      </w:r>
      <w:r>
        <w:t>Ils</w:t>
      </w:r>
      <w:r>
        <w:rPr>
          <w:spacing w:val="-15"/>
        </w:rPr>
        <w:t xml:space="preserve"> </w:t>
      </w:r>
      <w:r>
        <w:t>nous</w:t>
      </w:r>
      <w:r>
        <w:rPr>
          <w:spacing w:val="-14"/>
        </w:rPr>
        <w:t xml:space="preserve"> </w:t>
      </w:r>
      <w:r>
        <w:t>ont</w:t>
      </w:r>
      <w:r>
        <w:rPr>
          <w:spacing w:val="-15"/>
        </w:rPr>
        <w:t xml:space="preserve"> </w:t>
      </w:r>
      <w:r>
        <w:t>pris</w:t>
      </w:r>
      <w:r>
        <w:rPr>
          <w:spacing w:val="-15"/>
        </w:rPr>
        <w:t xml:space="preserve"> </w:t>
      </w:r>
      <w:r>
        <w:t>tous</w:t>
      </w:r>
      <w:r>
        <w:rPr>
          <w:spacing w:val="-14"/>
        </w:rPr>
        <w:t xml:space="preserve"> </w:t>
      </w:r>
      <w:r>
        <w:t>nos</w:t>
      </w:r>
      <w:r>
        <w:rPr>
          <w:spacing w:val="-15"/>
        </w:rPr>
        <w:t xml:space="preserve"> </w:t>
      </w:r>
      <w:r>
        <w:t>moyens,</w:t>
      </w:r>
      <w:r>
        <w:rPr>
          <w:spacing w:val="-15"/>
        </w:rPr>
        <w:t xml:space="preserve"> </w:t>
      </w:r>
      <w:r>
        <w:t>notre patrimoine et matrimoine, de sorte que nous n’avons plus de quoi embaucher : on voit même dans la ville des maîtres mendier, ce qui est une chose pitoyable.</w:t>
      </w:r>
    </w:p>
    <w:p w14:paraId="424DD0EC" w14:textId="77777777" w:rsidR="00AF29AA" w:rsidRDefault="00AF29AA">
      <w:pPr>
        <w:pStyle w:val="Corpsdetexte"/>
      </w:pPr>
    </w:p>
    <w:p w14:paraId="3E54C8EC" w14:textId="77777777" w:rsidR="00AF29AA" w:rsidRDefault="00000000">
      <w:pPr>
        <w:pStyle w:val="Corpsdetexte"/>
        <w:ind w:left="141" w:right="846"/>
        <w:jc w:val="both"/>
      </w:pPr>
      <w:r>
        <w:t>Messieurs,</w:t>
      </w:r>
      <w:r>
        <w:rPr>
          <w:spacing w:val="-2"/>
        </w:rPr>
        <w:t xml:space="preserve"> </w:t>
      </w:r>
      <w:r>
        <w:t>vous</w:t>
      </w:r>
      <w:r>
        <w:rPr>
          <w:spacing w:val="-1"/>
        </w:rPr>
        <w:t xml:space="preserve"> </w:t>
      </w:r>
      <w:r>
        <w:t>ne</w:t>
      </w:r>
      <w:r>
        <w:rPr>
          <w:spacing w:val="-2"/>
        </w:rPr>
        <w:t xml:space="preserve"> </w:t>
      </w:r>
      <w:r>
        <w:t>pouvez</w:t>
      </w:r>
      <w:r>
        <w:rPr>
          <w:spacing w:val="-2"/>
        </w:rPr>
        <w:t xml:space="preserve"> </w:t>
      </w:r>
      <w:r>
        <w:t>ignorer</w:t>
      </w:r>
      <w:r>
        <w:rPr>
          <w:spacing w:val="-2"/>
        </w:rPr>
        <w:t xml:space="preserve"> </w:t>
      </w:r>
      <w:r>
        <w:t>que</w:t>
      </w:r>
      <w:r>
        <w:rPr>
          <w:spacing w:val="-2"/>
        </w:rPr>
        <w:t xml:space="preserve"> </w:t>
      </w:r>
      <w:r>
        <w:t>l’art</w:t>
      </w:r>
      <w:r>
        <w:rPr>
          <w:spacing w:val="-2"/>
        </w:rPr>
        <w:t xml:space="preserve"> </w:t>
      </w:r>
      <w:r>
        <w:t>de</w:t>
      </w:r>
      <w:r>
        <w:rPr>
          <w:spacing w:val="-2"/>
        </w:rPr>
        <w:t xml:space="preserve"> </w:t>
      </w:r>
      <w:r>
        <w:t>la soie</w:t>
      </w:r>
      <w:r>
        <w:rPr>
          <w:spacing w:val="-2"/>
        </w:rPr>
        <w:t xml:space="preserve"> </w:t>
      </w:r>
      <w:r>
        <w:t>est</w:t>
      </w:r>
      <w:r>
        <w:rPr>
          <w:spacing w:val="-1"/>
        </w:rPr>
        <w:t xml:space="preserve"> </w:t>
      </w:r>
      <w:r>
        <w:t>l’enrichissement</w:t>
      </w:r>
      <w:r>
        <w:rPr>
          <w:spacing w:val="-1"/>
        </w:rPr>
        <w:t xml:space="preserve"> </w:t>
      </w:r>
      <w:r>
        <w:t>de</w:t>
      </w:r>
      <w:r>
        <w:rPr>
          <w:spacing w:val="-2"/>
        </w:rPr>
        <w:t xml:space="preserve"> </w:t>
      </w:r>
      <w:r>
        <w:t>la</w:t>
      </w:r>
      <w:r>
        <w:rPr>
          <w:spacing w:val="-2"/>
        </w:rPr>
        <w:t xml:space="preserve"> </w:t>
      </w:r>
      <w:r>
        <w:t>ville.</w:t>
      </w:r>
      <w:r>
        <w:rPr>
          <w:spacing w:val="-6"/>
        </w:rPr>
        <w:t xml:space="preserve"> </w:t>
      </w:r>
      <w:r>
        <w:t>Toute</w:t>
      </w:r>
      <w:r>
        <w:rPr>
          <w:spacing w:val="-2"/>
        </w:rPr>
        <w:t xml:space="preserve"> </w:t>
      </w:r>
      <w:r>
        <w:t>la communauté de la ville profite du bien et du profit qui en vient. Considérons en effet qu’il y a environ cinq ou six mille personnes, à la fois de la ville et des faubourgs et villages autour, jusqu’à</w:t>
      </w:r>
      <w:r>
        <w:rPr>
          <w:spacing w:val="-1"/>
        </w:rPr>
        <w:t xml:space="preserve"> </w:t>
      </w:r>
      <w:r>
        <w:t>cinq grandes lieues, qui profitent directement du bon état du marché de la soie. Quand ce</w:t>
      </w:r>
      <w:r>
        <w:rPr>
          <w:spacing w:val="-15"/>
        </w:rPr>
        <w:t xml:space="preserve"> </w:t>
      </w:r>
      <w:r>
        <w:t>marché</w:t>
      </w:r>
      <w:r>
        <w:rPr>
          <w:spacing w:val="-15"/>
        </w:rPr>
        <w:t xml:space="preserve"> </w:t>
      </w:r>
      <w:r>
        <w:t>était</w:t>
      </w:r>
      <w:r>
        <w:rPr>
          <w:spacing w:val="-14"/>
        </w:rPr>
        <w:t xml:space="preserve"> </w:t>
      </w:r>
      <w:r>
        <w:t>en</w:t>
      </w:r>
      <w:r>
        <w:rPr>
          <w:spacing w:val="-14"/>
        </w:rPr>
        <w:t xml:space="preserve"> </w:t>
      </w:r>
      <w:r>
        <w:t>bonne</w:t>
      </w:r>
      <w:r>
        <w:rPr>
          <w:spacing w:val="-13"/>
        </w:rPr>
        <w:t xml:space="preserve"> </w:t>
      </w:r>
      <w:r>
        <w:t>santé,</w:t>
      </w:r>
      <w:r>
        <w:rPr>
          <w:spacing w:val="-15"/>
        </w:rPr>
        <w:t xml:space="preserve"> </w:t>
      </w:r>
      <w:r>
        <w:t>on</w:t>
      </w:r>
      <w:r>
        <w:rPr>
          <w:spacing w:val="-14"/>
        </w:rPr>
        <w:t xml:space="preserve"> </w:t>
      </w:r>
      <w:r>
        <w:t>ne</w:t>
      </w:r>
      <w:r>
        <w:rPr>
          <w:spacing w:val="-15"/>
        </w:rPr>
        <w:t xml:space="preserve"> </w:t>
      </w:r>
      <w:r>
        <w:t>voyait</w:t>
      </w:r>
      <w:r>
        <w:rPr>
          <w:spacing w:val="-14"/>
        </w:rPr>
        <w:t xml:space="preserve"> </w:t>
      </w:r>
      <w:r>
        <w:t>pas</w:t>
      </w:r>
      <w:r>
        <w:rPr>
          <w:spacing w:val="-14"/>
        </w:rPr>
        <w:t xml:space="preserve"> </w:t>
      </w:r>
      <w:r>
        <w:t>autant</w:t>
      </w:r>
      <w:r>
        <w:rPr>
          <w:spacing w:val="-14"/>
        </w:rPr>
        <w:t xml:space="preserve"> </w:t>
      </w:r>
      <w:r>
        <w:t>de</w:t>
      </w:r>
      <w:r>
        <w:rPr>
          <w:spacing w:val="-15"/>
        </w:rPr>
        <w:t xml:space="preserve"> </w:t>
      </w:r>
      <w:r>
        <w:t>pauvres</w:t>
      </w:r>
      <w:r>
        <w:rPr>
          <w:spacing w:val="-12"/>
        </w:rPr>
        <w:t xml:space="preserve"> </w:t>
      </w:r>
      <w:r>
        <w:t>en</w:t>
      </w:r>
      <w:r>
        <w:rPr>
          <w:spacing w:val="-14"/>
        </w:rPr>
        <w:t xml:space="preserve"> </w:t>
      </w:r>
      <w:r>
        <w:t>ville.</w:t>
      </w:r>
      <w:r>
        <w:rPr>
          <w:spacing w:val="-15"/>
        </w:rPr>
        <w:t xml:space="preserve"> </w:t>
      </w:r>
      <w:r>
        <w:t>Mais</w:t>
      </w:r>
      <w:r>
        <w:rPr>
          <w:spacing w:val="-14"/>
        </w:rPr>
        <w:t xml:space="preserve"> </w:t>
      </w:r>
      <w:r>
        <w:t>quand</w:t>
      </w:r>
      <w:r>
        <w:rPr>
          <w:spacing w:val="-14"/>
        </w:rPr>
        <w:t xml:space="preserve"> </w:t>
      </w:r>
      <w:r>
        <w:t>le</w:t>
      </w:r>
      <w:r>
        <w:rPr>
          <w:spacing w:val="-15"/>
        </w:rPr>
        <w:t xml:space="preserve"> </w:t>
      </w:r>
      <w:r>
        <w:t>travail manque, les pauvres gens des champs ne trouvent plus d’emploi, ils doivent donc se retirer et venir en ville mendier, ce qui est une grande pitié, et ce sera de pire en pire, si les marchands ne baissent pas le prix de la soie, de sorte que nous puissions vivre plus aisément avec eux et que</w:t>
      </w:r>
      <w:r>
        <w:rPr>
          <w:spacing w:val="-3"/>
        </w:rPr>
        <w:t xml:space="preserve"> </w:t>
      </w:r>
      <w:r>
        <w:t>le</w:t>
      </w:r>
      <w:r>
        <w:rPr>
          <w:spacing w:val="-2"/>
        </w:rPr>
        <w:t xml:space="preserve"> </w:t>
      </w:r>
      <w:r>
        <w:t>pauvre</w:t>
      </w:r>
      <w:r>
        <w:rPr>
          <w:spacing w:val="-3"/>
        </w:rPr>
        <w:t xml:space="preserve"> </w:t>
      </w:r>
      <w:r>
        <w:t>lui-même</w:t>
      </w:r>
      <w:r>
        <w:rPr>
          <w:spacing w:val="-3"/>
        </w:rPr>
        <w:t xml:space="preserve"> </w:t>
      </w:r>
      <w:r>
        <w:t>participe</w:t>
      </w:r>
      <w:r>
        <w:rPr>
          <w:spacing w:val="-2"/>
        </w:rPr>
        <w:t xml:space="preserve"> </w:t>
      </w:r>
      <w:r>
        <w:t>au</w:t>
      </w:r>
      <w:r>
        <w:rPr>
          <w:spacing w:val="-2"/>
        </w:rPr>
        <w:t xml:space="preserve"> </w:t>
      </w:r>
      <w:r>
        <w:t>bien</w:t>
      </w:r>
      <w:r>
        <w:rPr>
          <w:spacing w:val="-1"/>
        </w:rPr>
        <w:t xml:space="preserve"> </w:t>
      </w:r>
      <w:r>
        <w:t>et</w:t>
      </w:r>
      <w:r>
        <w:rPr>
          <w:spacing w:val="-2"/>
        </w:rPr>
        <w:t xml:space="preserve"> </w:t>
      </w:r>
      <w:r>
        <w:t>au</w:t>
      </w:r>
      <w:r>
        <w:rPr>
          <w:spacing w:val="-2"/>
        </w:rPr>
        <w:t xml:space="preserve"> </w:t>
      </w:r>
      <w:r>
        <w:t>profit.</w:t>
      </w:r>
      <w:r>
        <w:rPr>
          <w:spacing w:val="-2"/>
        </w:rPr>
        <w:t xml:space="preserve"> </w:t>
      </w:r>
      <w:r>
        <w:t>Il</w:t>
      </w:r>
      <w:r>
        <w:rPr>
          <w:spacing w:val="-2"/>
        </w:rPr>
        <w:t xml:space="preserve"> </w:t>
      </w:r>
      <w:r>
        <w:t>est</w:t>
      </w:r>
      <w:r>
        <w:rPr>
          <w:spacing w:val="-2"/>
        </w:rPr>
        <w:t xml:space="preserve"> </w:t>
      </w:r>
      <w:r>
        <w:t>donc</w:t>
      </w:r>
      <w:r>
        <w:rPr>
          <w:spacing w:val="-3"/>
        </w:rPr>
        <w:t xml:space="preserve"> </w:t>
      </w:r>
      <w:r>
        <w:t>nécessaire</w:t>
      </w:r>
      <w:r>
        <w:rPr>
          <w:spacing w:val="-1"/>
        </w:rPr>
        <w:t xml:space="preserve"> </w:t>
      </w:r>
      <w:r>
        <w:t>et</w:t>
      </w:r>
      <w:r>
        <w:rPr>
          <w:spacing w:val="-2"/>
        </w:rPr>
        <w:t xml:space="preserve"> </w:t>
      </w:r>
      <w:r>
        <w:t>urgent</w:t>
      </w:r>
      <w:r>
        <w:rPr>
          <w:spacing w:val="-2"/>
        </w:rPr>
        <w:t xml:space="preserve"> </w:t>
      </w:r>
      <w:r>
        <w:t>de</w:t>
      </w:r>
      <w:r>
        <w:rPr>
          <w:spacing w:val="-2"/>
        </w:rPr>
        <w:t xml:space="preserve"> </w:t>
      </w:r>
      <w:r>
        <w:t>mettre une</w:t>
      </w:r>
      <w:r>
        <w:rPr>
          <w:spacing w:val="-14"/>
        </w:rPr>
        <w:t xml:space="preserve"> </w:t>
      </w:r>
      <w:r>
        <w:t>bonne</w:t>
      </w:r>
      <w:r>
        <w:rPr>
          <w:spacing w:val="-14"/>
        </w:rPr>
        <w:t xml:space="preserve"> </w:t>
      </w:r>
      <w:r>
        <w:t>police</w:t>
      </w:r>
      <w:r>
        <w:rPr>
          <w:spacing w:val="-14"/>
        </w:rPr>
        <w:t xml:space="preserve"> </w:t>
      </w:r>
      <w:r>
        <w:t>afin</w:t>
      </w:r>
      <w:r>
        <w:rPr>
          <w:spacing w:val="-13"/>
        </w:rPr>
        <w:t xml:space="preserve"> </w:t>
      </w:r>
      <w:r>
        <w:t>de</w:t>
      </w:r>
      <w:r>
        <w:rPr>
          <w:spacing w:val="-14"/>
        </w:rPr>
        <w:t xml:space="preserve"> </w:t>
      </w:r>
      <w:r>
        <w:t>faire</w:t>
      </w:r>
      <w:r>
        <w:rPr>
          <w:spacing w:val="-14"/>
        </w:rPr>
        <w:t xml:space="preserve"> </w:t>
      </w:r>
      <w:r>
        <w:t>cesser</w:t>
      </w:r>
      <w:r>
        <w:rPr>
          <w:spacing w:val="-14"/>
        </w:rPr>
        <w:t xml:space="preserve"> </w:t>
      </w:r>
      <w:r>
        <w:t>les</w:t>
      </w:r>
      <w:r>
        <w:rPr>
          <w:spacing w:val="-13"/>
        </w:rPr>
        <w:t xml:space="preserve"> </w:t>
      </w:r>
      <w:r>
        <w:t>monopoles</w:t>
      </w:r>
      <w:r>
        <w:rPr>
          <w:spacing w:val="-13"/>
        </w:rPr>
        <w:t xml:space="preserve"> </w:t>
      </w:r>
      <w:r>
        <w:t>pour</w:t>
      </w:r>
      <w:r>
        <w:rPr>
          <w:spacing w:val="-14"/>
        </w:rPr>
        <w:t xml:space="preserve"> </w:t>
      </w:r>
      <w:r>
        <w:t>l’achat</w:t>
      </w:r>
      <w:r>
        <w:rPr>
          <w:spacing w:val="-13"/>
        </w:rPr>
        <w:t xml:space="preserve"> </w:t>
      </w:r>
      <w:r>
        <w:t>des</w:t>
      </w:r>
      <w:r>
        <w:rPr>
          <w:spacing w:val="-13"/>
        </w:rPr>
        <w:t xml:space="preserve"> </w:t>
      </w:r>
      <w:r>
        <w:t>soies</w:t>
      </w:r>
      <w:r>
        <w:rPr>
          <w:spacing w:val="-13"/>
        </w:rPr>
        <w:t xml:space="preserve"> </w:t>
      </w:r>
      <w:r>
        <w:t>à</w:t>
      </w:r>
      <w:r>
        <w:rPr>
          <w:spacing w:val="-14"/>
        </w:rPr>
        <w:t xml:space="preserve"> </w:t>
      </w:r>
      <w:r>
        <w:t>Lyon</w:t>
      </w:r>
      <w:hyperlink w:anchor="_bookmark10" w:history="1">
        <w:r w:rsidR="00AF29AA">
          <w:rPr>
            <w:vertAlign w:val="superscript"/>
          </w:rPr>
          <w:t>11</w:t>
        </w:r>
      </w:hyperlink>
      <w:r>
        <w:t>,</w:t>
      </w:r>
      <w:r>
        <w:rPr>
          <w:spacing w:val="-13"/>
        </w:rPr>
        <w:t xml:space="preserve"> </w:t>
      </w:r>
      <w:r>
        <w:t>qui</w:t>
      </w:r>
      <w:r>
        <w:rPr>
          <w:spacing w:val="-13"/>
        </w:rPr>
        <w:t xml:space="preserve"> </w:t>
      </w:r>
      <w:r>
        <w:t>tournent au grand détriment de la république et des pauvres maîtres ouvriers. Si on ne s’en occupe pas rapidement,</w:t>
      </w:r>
      <w:r>
        <w:rPr>
          <w:spacing w:val="-4"/>
        </w:rPr>
        <w:t xml:space="preserve"> </w:t>
      </w:r>
      <w:r>
        <w:t>les</w:t>
      </w:r>
      <w:r>
        <w:rPr>
          <w:spacing w:val="-5"/>
        </w:rPr>
        <w:t xml:space="preserve"> </w:t>
      </w:r>
      <w:r>
        <w:t>choses</w:t>
      </w:r>
      <w:r>
        <w:rPr>
          <w:spacing w:val="-5"/>
        </w:rPr>
        <w:t xml:space="preserve"> </w:t>
      </w:r>
      <w:r>
        <w:t>pourraient</w:t>
      </w:r>
      <w:r>
        <w:rPr>
          <w:spacing w:val="-5"/>
        </w:rPr>
        <w:t xml:space="preserve"> </w:t>
      </w:r>
      <w:r>
        <w:t>tourner</w:t>
      </w:r>
      <w:r>
        <w:rPr>
          <w:spacing w:val="-6"/>
        </w:rPr>
        <w:t xml:space="preserve"> </w:t>
      </w:r>
      <w:r>
        <w:t>à</w:t>
      </w:r>
      <w:r>
        <w:rPr>
          <w:spacing w:val="-6"/>
        </w:rPr>
        <w:t xml:space="preserve"> </w:t>
      </w:r>
      <w:r>
        <w:t>la</w:t>
      </w:r>
      <w:r>
        <w:rPr>
          <w:spacing w:val="-5"/>
        </w:rPr>
        <w:t xml:space="preserve"> </w:t>
      </w:r>
      <w:r>
        <w:t>sédition,</w:t>
      </w:r>
      <w:r>
        <w:rPr>
          <w:spacing w:val="-4"/>
        </w:rPr>
        <w:t xml:space="preserve"> </w:t>
      </w:r>
      <w:r>
        <w:t>si</w:t>
      </w:r>
      <w:r>
        <w:rPr>
          <w:spacing w:val="-4"/>
        </w:rPr>
        <w:t xml:space="preserve"> </w:t>
      </w:r>
      <w:r>
        <w:t>Dieu,</w:t>
      </w:r>
      <w:r>
        <w:rPr>
          <w:spacing w:val="-5"/>
        </w:rPr>
        <w:t xml:space="preserve"> </w:t>
      </w:r>
      <w:r>
        <w:t>par</w:t>
      </w:r>
      <w:r>
        <w:rPr>
          <w:spacing w:val="-6"/>
        </w:rPr>
        <w:t xml:space="preserve"> </w:t>
      </w:r>
      <w:r>
        <w:t>sa</w:t>
      </w:r>
      <w:r>
        <w:rPr>
          <w:spacing w:val="-6"/>
        </w:rPr>
        <w:t xml:space="preserve"> </w:t>
      </w:r>
      <w:r>
        <w:t>grâce</w:t>
      </w:r>
      <w:r>
        <w:rPr>
          <w:spacing w:val="-4"/>
        </w:rPr>
        <w:t xml:space="preserve"> </w:t>
      </w:r>
      <w:r>
        <w:t>et</w:t>
      </w:r>
      <w:r>
        <w:rPr>
          <w:spacing w:val="-4"/>
        </w:rPr>
        <w:t xml:space="preserve"> </w:t>
      </w:r>
      <w:r>
        <w:t>sa</w:t>
      </w:r>
      <w:r>
        <w:rPr>
          <w:spacing w:val="-6"/>
        </w:rPr>
        <w:t xml:space="preserve"> </w:t>
      </w:r>
      <w:r>
        <w:t>bonté,</w:t>
      </w:r>
      <w:r>
        <w:rPr>
          <w:spacing w:val="-5"/>
        </w:rPr>
        <w:t xml:space="preserve"> </w:t>
      </w:r>
      <w:r>
        <w:t>ne</w:t>
      </w:r>
      <w:r>
        <w:rPr>
          <w:spacing w:val="-6"/>
        </w:rPr>
        <w:t xml:space="preserve"> </w:t>
      </w:r>
      <w:r>
        <w:t>l’en empêche pas.</w:t>
      </w:r>
    </w:p>
    <w:p w14:paraId="55ACE1BF" w14:textId="77777777" w:rsidR="00AF29AA" w:rsidRDefault="00AF29AA">
      <w:pPr>
        <w:pStyle w:val="Corpsdetexte"/>
        <w:spacing w:before="1"/>
      </w:pPr>
    </w:p>
    <w:p w14:paraId="645D3852" w14:textId="77777777" w:rsidR="00AF29AA" w:rsidRDefault="00000000">
      <w:pPr>
        <w:pStyle w:val="Corpsdetexte"/>
        <w:ind w:left="141" w:right="846"/>
        <w:jc w:val="both"/>
      </w:pPr>
      <w:r>
        <w:t>Messieurs, ayant considéré tout cela, il vous plaira de faire appeler les marchands à l’hôtel de ville,</w:t>
      </w:r>
      <w:r>
        <w:rPr>
          <w:spacing w:val="-7"/>
        </w:rPr>
        <w:t xml:space="preserve"> </w:t>
      </w:r>
      <w:r>
        <w:t>de</w:t>
      </w:r>
      <w:r>
        <w:rPr>
          <w:spacing w:val="-7"/>
        </w:rPr>
        <w:t xml:space="preserve"> </w:t>
      </w:r>
      <w:r>
        <w:t>leur</w:t>
      </w:r>
      <w:r>
        <w:rPr>
          <w:spacing w:val="-7"/>
        </w:rPr>
        <w:t xml:space="preserve"> </w:t>
      </w:r>
      <w:r>
        <w:t>faire</w:t>
      </w:r>
      <w:r>
        <w:rPr>
          <w:spacing w:val="-5"/>
        </w:rPr>
        <w:t xml:space="preserve"> </w:t>
      </w:r>
      <w:r>
        <w:t>entendre</w:t>
      </w:r>
      <w:r>
        <w:rPr>
          <w:spacing w:val="-8"/>
        </w:rPr>
        <w:t xml:space="preserve"> </w:t>
      </w:r>
      <w:r>
        <w:t>la</w:t>
      </w:r>
      <w:r>
        <w:rPr>
          <w:spacing w:val="-5"/>
        </w:rPr>
        <w:t xml:space="preserve"> </w:t>
      </w:r>
      <w:r>
        <w:t>pauvreté</w:t>
      </w:r>
      <w:r>
        <w:rPr>
          <w:spacing w:val="-5"/>
        </w:rPr>
        <w:t xml:space="preserve"> </w:t>
      </w:r>
      <w:r>
        <w:t>et</w:t>
      </w:r>
      <w:r>
        <w:rPr>
          <w:spacing w:val="-6"/>
        </w:rPr>
        <w:t xml:space="preserve"> </w:t>
      </w:r>
      <w:r>
        <w:t>la</w:t>
      </w:r>
      <w:r>
        <w:rPr>
          <w:spacing w:val="-5"/>
        </w:rPr>
        <w:t xml:space="preserve"> </w:t>
      </w:r>
      <w:r>
        <w:t>ruine</w:t>
      </w:r>
      <w:r>
        <w:rPr>
          <w:spacing w:val="-3"/>
        </w:rPr>
        <w:t xml:space="preserve"> </w:t>
      </w:r>
      <w:r>
        <w:t>dans</w:t>
      </w:r>
      <w:r>
        <w:rPr>
          <w:spacing w:val="-6"/>
        </w:rPr>
        <w:t xml:space="preserve"> </w:t>
      </w:r>
      <w:r>
        <w:t>laquelle</w:t>
      </w:r>
      <w:r>
        <w:rPr>
          <w:spacing w:val="-5"/>
        </w:rPr>
        <w:t xml:space="preserve"> </w:t>
      </w:r>
      <w:r>
        <w:t>ils</w:t>
      </w:r>
      <w:r>
        <w:rPr>
          <w:spacing w:val="-6"/>
        </w:rPr>
        <w:t xml:space="preserve"> </w:t>
      </w:r>
      <w:r>
        <w:t>nous</w:t>
      </w:r>
      <w:r>
        <w:rPr>
          <w:spacing w:val="-6"/>
        </w:rPr>
        <w:t xml:space="preserve"> </w:t>
      </w:r>
      <w:r>
        <w:t>ont</w:t>
      </w:r>
      <w:r>
        <w:rPr>
          <w:spacing w:val="-4"/>
        </w:rPr>
        <w:t xml:space="preserve"> </w:t>
      </w:r>
      <w:r>
        <w:t>mis</w:t>
      </w:r>
      <w:r>
        <w:rPr>
          <w:spacing w:val="-6"/>
        </w:rPr>
        <w:t xml:space="preserve"> </w:t>
      </w:r>
      <w:r>
        <w:t>et</w:t>
      </w:r>
      <w:r>
        <w:rPr>
          <w:spacing w:val="-6"/>
        </w:rPr>
        <w:t xml:space="preserve"> </w:t>
      </w:r>
      <w:r>
        <w:t>veulent</w:t>
      </w:r>
      <w:r>
        <w:rPr>
          <w:spacing w:val="-6"/>
        </w:rPr>
        <w:t xml:space="preserve"> </w:t>
      </w:r>
      <w:r>
        <w:t>nous mettre,</w:t>
      </w:r>
      <w:r>
        <w:rPr>
          <w:spacing w:val="-5"/>
        </w:rPr>
        <w:t xml:space="preserve"> </w:t>
      </w:r>
      <w:r>
        <w:t>de</w:t>
      </w:r>
      <w:r>
        <w:rPr>
          <w:spacing w:val="-6"/>
        </w:rPr>
        <w:t xml:space="preserve"> </w:t>
      </w:r>
      <w:r>
        <w:t>leur</w:t>
      </w:r>
      <w:r>
        <w:rPr>
          <w:spacing w:val="-6"/>
        </w:rPr>
        <w:t xml:space="preserve"> </w:t>
      </w:r>
      <w:r>
        <w:t>faire</w:t>
      </w:r>
      <w:r>
        <w:rPr>
          <w:spacing w:val="-6"/>
        </w:rPr>
        <w:t xml:space="preserve"> </w:t>
      </w:r>
      <w:r>
        <w:t>comprendre</w:t>
      </w:r>
      <w:r>
        <w:rPr>
          <w:spacing w:val="-7"/>
        </w:rPr>
        <w:t xml:space="preserve"> </w:t>
      </w:r>
      <w:r>
        <w:t>l’indigence</w:t>
      </w:r>
      <w:r>
        <w:rPr>
          <w:spacing w:val="-6"/>
        </w:rPr>
        <w:t xml:space="preserve"> </w:t>
      </w:r>
      <w:r>
        <w:t>en</w:t>
      </w:r>
      <w:r>
        <w:rPr>
          <w:spacing w:val="-5"/>
        </w:rPr>
        <w:t xml:space="preserve"> </w:t>
      </w:r>
      <w:r>
        <w:t>laquelle</w:t>
      </w:r>
      <w:r>
        <w:rPr>
          <w:spacing w:val="-6"/>
        </w:rPr>
        <w:t xml:space="preserve"> </w:t>
      </w:r>
      <w:r>
        <w:t>nous</w:t>
      </w:r>
      <w:r>
        <w:rPr>
          <w:spacing w:val="-5"/>
        </w:rPr>
        <w:t xml:space="preserve"> </w:t>
      </w:r>
      <w:r>
        <w:t>sommes</w:t>
      </w:r>
      <w:r>
        <w:rPr>
          <w:spacing w:val="-5"/>
        </w:rPr>
        <w:t xml:space="preserve"> </w:t>
      </w:r>
      <w:r>
        <w:t>maintenant,</w:t>
      </w:r>
      <w:r>
        <w:rPr>
          <w:spacing w:val="-4"/>
        </w:rPr>
        <w:t xml:space="preserve"> </w:t>
      </w:r>
      <w:r>
        <w:t>de</w:t>
      </w:r>
      <w:r>
        <w:rPr>
          <w:spacing w:val="-6"/>
        </w:rPr>
        <w:t xml:space="preserve"> </w:t>
      </w:r>
      <w:r>
        <w:t>sorte</w:t>
      </w:r>
      <w:r>
        <w:rPr>
          <w:spacing w:val="-6"/>
        </w:rPr>
        <w:t xml:space="preserve"> </w:t>
      </w:r>
      <w:r>
        <w:t>que nous ne pouvons plus ni supporter ni endurer les pertes. Messieurs, nous vous supplions de répondre</w:t>
      </w:r>
      <w:r>
        <w:rPr>
          <w:spacing w:val="-3"/>
        </w:rPr>
        <w:t xml:space="preserve"> </w:t>
      </w:r>
      <w:r>
        <w:t>à</w:t>
      </w:r>
      <w:r>
        <w:rPr>
          <w:spacing w:val="-6"/>
        </w:rPr>
        <w:t xml:space="preserve"> </w:t>
      </w:r>
      <w:r>
        <w:t>notre</w:t>
      </w:r>
      <w:r>
        <w:rPr>
          <w:spacing w:val="-4"/>
        </w:rPr>
        <w:t xml:space="preserve"> </w:t>
      </w:r>
      <w:r>
        <w:t>requête</w:t>
      </w:r>
      <w:r>
        <w:rPr>
          <w:spacing w:val="-2"/>
        </w:rPr>
        <w:t xml:space="preserve"> </w:t>
      </w:r>
      <w:r>
        <w:t>et</w:t>
      </w:r>
      <w:r>
        <w:rPr>
          <w:spacing w:val="-4"/>
        </w:rPr>
        <w:t xml:space="preserve"> </w:t>
      </w:r>
      <w:r>
        <w:t>de</w:t>
      </w:r>
      <w:r>
        <w:rPr>
          <w:spacing w:val="-6"/>
        </w:rPr>
        <w:t xml:space="preserve"> </w:t>
      </w:r>
      <w:r>
        <w:t>nous</w:t>
      </w:r>
      <w:r>
        <w:rPr>
          <w:spacing w:val="-5"/>
        </w:rPr>
        <w:t xml:space="preserve"> </w:t>
      </w:r>
      <w:r>
        <w:t>donner</w:t>
      </w:r>
      <w:r>
        <w:rPr>
          <w:spacing w:val="-2"/>
        </w:rPr>
        <w:t xml:space="preserve"> </w:t>
      </w:r>
      <w:r>
        <w:t>ce</w:t>
      </w:r>
      <w:r>
        <w:rPr>
          <w:spacing w:val="-6"/>
        </w:rPr>
        <w:t xml:space="preserve"> </w:t>
      </w:r>
      <w:r>
        <w:t>que</w:t>
      </w:r>
      <w:r>
        <w:rPr>
          <w:spacing w:val="-3"/>
        </w:rPr>
        <w:t xml:space="preserve"> </w:t>
      </w:r>
      <w:r>
        <w:t>nous</w:t>
      </w:r>
      <w:r>
        <w:rPr>
          <w:spacing w:val="-5"/>
        </w:rPr>
        <w:t xml:space="preserve"> </w:t>
      </w:r>
      <w:r>
        <w:t>demandons.</w:t>
      </w:r>
      <w:r>
        <w:rPr>
          <w:spacing w:val="-5"/>
        </w:rPr>
        <w:t xml:space="preserve"> </w:t>
      </w:r>
      <w:r>
        <w:t>Si</w:t>
      </w:r>
      <w:r>
        <w:rPr>
          <w:spacing w:val="-4"/>
        </w:rPr>
        <w:t xml:space="preserve"> </w:t>
      </w:r>
      <w:r>
        <w:t>vous</w:t>
      </w:r>
      <w:r>
        <w:rPr>
          <w:spacing w:val="-5"/>
        </w:rPr>
        <w:t xml:space="preserve"> </w:t>
      </w:r>
      <w:r>
        <w:t>refusez</w:t>
      </w:r>
      <w:r>
        <w:rPr>
          <w:spacing w:val="-6"/>
        </w:rPr>
        <w:t xml:space="preserve"> </w:t>
      </w:r>
      <w:r>
        <w:t>de</w:t>
      </w:r>
      <w:r>
        <w:rPr>
          <w:spacing w:val="-6"/>
        </w:rPr>
        <w:t xml:space="preserve"> </w:t>
      </w:r>
      <w:r>
        <w:t>le</w:t>
      </w:r>
      <w:r>
        <w:rPr>
          <w:spacing w:val="-3"/>
        </w:rPr>
        <w:t xml:space="preserve"> </w:t>
      </w:r>
      <w:r>
        <w:t>faire, nous avons délibéré et décidé, entre nous, pauvres maîtres de la soie, de nous retirer vers la Majesté</w:t>
      </w:r>
      <w:r>
        <w:rPr>
          <w:spacing w:val="-2"/>
        </w:rPr>
        <w:t xml:space="preserve"> </w:t>
      </w:r>
      <w:r>
        <w:t>du</w:t>
      </w:r>
      <w:r>
        <w:rPr>
          <w:spacing w:val="-1"/>
        </w:rPr>
        <w:t xml:space="preserve"> </w:t>
      </w:r>
      <w:r>
        <w:t>Roi,</w:t>
      </w:r>
      <w:r>
        <w:rPr>
          <w:spacing w:val="-1"/>
        </w:rPr>
        <w:t xml:space="preserve"> </w:t>
      </w:r>
      <w:r>
        <w:t>notre</w:t>
      </w:r>
      <w:r>
        <w:rPr>
          <w:spacing w:val="-2"/>
        </w:rPr>
        <w:t xml:space="preserve"> </w:t>
      </w:r>
      <w:r>
        <w:t>très</w:t>
      </w:r>
      <w:r>
        <w:rPr>
          <w:spacing w:val="-1"/>
        </w:rPr>
        <w:t xml:space="preserve"> </w:t>
      </w:r>
      <w:r>
        <w:t>souverain</w:t>
      </w:r>
      <w:r>
        <w:rPr>
          <w:spacing w:val="-1"/>
        </w:rPr>
        <w:t xml:space="preserve"> </w:t>
      </w:r>
      <w:r>
        <w:t>seigneur,</w:t>
      </w:r>
      <w:r>
        <w:rPr>
          <w:spacing w:val="-1"/>
        </w:rPr>
        <w:t xml:space="preserve"> </w:t>
      </w:r>
      <w:r>
        <w:t>pour</w:t>
      </w:r>
      <w:r>
        <w:rPr>
          <w:spacing w:val="-2"/>
        </w:rPr>
        <w:t xml:space="preserve"> </w:t>
      </w:r>
      <w:r>
        <w:t>lui</w:t>
      </w:r>
      <w:r>
        <w:rPr>
          <w:spacing w:val="-1"/>
        </w:rPr>
        <w:t xml:space="preserve"> </w:t>
      </w:r>
      <w:r>
        <w:t>faire</w:t>
      </w:r>
      <w:r>
        <w:rPr>
          <w:spacing w:val="-2"/>
        </w:rPr>
        <w:t xml:space="preserve"> </w:t>
      </w:r>
      <w:r>
        <w:t>entendre</w:t>
      </w:r>
      <w:r>
        <w:rPr>
          <w:spacing w:val="-3"/>
        </w:rPr>
        <w:t xml:space="preserve"> </w:t>
      </w:r>
      <w:r>
        <w:t>nos</w:t>
      </w:r>
      <w:r>
        <w:rPr>
          <w:spacing w:val="-1"/>
        </w:rPr>
        <w:t xml:space="preserve"> </w:t>
      </w:r>
      <w:r>
        <w:t>plaintes</w:t>
      </w:r>
      <w:r>
        <w:rPr>
          <w:spacing w:val="-1"/>
        </w:rPr>
        <w:t xml:space="preserve"> </w:t>
      </w:r>
      <w:r>
        <w:t>et</w:t>
      </w:r>
      <w:r>
        <w:rPr>
          <w:spacing w:val="-1"/>
        </w:rPr>
        <w:t xml:space="preserve"> </w:t>
      </w:r>
      <w:r>
        <w:t>doléances à l’encontre de ceux qui font les monopoles de l’achat et veulent mettre toutes les soies entre leurs mains, afin de détruire et de consommer entièrement les pauvres ouvriers, au point que nous en sommes presque, chose déplorable, à mendier pour gagner de quoi vivre. Nous vous supplions</w:t>
      </w:r>
      <w:r>
        <w:rPr>
          <w:spacing w:val="-15"/>
        </w:rPr>
        <w:t xml:space="preserve"> </w:t>
      </w:r>
      <w:r>
        <w:t>de</w:t>
      </w:r>
      <w:r>
        <w:rPr>
          <w:spacing w:val="-15"/>
        </w:rPr>
        <w:t xml:space="preserve"> </w:t>
      </w:r>
      <w:r>
        <w:t>très</w:t>
      </w:r>
      <w:r>
        <w:rPr>
          <w:spacing w:val="-15"/>
        </w:rPr>
        <w:t xml:space="preserve"> </w:t>
      </w:r>
      <w:r>
        <w:t>bon</w:t>
      </w:r>
      <w:r>
        <w:rPr>
          <w:spacing w:val="-15"/>
        </w:rPr>
        <w:t xml:space="preserve"> </w:t>
      </w:r>
      <w:r>
        <w:t>cœur</w:t>
      </w:r>
      <w:r>
        <w:rPr>
          <w:spacing w:val="-15"/>
        </w:rPr>
        <w:t xml:space="preserve"> </w:t>
      </w:r>
      <w:r>
        <w:t>de</w:t>
      </w:r>
      <w:r>
        <w:rPr>
          <w:spacing w:val="-15"/>
        </w:rPr>
        <w:t xml:space="preserve"> </w:t>
      </w:r>
      <w:r>
        <w:t>bien</w:t>
      </w:r>
      <w:r>
        <w:rPr>
          <w:spacing w:val="-15"/>
        </w:rPr>
        <w:t xml:space="preserve"> </w:t>
      </w:r>
      <w:r>
        <w:t>vouloir</w:t>
      </w:r>
      <w:r>
        <w:rPr>
          <w:spacing w:val="-15"/>
        </w:rPr>
        <w:t xml:space="preserve"> </w:t>
      </w:r>
      <w:r>
        <w:t>épouser</w:t>
      </w:r>
      <w:r>
        <w:rPr>
          <w:spacing w:val="-15"/>
        </w:rPr>
        <w:t xml:space="preserve"> </w:t>
      </w:r>
      <w:r>
        <w:t>notre</w:t>
      </w:r>
      <w:r>
        <w:rPr>
          <w:spacing w:val="-15"/>
        </w:rPr>
        <w:t xml:space="preserve"> </w:t>
      </w:r>
      <w:r>
        <w:t>cause,</w:t>
      </w:r>
      <w:r>
        <w:rPr>
          <w:spacing w:val="-15"/>
        </w:rPr>
        <w:t xml:space="preserve"> </w:t>
      </w:r>
      <w:r>
        <w:t>afin</w:t>
      </w:r>
      <w:r>
        <w:rPr>
          <w:spacing w:val="-15"/>
        </w:rPr>
        <w:t xml:space="preserve"> </w:t>
      </w:r>
      <w:r>
        <w:t>que</w:t>
      </w:r>
      <w:r>
        <w:rPr>
          <w:spacing w:val="-15"/>
        </w:rPr>
        <w:t xml:space="preserve"> </w:t>
      </w:r>
      <w:r>
        <w:t>la</w:t>
      </w:r>
      <w:r>
        <w:rPr>
          <w:spacing w:val="-15"/>
        </w:rPr>
        <w:t xml:space="preserve"> </w:t>
      </w:r>
      <w:r>
        <w:t>république</w:t>
      </w:r>
      <w:r>
        <w:rPr>
          <w:spacing w:val="-15"/>
        </w:rPr>
        <w:t xml:space="preserve"> </w:t>
      </w:r>
      <w:r>
        <w:t>en</w:t>
      </w:r>
      <w:r>
        <w:rPr>
          <w:spacing w:val="-15"/>
        </w:rPr>
        <w:t xml:space="preserve"> </w:t>
      </w:r>
      <w:r>
        <w:t>reçoive profit et utilité. Et souvenez-vous du désordre que fit feu Fortia</w:t>
      </w:r>
      <w:hyperlink w:anchor="_bookmark11" w:history="1">
        <w:r w:rsidR="00AF29AA">
          <w:rPr>
            <w:vertAlign w:val="superscript"/>
          </w:rPr>
          <w:t>12</w:t>
        </w:r>
      </w:hyperlink>
      <w:r>
        <w:t>, lorsqu’il voulût faire passer toutes</w:t>
      </w:r>
      <w:r>
        <w:rPr>
          <w:spacing w:val="-4"/>
        </w:rPr>
        <w:t xml:space="preserve"> </w:t>
      </w:r>
      <w:r>
        <w:t>les</w:t>
      </w:r>
      <w:r>
        <w:rPr>
          <w:spacing w:val="-4"/>
        </w:rPr>
        <w:t xml:space="preserve"> </w:t>
      </w:r>
      <w:r>
        <w:t>soies</w:t>
      </w:r>
      <w:r>
        <w:rPr>
          <w:spacing w:val="-4"/>
        </w:rPr>
        <w:t xml:space="preserve"> </w:t>
      </w:r>
      <w:r>
        <w:t>entre</w:t>
      </w:r>
      <w:r>
        <w:rPr>
          <w:spacing w:val="-6"/>
        </w:rPr>
        <w:t xml:space="preserve"> </w:t>
      </w:r>
      <w:r>
        <w:t>ses</w:t>
      </w:r>
      <w:r>
        <w:rPr>
          <w:spacing w:val="-2"/>
        </w:rPr>
        <w:t xml:space="preserve"> </w:t>
      </w:r>
      <w:r>
        <w:t>mains,</w:t>
      </w:r>
      <w:r>
        <w:rPr>
          <w:spacing w:val="-3"/>
        </w:rPr>
        <w:t xml:space="preserve"> </w:t>
      </w:r>
      <w:r>
        <w:t>ce</w:t>
      </w:r>
      <w:r>
        <w:rPr>
          <w:spacing w:val="-5"/>
        </w:rPr>
        <w:t xml:space="preserve"> </w:t>
      </w:r>
      <w:r>
        <w:t>que</w:t>
      </w:r>
      <w:r>
        <w:rPr>
          <w:spacing w:val="-5"/>
        </w:rPr>
        <w:t xml:space="preserve"> </w:t>
      </w:r>
      <w:r>
        <w:t>font</w:t>
      </w:r>
      <w:r>
        <w:rPr>
          <w:spacing w:val="-2"/>
        </w:rPr>
        <w:t xml:space="preserve"> </w:t>
      </w:r>
      <w:r>
        <w:t>les</w:t>
      </w:r>
      <w:r>
        <w:rPr>
          <w:spacing w:val="-4"/>
        </w:rPr>
        <w:t xml:space="preserve"> </w:t>
      </w:r>
      <w:r>
        <w:t>marchands</w:t>
      </w:r>
      <w:r>
        <w:rPr>
          <w:spacing w:val="-2"/>
        </w:rPr>
        <w:t xml:space="preserve"> </w:t>
      </w:r>
      <w:r>
        <w:t>à</w:t>
      </w:r>
      <w:r>
        <w:rPr>
          <w:spacing w:val="-5"/>
        </w:rPr>
        <w:t xml:space="preserve"> </w:t>
      </w:r>
      <w:r>
        <w:t>présent,</w:t>
      </w:r>
      <w:r>
        <w:rPr>
          <w:spacing w:val="-1"/>
        </w:rPr>
        <w:t xml:space="preserve"> </w:t>
      </w:r>
      <w:r>
        <w:t>et</w:t>
      </w:r>
      <w:r>
        <w:rPr>
          <w:spacing w:val="-4"/>
        </w:rPr>
        <w:t xml:space="preserve"> </w:t>
      </w:r>
      <w:r>
        <w:t>ce</w:t>
      </w:r>
      <w:r>
        <w:rPr>
          <w:spacing w:val="-5"/>
        </w:rPr>
        <w:t xml:space="preserve"> </w:t>
      </w:r>
      <w:r>
        <w:t>qui</w:t>
      </w:r>
      <w:r>
        <w:rPr>
          <w:spacing w:val="-3"/>
        </w:rPr>
        <w:t xml:space="preserve"> </w:t>
      </w:r>
      <w:r>
        <w:t>fut</w:t>
      </w:r>
      <w:r>
        <w:rPr>
          <w:spacing w:val="-4"/>
        </w:rPr>
        <w:t xml:space="preserve"> </w:t>
      </w:r>
      <w:r>
        <w:t>la</w:t>
      </w:r>
      <w:r>
        <w:rPr>
          <w:spacing w:val="-4"/>
        </w:rPr>
        <w:t xml:space="preserve"> </w:t>
      </w:r>
      <w:r>
        <w:t>cause</w:t>
      </w:r>
      <w:r>
        <w:rPr>
          <w:spacing w:val="-2"/>
        </w:rPr>
        <w:t xml:space="preserve"> </w:t>
      </w:r>
      <w:r>
        <w:t>de</w:t>
      </w:r>
      <w:r>
        <w:rPr>
          <w:spacing w:val="-5"/>
        </w:rPr>
        <w:t xml:space="preserve"> </w:t>
      </w:r>
      <w:r>
        <w:t>la grande</w:t>
      </w:r>
      <w:r>
        <w:rPr>
          <w:spacing w:val="-7"/>
        </w:rPr>
        <w:t xml:space="preserve"> </w:t>
      </w:r>
      <w:r>
        <w:t>émeute</w:t>
      </w:r>
      <w:r>
        <w:rPr>
          <w:spacing w:val="-7"/>
        </w:rPr>
        <w:t xml:space="preserve"> </w:t>
      </w:r>
      <w:r>
        <w:t>populaire</w:t>
      </w:r>
      <w:r>
        <w:rPr>
          <w:spacing w:val="-7"/>
        </w:rPr>
        <w:t xml:space="preserve"> </w:t>
      </w:r>
      <w:r>
        <w:t>de</w:t>
      </w:r>
      <w:r>
        <w:rPr>
          <w:spacing w:val="-7"/>
        </w:rPr>
        <w:t xml:space="preserve"> </w:t>
      </w:r>
      <w:r>
        <w:t>l’an</w:t>
      </w:r>
      <w:r>
        <w:rPr>
          <w:spacing w:val="-6"/>
        </w:rPr>
        <w:t xml:space="preserve"> </w:t>
      </w:r>
      <w:r>
        <w:t>1542.</w:t>
      </w:r>
      <w:r>
        <w:rPr>
          <w:spacing w:val="-6"/>
        </w:rPr>
        <w:t xml:space="preserve"> </w:t>
      </w:r>
      <w:r>
        <w:t>En</w:t>
      </w:r>
      <w:r>
        <w:rPr>
          <w:spacing w:val="-6"/>
        </w:rPr>
        <w:t xml:space="preserve"> </w:t>
      </w:r>
      <w:r>
        <w:t>nous</w:t>
      </w:r>
      <w:r>
        <w:rPr>
          <w:spacing w:val="-6"/>
        </w:rPr>
        <w:t xml:space="preserve"> </w:t>
      </w:r>
      <w:r>
        <w:t>écoutant,</w:t>
      </w:r>
      <w:r>
        <w:rPr>
          <w:spacing w:val="-6"/>
        </w:rPr>
        <w:t xml:space="preserve"> </w:t>
      </w:r>
      <w:r>
        <w:t>vous</w:t>
      </w:r>
      <w:r>
        <w:rPr>
          <w:spacing w:val="-6"/>
        </w:rPr>
        <w:t xml:space="preserve"> </w:t>
      </w:r>
      <w:r>
        <w:t>ferez</w:t>
      </w:r>
      <w:r>
        <w:rPr>
          <w:spacing w:val="-7"/>
        </w:rPr>
        <w:t xml:space="preserve"> </w:t>
      </w:r>
      <w:r>
        <w:t>justice</w:t>
      </w:r>
      <w:r>
        <w:rPr>
          <w:spacing w:val="-7"/>
        </w:rPr>
        <w:t xml:space="preserve"> </w:t>
      </w:r>
      <w:r>
        <w:t>et</w:t>
      </w:r>
      <w:r>
        <w:rPr>
          <w:spacing w:val="-5"/>
        </w:rPr>
        <w:t xml:space="preserve"> </w:t>
      </w:r>
      <w:r>
        <w:t>nous</w:t>
      </w:r>
      <w:r>
        <w:rPr>
          <w:spacing w:val="-6"/>
        </w:rPr>
        <w:t xml:space="preserve"> </w:t>
      </w:r>
      <w:r>
        <w:t>rendrez</w:t>
      </w:r>
      <w:r>
        <w:rPr>
          <w:spacing w:val="-7"/>
        </w:rPr>
        <w:t xml:space="preserve"> </w:t>
      </w:r>
      <w:r>
        <w:t xml:space="preserve">vos </w:t>
      </w:r>
      <w:r>
        <w:rPr>
          <w:spacing w:val="-2"/>
        </w:rPr>
        <w:t>obligés.</w:t>
      </w:r>
    </w:p>
    <w:p w14:paraId="67469D1E" w14:textId="77777777" w:rsidR="00AF29AA" w:rsidRDefault="00AF29AA">
      <w:pPr>
        <w:pStyle w:val="Corpsdetexte"/>
        <w:spacing w:before="1"/>
      </w:pPr>
    </w:p>
    <w:p w14:paraId="1B06875B" w14:textId="77777777" w:rsidR="00AF29AA" w:rsidRDefault="00000000">
      <w:pPr>
        <w:pStyle w:val="Corpsdetexte"/>
        <w:ind w:left="141"/>
        <w:jc w:val="both"/>
      </w:pPr>
      <w:r>
        <w:t>Messieurs,</w:t>
      </w:r>
      <w:r>
        <w:rPr>
          <w:spacing w:val="-5"/>
        </w:rPr>
        <w:t xml:space="preserve"> </w:t>
      </w:r>
      <w:r>
        <w:t>nous</w:t>
      </w:r>
      <w:r>
        <w:rPr>
          <w:spacing w:val="-4"/>
        </w:rPr>
        <w:t xml:space="preserve"> </w:t>
      </w:r>
      <w:r>
        <w:t>prions</w:t>
      </w:r>
      <w:r>
        <w:rPr>
          <w:spacing w:val="-3"/>
        </w:rPr>
        <w:t xml:space="preserve"> </w:t>
      </w:r>
      <w:r>
        <w:t>Dieu,</w:t>
      </w:r>
      <w:r>
        <w:rPr>
          <w:spacing w:val="-3"/>
        </w:rPr>
        <w:t xml:space="preserve"> </w:t>
      </w:r>
      <w:r>
        <w:t>le</w:t>
      </w:r>
      <w:r>
        <w:rPr>
          <w:spacing w:val="-2"/>
        </w:rPr>
        <w:t xml:space="preserve"> </w:t>
      </w:r>
      <w:r>
        <w:t>Créateur,</w:t>
      </w:r>
      <w:r>
        <w:rPr>
          <w:spacing w:val="-3"/>
        </w:rPr>
        <w:t xml:space="preserve"> </w:t>
      </w:r>
      <w:r>
        <w:t>qu’il</w:t>
      </w:r>
      <w:r>
        <w:rPr>
          <w:spacing w:val="-3"/>
        </w:rPr>
        <w:t xml:space="preserve"> </w:t>
      </w:r>
      <w:r>
        <w:t>vous</w:t>
      </w:r>
      <w:r>
        <w:rPr>
          <w:spacing w:val="-3"/>
        </w:rPr>
        <w:t xml:space="preserve"> </w:t>
      </w:r>
      <w:r>
        <w:t>maintienne</w:t>
      </w:r>
      <w:r>
        <w:rPr>
          <w:spacing w:val="-5"/>
        </w:rPr>
        <w:t xml:space="preserve"> </w:t>
      </w:r>
      <w:r>
        <w:t>en</w:t>
      </w:r>
      <w:r>
        <w:rPr>
          <w:spacing w:val="-2"/>
        </w:rPr>
        <w:t xml:space="preserve"> </w:t>
      </w:r>
      <w:r>
        <w:t>longue</w:t>
      </w:r>
      <w:r>
        <w:rPr>
          <w:spacing w:val="-3"/>
        </w:rPr>
        <w:t xml:space="preserve"> </w:t>
      </w:r>
      <w:r>
        <w:t>et</w:t>
      </w:r>
      <w:r>
        <w:rPr>
          <w:spacing w:val="-2"/>
        </w:rPr>
        <w:t xml:space="preserve"> </w:t>
      </w:r>
      <w:r>
        <w:t>très</w:t>
      </w:r>
      <w:r>
        <w:rPr>
          <w:spacing w:val="-4"/>
        </w:rPr>
        <w:t xml:space="preserve"> </w:t>
      </w:r>
      <w:r>
        <w:t>heureuse</w:t>
      </w:r>
      <w:r>
        <w:rPr>
          <w:spacing w:val="-3"/>
        </w:rPr>
        <w:t xml:space="preserve"> </w:t>
      </w:r>
      <w:r>
        <w:rPr>
          <w:spacing w:val="-4"/>
        </w:rPr>
        <w:t>vie.</w:t>
      </w:r>
    </w:p>
    <w:p w14:paraId="64836069" w14:textId="77777777" w:rsidR="00AF29AA" w:rsidRDefault="00AF29AA">
      <w:pPr>
        <w:pStyle w:val="Corpsdetexte"/>
      </w:pPr>
    </w:p>
    <w:p w14:paraId="1F167862" w14:textId="77777777" w:rsidR="00AF29AA" w:rsidRDefault="00000000">
      <w:pPr>
        <w:ind w:left="141"/>
        <w:jc w:val="both"/>
        <w:rPr>
          <w:b/>
          <w:sz w:val="24"/>
        </w:rPr>
      </w:pPr>
      <w:r>
        <w:rPr>
          <w:b/>
          <w:sz w:val="24"/>
        </w:rPr>
        <w:t>Archives</w:t>
      </w:r>
      <w:r>
        <w:rPr>
          <w:b/>
          <w:spacing w:val="-7"/>
          <w:sz w:val="24"/>
        </w:rPr>
        <w:t xml:space="preserve"> </w:t>
      </w:r>
      <w:r>
        <w:rPr>
          <w:b/>
          <w:sz w:val="24"/>
        </w:rPr>
        <w:t>communales</w:t>
      </w:r>
      <w:r>
        <w:rPr>
          <w:b/>
          <w:spacing w:val="-4"/>
          <w:sz w:val="24"/>
        </w:rPr>
        <w:t xml:space="preserve"> </w:t>
      </w:r>
      <w:r>
        <w:rPr>
          <w:b/>
          <w:sz w:val="24"/>
        </w:rPr>
        <w:t>de</w:t>
      </w:r>
      <w:r>
        <w:rPr>
          <w:b/>
          <w:spacing w:val="-9"/>
          <w:sz w:val="24"/>
        </w:rPr>
        <w:t xml:space="preserve"> </w:t>
      </w:r>
      <w:r>
        <w:rPr>
          <w:b/>
          <w:sz w:val="24"/>
        </w:rPr>
        <w:t>Tours</w:t>
      </w:r>
      <w:r>
        <w:rPr>
          <w:b/>
          <w:spacing w:val="-4"/>
          <w:sz w:val="24"/>
        </w:rPr>
        <w:t xml:space="preserve"> </w:t>
      </w:r>
      <w:r>
        <w:rPr>
          <w:b/>
          <w:sz w:val="24"/>
        </w:rPr>
        <w:t>H</w:t>
      </w:r>
      <w:r>
        <w:rPr>
          <w:b/>
          <w:spacing w:val="-3"/>
          <w:sz w:val="24"/>
        </w:rPr>
        <w:t xml:space="preserve"> </w:t>
      </w:r>
      <w:r>
        <w:rPr>
          <w:b/>
          <w:sz w:val="24"/>
        </w:rPr>
        <w:t>H</w:t>
      </w:r>
      <w:r>
        <w:rPr>
          <w:b/>
          <w:spacing w:val="-3"/>
          <w:sz w:val="24"/>
        </w:rPr>
        <w:t xml:space="preserve"> </w:t>
      </w:r>
      <w:r>
        <w:rPr>
          <w:b/>
          <w:sz w:val="24"/>
        </w:rPr>
        <w:t>1,</w:t>
      </w:r>
      <w:r>
        <w:rPr>
          <w:b/>
          <w:spacing w:val="-4"/>
          <w:sz w:val="24"/>
        </w:rPr>
        <w:t xml:space="preserve"> </w:t>
      </w:r>
      <w:r>
        <w:rPr>
          <w:b/>
          <w:sz w:val="24"/>
        </w:rPr>
        <w:t>6</w:t>
      </w:r>
      <w:r>
        <w:rPr>
          <w:b/>
          <w:spacing w:val="-3"/>
          <w:sz w:val="24"/>
        </w:rPr>
        <w:t xml:space="preserve"> </w:t>
      </w:r>
      <w:r>
        <w:rPr>
          <w:b/>
          <w:sz w:val="24"/>
        </w:rPr>
        <w:t>folios</w:t>
      </w:r>
      <w:r>
        <w:rPr>
          <w:b/>
          <w:spacing w:val="-6"/>
          <w:sz w:val="24"/>
        </w:rPr>
        <w:t xml:space="preserve"> </w:t>
      </w:r>
      <w:r>
        <w:rPr>
          <w:b/>
          <w:sz w:val="24"/>
        </w:rPr>
        <w:t>papier</w:t>
      </w:r>
      <w:r>
        <w:rPr>
          <w:b/>
          <w:spacing w:val="-8"/>
          <w:sz w:val="24"/>
        </w:rPr>
        <w:t xml:space="preserve"> </w:t>
      </w:r>
      <w:r>
        <w:rPr>
          <w:b/>
          <w:sz w:val="24"/>
        </w:rPr>
        <w:t>(sans</w:t>
      </w:r>
      <w:r>
        <w:rPr>
          <w:b/>
          <w:spacing w:val="-5"/>
          <w:sz w:val="24"/>
        </w:rPr>
        <w:t xml:space="preserve"> </w:t>
      </w:r>
      <w:r>
        <w:rPr>
          <w:b/>
          <w:sz w:val="24"/>
        </w:rPr>
        <w:t>date</w:t>
      </w:r>
      <w:r>
        <w:rPr>
          <w:b/>
          <w:spacing w:val="-5"/>
          <w:sz w:val="24"/>
        </w:rPr>
        <w:t xml:space="preserve"> </w:t>
      </w:r>
      <w:r>
        <w:rPr>
          <w:b/>
          <w:sz w:val="24"/>
        </w:rPr>
        <w:t>;</w:t>
      </w:r>
      <w:r>
        <w:rPr>
          <w:b/>
          <w:spacing w:val="-4"/>
          <w:sz w:val="24"/>
        </w:rPr>
        <w:t xml:space="preserve"> </w:t>
      </w:r>
      <w:r>
        <w:rPr>
          <w:b/>
          <w:sz w:val="24"/>
        </w:rPr>
        <w:t>vers</w:t>
      </w:r>
      <w:r>
        <w:rPr>
          <w:b/>
          <w:spacing w:val="-1"/>
          <w:sz w:val="24"/>
        </w:rPr>
        <w:t xml:space="preserve"> </w:t>
      </w:r>
      <w:r>
        <w:rPr>
          <w:b/>
          <w:spacing w:val="-2"/>
          <w:sz w:val="24"/>
        </w:rPr>
        <w:t>1580).</w:t>
      </w:r>
    </w:p>
    <w:p w14:paraId="3C151215" w14:textId="77777777" w:rsidR="00AF29AA" w:rsidRDefault="00000000">
      <w:pPr>
        <w:pStyle w:val="Corpsdetexte"/>
        <w:spacing w:before="8"/>
        <w:rPr>
          <w:b/>
          <w:sz w:val="19"/>
        </w:rPr>
      </w:pPr>
      <w:r>
        <w:rPr>
          <w:b/>
          <w:noProof/>
          <w:sz w:val="19"/>
        </w:rPr>
        <mc:AlternateContent>
          <mc:Choice Requires="wps">
            <w:drawing>
              <wp:anchor distT="0" distB="0" distL="0" distR="0" simplePos="0" relativeHeight="487598080" behindDoc="1" locked="0" layoutInCell="1" allowOverlap="1" wp14:anchorId="1EEDFED0" wp14:editId="2B552723">
                <wp:simplePos x="0" y="0"/>
                <wp:positionH relativeFrom="page">
                  <wp:posOffset>899464</wp:posOffset>
                </wp:positionH>
                <wp:positionV relativeFrom="paragraph">
                  <wp:posOffset>159546</wp:posOffset>
                </wp:positionV>
                <wp:extent cx="1829435" cy="9525"/>
                <wp:effectExtent l="0" t="0" r="0" b="0"/>
                <wp:wrapTopAndBottom/>
                <wp:docPr id="39" name="Graphic 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9525"/>
                        </a:xfrm>
                        <a:custGeom>
                          <a:avLst/>
                          <a:gdLst/>
                          <a:ahLst/>
                          <a:cxnLst/>
                          <a:rect l="l" t="t" r="r" b="b"/>
                          <a:pathLst>
                            <a:path w="1829435" h="9525">
                              <a:moveTo>
                                <a:pt x="1829053" y="0"/>
                              </a:moveTo>
                              <a:lnTo>
                                <a:pt x="0" y="0"/>
                              </a:lnTo>
                              <a:lnTo>
                                <a:pt x="0" y="9144"/>
                              </a:lnTo>
                              <a:lnTo>
                                <a:pt x="1829053" y="9144"/>
                              </a:lnTo>
                              <a:lnTo>
                                <a:pt x="182905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260017C" id="Graphic 39" o:spid="_x0000_s1026" style="position:absolute;margin-left:70.8pt;margin-top:12.55pt;width:144.05pt;height:.75pt;z-index:-15718400;visibility:visible;mso-wrap-style:square;mso-wrap-distance-left:0;mso-wrap-distance-top:0;mso-wrap-distance-right:0;mso-wrap-distance-bottom:0;mso-position-horizontal:absolute;mso-position-horizontal-relative:page;mso-position-vertical:absolute;mso-position-vertical-relative:text;v-text-anchor:top" coordsize="182943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" path="m1829053,l,,,9144r1829053,l1829053,xe" fillcolor="black" stroked="f">
                <v:path arrowok="t"/>
                <w10:wrap type="topAndBottom" anchorx="page"/>
              </v:shape>
            </w:pict>
          </mc:Fallback>
        </mc:AlternateContent>
      </w:r>
    </w:p>
    <w:p w14:paraId="0F63783D" w14:textId="77777777" w:rsidR="00AF29AA" w:rsidRDefault="00000000">
      <w:pPr>
        <w:spacing w:before="102"/>
        <w:ind w:left="141" w:right="838"/>
        <w:rPr>
          <w:rFonts w:ascii="Calibri" w:hAnsi="Calibri"/>
          <w:sz w:val="20"/>
        </w:rPr>
      </w:pPr>
      <w:bookmarkStart w:id="10" w:name="_bookmark10"/>
      <w:bookmarkEnd w:id="10"/>
      <w:r>
        <w:rPr>
          <w:rFonts w:ascii="Calibri" w:hAnsi="Calibri"/>
          <w:sz w:val="20"/>
          <w:vertAlign w:val="superscript"/>
        </w:rPr>
        <w:t>11</w:t>
      </w:r>
      <w:r>
        <w:rPr>
          <w:rFonts w:ascii="Calibri" w:hAnsi="Calibri"/>
          <w:spacing w:val="-5"/>
          <w:sz w:val="20"/>
        </w:rPr>
        <w:t xml:space="preserve"> </w:t>
      </w:r>
      <w:r>
        <w:rPr>
          <w:rFonts w:ascii="Calibri" w:hAnsi="Calibri"/>
          <w:sz w:val="20"/>
        </w:rPr>
        <w:t>Entre</w:t>
      </w:r>
      <w:r>
        <w:rPr>
          <w:rFonts w:ascii="Calibri" w:hAnsi="Calibri"/>
          <w:spacing w:val="-1"/>
          <w:sz w:val="20"/>
        </w:rPr>
        <w:t xml:space="preserve"> </w:t>
      </w:r>
      <w:r>
        <w:rPr>
          <w:rFonts w:ascii="Calibri" w:hAnsi="Calibri"/>
          <w:sz w:val="20"/>
        </w:rPr>
        <w:t>1530</w:t>
      </w:r>
      <w:r>
        <w:rPr>
          <w:rFonts w:ascii="Calibri" w:hAnsi="Calibri"/>
          <w:spacing w:val="-1"/>
          <w:sz w:val="20"/>
        </w:rPr>
        <w:t xml:space="preserve"> </w:t>
      </w:r>
      <w:r>
        <w:rPr>
          <w:rFonts w:ascii="Calibri" w:hAnsi="Calibri"/>
          <w:sz w:val="20"/>
        </w:rPr>
        <w:t>et 1620, les</w:t>
      </w:r>
      <w:r>
        <w:rPr>
          <w:rFonts w:ascii="Calibri" w:hAnsi="Calibri"/>
          <w:spacing w:val="-1"/>
          <w:sz w:val="20"/>
        </w:rPr>
        <w:t xml:space="preserve"> </w:t>
      </w:r>
      <w:r>
        <w:rPr>
          <w:rFonts w:ascii="Calibri" w:hAnsi="Calibri"/>
          <w:sz w:val="20"/>
        </w:rPr>
        <w:t>Bonvisi, richissimes</w:t>
      </w:r>
      <w:r>
        <w:rPr>
          <w:rFonts w:ascii="Calibri" w:hAnsi="Calibri"/>
          <w:spacing w:val="-1"/>
          <w:sz w:val="20"/>
        </w:rPr>
        <w:t xml:space="preserve"> </w:t>
      </w:r>
      <w:r>
        <w:rPr>
          <w:rFonts w:ascii="Calibri" w:hAnsi="Calibri"/>
          <w:sz w:val="20"/>
        </w:rPr>
        <w:t>marchands</w:t>
      </w:r>
      <w:r>
        <w:rPr>
          <w:rFonts w:ascii="Calibri" w:hAnsi="Calibri"/>
          <w:spacing w:val="-1"/>
          <w:sz w:val="20"/>
        </w:rPr>
        <w:t xml:space="preserve"> </w:t>
      </w:r>
      <w:r>
        <w:rPr>
          <w:rFonts w:ascii="Calibri" w:hAnsi="Calibri"/>
          <w:sz w:val="20"/>
        </w:rPr>
        <w:t>italiens, tentent de</w:t>
      </w:r>
      <w:r>
        <w:rPr>
          <w:rFonts w:ascii="Calibri" w:hAnsi="Calibri"/>
          <w:spacing w:val="-1"/>
          <w:sz w:val="20"/>
        </w:rPr>
        <w:t xml:space="preserve"> </w:t>
      </w:r>
      <w:r>
        <w:rPr>
          <w:rFonts w:ascii="Calibri" w:hAnsi="Calibri"/>
          <w:sz w:val="20"/>
        </w:rPr>
        <w:t>verrouiller le</w:t>
      </w:r>
      <w:r>
        <w:rPr>
          <w:rFonts w:ascii="Calibri" w:hAnsi="Calibri"/>
          <w:spacing w:val="-1"/>
          <w:sz w:val="20"/>
        </w:rPr>
        <w:t xml:space="preserve"> </w:t>
      </w:r>
      <w:r>
        <w:rPr>
          <w:rFonts w:ascii="Calibri" w:hAnsi="Calibri"/>
          <w:sz w:val="20"/>
        </w:rPr>
        <w:t>commerce</w:t>
      </w:r>
      <w:r>
        <w:rPr>
          <w:rFonts w:ascii="Calibri" w:hAnsi="Calibri"/>
          <w:spacing w:val="-1"/>
          <w:sz w:val="20"/>
        </w:rPr>
        <w:t xml:space="preserve"> </w:t>
      </w:r>
      <w:r>
        <w:rPr>
          <w:rFonts w:ascii="Calibri" w:hAnsi="Calibri"/>
          <w:sz w:val="20"/>
        </w:rPr>
        <w:t>de</w:t>
      </w:r>
      <w:r>
        <w:rPr>
          <w:rFonts w:ascii="Calibri" w:hAnsi="Calibri"/>
          <w:spacing w:val="-1"/>
          <w:sz w:val="20"/>
        </w:rPr>
        <w:t xml:space="preserve"> </w:t>
      </w:r>
      <w:r>
        <w:rPr>
          <w:rFonts w:ascii="Calibri" w:hAnsi="Calibri"/>
          <w:sz w:val="20"/>
        </w:rPr>
        <w:t>la soie, depuis</w:t>
      </w:r>
      <w:r>
        <w:rPr>
          <w:rFonts w:ascii="Calibri" w:hAnsi="Calibri"/>
          <w:spacing w:val="-3"/>
          <w:sz w:val="20"/>
        </w:rPr>
        <w:t xml:space="preserve"> </w:t>
      </w:r>
      <w:r>
        <w:rPr>
          <w:rFonts w:ascii="Calibri" w:hAnsi="Calibri"/>
          <w:sz w:val="20"/>
        </w:rPr>
        <w:t>Avignon,</w:t>
      </w:r>
      <w:r>
        <w:rPr>
          <w:rFonts w:ascii="Calibri" w:hAnsi="Calibri"/>
          <w:spacing w:val="-1"/>
          <w:sz w:val="20"/>
        </w:rPr>
        <w:t xml:space="preserve"> </w:t>
      </w:r>
      <w:r>
        <w:rPr>
          <w:rFonts w:ascii="Calibri" w:hAnsi="Calibri"/>
          <w:sz w:val="20"/>
        </w:rPr>
        <w:t>Lyon</w:t>
      </w:r>
      <w:r>
        <w:rPr>
          <w:rFonts w:ascii="Calibri" w:hAnsi="Calibri"/>
          <w:spacing w:val="-1"/>
          <w:sz w:val="20"/>
        </w:rPr>
        <w:t xml:space="preserve"> </w:t>
      </w:r>
      <w:r>
        <w:rPr>
          <w:rFonts w:ascii="Calibri" w:hAnsi="Calibri"/>
          <w:sz w:val="20"/>
        </w:rPr>
        <w:t>et</w:t>
      </w:r>
      <w:r>
        <w:rPr>
          <w:rFonts w:ascii="Calibri" w:hAnsi="Calibri"/>
          <w:spacing w:val="-1"/>
          <w:sz w:val="20"/>
        </w:rPr>
        <w:t xml:space="preserve"> </w:t>
      </w:r>
      <w:r>
        <w:rPr>
          <w:rFonts w:ascii="Calibri" w:hAnsi="Calibri"/>
          <w:sz w:val="20"/>
        </w:rPr>
        <w:t>Tours.</w:t>
      </w:r>
      <w:r>
        <w:rPr>
          <w:rFonts w:ascii="Calibri" w:hAnsi="Calibri"/>
          <w:spacing w:val="-4"/>
          <w:sz w:val="20"/>
        </w:rPr>
        <w:t xml:space="preserve"> </w:t>
      </w:r>
      <w:r>
        <w:rPr>
          <w:rFonts w:ascii="Calibri" w:hAnsi="Calibri"/>
          <w:sz w:val="20"/>
        </w:rPr>
        <w:t>Leur</w:t>
      </w:r>
      <w:r>
        <w:rPr>
          <w:rFonts w:ascii="Calibri" w:hAnsi="Calibri"/>
          <w:spacing w:val="-1"/>
          <w:sz w:val="20"/>
        </w:rPr>
        <w:t xml:space="preserve"> </w:t>
      </w:r>
      <w:r>
        <w:rPr>
          <w:rFonts w:ascii="Calibri" w:hAnsi="Calibri"/>
          <w:sz w:val="20"/>
        </w:rPr>
        <w:t>tentative</w:t>
      </w:r>
      <w:r>
        <w:rPr>
          <w:rFonts w:ascii="Calibri" w:hAnsi="Calibri"/>
          <w:spacing w:val="-2"/>
          <w:sz w:val="20"/>
        </w:rPr>
        <w:t xml:space="preserve"> </w:t>
      </w:r>
      <w:r>
        <w:rPr>
          <w:rFonts w:ascii="Calibri" w:hAnsi="Calibri"/>
          <w:sz w:val="20"/>
        </w:rPr>
        <w:t>échoue mais</w:t>
      </w:r>
      <w:r>
        <w:rPr>
          <w:rFonts w:ascii="Calibri" w:hAnsi="Calibri"/>
          <w:spacing w:val="-3"/>
          <w:sz w:val="20"/>
        </w:rPr>
        <w:t xml:space="preserve"> </w:t>
      </w:r>
      <w:r>
        <w:rPr>
          <w:rFonts w:ascii="Calibri" w:hAnsi="Calibri"/>
          <w:sz w:val="20"/>
        </w:rPr>
        <w:t>provoque</w:t>
      </w:r>
      <w:r>
        <w:rPr>
          <w:rFonts w:ascii="Calibri" w:hAnsi="Calibri"/>
          <w:spacing w:val="-2"/>
          <w:sz w:val="20"/>
        </w:rPr>
        <w:t xml:space="preserve"> </w:t>
      </w:r>
      <w:r>
        <w:rPr>
          <w:rFonts w:ascii="Calibri" w:hAnsi="Calibri"/>
          <w:sz w:val="20"/>
        </w:rPr>
        <w:t>de</w:t>
      </w:r>
      <w:r>
        <w:rPr>
          <w:rFonts w:ascii="Calibri" w:hAnsi="Calibri"/>
          <w:spacing w:val="-2"/>
          <w:sz w:val="20"/>
        </w:rPr>
        <w:t xml:space="preserve"> </w:t>
      </w:r>
      <w:r>
        <w:rPr>
          <w:rFonts w:ascii="Calibri" w:hAnsi="Calibri"/>
          <w:sz w:val="20"/>
        </w:rPr>
        <w:t>nombreuses tensions</w:t>
      </w:r>
      <w:r>
        <w:rPr>
          <w:rFonts w:ascii="Calibri" w:hAnsi="Calibri"/>
          <w:spacing w:val="-1"/>
          <w:sz w:val="20"/>
        </w:rPr>
        <w:t xml:space="preserve"> </w:t>
      </w:r>
      <w:r>
        <w:rPr>
          <w:rFonts w:ascii="Calibri" w:hAnsi="Calibri"/>
          <w:sz w:val="20"/>
        </w:rPr>
        <w:t>dans</w:t>
      </w:r>
      <w:r>
        <w:rPr>
          <w:rFonts w:ascii="Calibri" w:hAnsi="Calibri"/>
          <w:spacing w:val="-3"/>
          <w:sz w:val="20"/>
        </w:rPr>
        <w:t xml:space="preserve"> </w:t>
      </w:r>
      <w:r>
        <w:rPr>
          <w:rFonts w:ascii="Calibri" w:hAnsi="Calibri"/>
          <w:sz w:val="20"/>
        </w:rPr>
        <w:t>le</w:t>
      </w:r>
      <w:r>
        <w:rPr>
          <w:rFonts w:ascii="Calibri" w:hAnsi="Calibri"/>
          <w:spacing w:val="-2"/>
          <w:sz w:val="20"/>
        </w:rPr>
        <w:t xml:space="preserve"> </w:t>
      </w:r>
      <w:r>
        <w:rPr>
          <w:rFonts w:ascii="Calibri" w:hAnsi="Calibri"/>
          <w:sz w:val="20"/>
        </w:rPr>
        <w:t xml:space="preserve">royaume. </w:t>
      </w:r>
      <w:bookmarkStart w:id="11" w:name="_bookmark11"/>
      <w:bookmarkEnd w:id="11"/>
      <w:r>
        <w:rPr>
          <w:rFonts w:ascii="Calibri" w:hAnsi="Calibri"/>
          <w:sz w:val="20"/>
          <w:vertAlign w:val="superscript"/>
        </w:rPr>
        <w:t>12</w:t>
      </w:r>
      <w:r>
        <w:rPr>
          <w:rFonts w:ascii="Calibri" w:hAnsi="Calibri"/>
          <w:spacing w:val="-7"/>
          <w:sz w:val="20"/>
        </w:rPr>
        <w:t xml:space="preserve"> </w:t>
      </w:r>
      <w:r>
        <w:rPr>
          <w:rFonts w:ascii="Calibri" w:hAnsi="Calibri"/>
          <w:sz w:val="20"/>
        </w:rPr>
        <w:t>Bernard</w:t>
      </w:r>
      <w:r>
        <w:rPr>
          <w:rFonts w:ascii="Calibri" w:hAnsi="Calibri"/>
          <w:spacing w:val="-7"/>
          <w:sz w:val="20"/>
        </w:rPr>
        <w:t xml:space="preserve"> </w:t>
      </w:r>
      <w:r>
        <w:rPr>
          <w:rFonts w:ascii="Calibri" w:hAnsi="Calibri"/>
          <w:sz w:val="20"/>
        </w:rPr>
        <w:t>Fortia</w:t>
      </w:r>
      <w:r>
        <w:rPr>
          <w:rFonts w:ascii="Calibri" w:hAnsi="Calibri"/>
          <w:spacing w:val="-7"/>
          <w:sz w:val="20"/>
        </w:rPr>
        <w:t xml:space="preserve"> </w:t>
      </w:r>
      <w:r>
        <w:rPr>
          <w:rFonts w:ascii="Calibri" w:hAnsi="Calibri"/>
          <w:sz w:val="20"/>
        </w:rPr>
        <w:t>était</w:t>
      </w:r>
      <w:r>
        <w:rPr>
          <w:rFonts w:ascii="Calibri" w:hAnsi="Calibri"/>
          <w:spacing w:val="-8"/>
          <w:sz w:val="20"/>
        </w:rPr>
        <w:t xml:space="preserve"> </w:t>
      </w:r>
      <w:r>
        <w:rPr>
          <w:rFonts w:ascii="Calibri" w:hAnsi="Calibri"/>
          <w:sz w:val="20"/>
        </w:rPr>
        <w:t>le</w:t>
      </w:r>
      <w:r>
        <w:rPr>
          <w:rFonts w:ascii="Calibri" w:hAnsi="Calibri"/>
          <w:spacing w:val="-7"/>
          <w:sz w:val="20"/>
        </w:rPr>
        <w:t xml:space="preserve"> </w:t>
      </w:r>
      <w:r>
        <w:rPr>
          <w:rFonts w:ascii="Calibri" w:hAnsi="Calibri"/>
          <w:sz w:val="20"/>
        </w:rPr>
        <w:t>représentant</w:t>
      </w:r>
      <w:r>
        <w:rPr>
          <w:rFonts w:ascii="Calibri" w:hAnsi="Calibri"/>
          <w:spacing w:val="-7"/>
          <w:sz w:val="20"/>
        </w:rPr>
        <w:t xml:space="preserve"> </w:t>
      </w:r>
      <w:r>
        <w:rPr>
          <w:rFonts w:ascii="Calibri" w:hAnsi="Calibri"/>
          <w:sz w:val="20"/>
        </w:rPr>
        <w:t>à</w:t>
      </w:r>
      <w:r>
        <w:rPr>
          <w:rFonts w:ascii="Calibri" w:hAnsi="Calibri"/>
          <w:spacing w:val="-7"/>
          <w:sz w:val="20"/>
        </w:rPr>
        <w:t xml:space="preserve"> </w:t>
      </w:r>
      <w:r>
        <w:rPr>
          <w:rFonts w:ascii="Calibri" w:hAnsi="Calibri"/>
          <w:sz w:val="20"/>
        </w:rPr>
        <w:t>Tours</w:t>
      </w:r>
      <w:r>
        <w:rPr>
          <w:rFonts w:ascii="Calibri" w:hAnsi="Calibri"/>
          <w:spacing w:val="-9"/>
          <w:sz w:val="20"/>
        </w:rPr>
        <w:t xml:space="preserve"> </w:t>
      </w:r>
      <w:r>
        <w:rPr>
          <w:rFonts w:ascii="Calibri" w:hAnsi="Calibri"/>
          <w:sz w:val="20"/>
        </w:rPr>
        <w:t>de</w:t>
      </w:r>
      <w:r>
        <w:rPr>
          <w:rFonts w:ascii="Calibri" w:hAnsi="Calibri"/>
          <w:spacing w:val="-7"/>
          <w:sz w:val="20"/>
        </w:rPr>
        <w:t xml:space="preserve"> </w:t>
      </w:r>
      <w:r>
        <w:rPr>
          <w:rFonts w:ascii="Calibri" w:hAnsi="Calibri"/>
          <w:sz w:val="20"/>
        </w:rPr>
        <w:t>plusieurs</w:t>
      </w:r>
      <w:r>
        <w:rPr>
          <w:rFonts w:ascii="Calibri" w:hAnsi="Calibri"/>
          <w:spacing w:val="-8"/>
          <w:sz w:val="20"/>
        </w:rPr>
        <w:t xml:space="preserve"> </w:t>
      </w:r>
      <w:r>
        <w:rPr>
          <w:rFonts w:ascii="Calibri" w:hAnsi="Calibri"/>
          <w:sz w:val="20"/>
        </w:rPr>
        <w:t>marchands</w:t>
      </w:r>
      <w:r>
        <w:rPr>
          <w:rFonts w:ascii="Calibri" w:hAnsi="Calibri"/>
          <w:spacing w:val="-8"/>
          <w:sz w:val="20"/>
        </w:rPr>
        <w:t xml:space="preserve"> </w:t>
      </w:r>
      <w:r>
        <w:rPr>
          <w:rFonts w:ascii="Calibri" w:hAnsi="Calibri"/>
          <w:sz w:val="20"/>
        </w:rPr>
        <w:t>italiens</w:t>
      </w:r>
      <w:r>
        <w:rPr>
          <w:rFonts w:ascii="Calibri" w:hAnsi="Calibri"/>
          <w:spacing w:val="-8"/>
          <w:sz w:val="20"/>
        </w:rPr>
        <w:t xml:space="preserve"> </w:t>
      </w:r>
      <w:r>
        <w:rPr>
          <w:rFonts w:ascii="Calibri" w:hAnsi="Calibri"/>
          <w:sz w:val="20"/>
        </w:rPr>
        <w:t>basés</w:t>
      </w:r>
      <w:r>
        <w:rPr>
          <w:rFonts w:ascii="Calibri" w:hAnsi="Calibri"/>
          <w:spacing w:val="-8"/>
          <w:sz w:val="20"/>
        </w:rPr>
        <w:t xml:space="preserve"> </w:t>
      </w:r>
      <w:r>
        <w:rPr>
          <w:rFonts w:ascii="Calibri" w:hAnsi="Calibri"/>
          <w:sz w:val="20"/>
        </w:rPr>
        <w:t>à</w:t>
      </w:r>
      <w:r>
        <w:rPr>
          <w:rFonts w:ascii="Calibri" w:hAnsi="Calibri"/>
          <w:spacing w:val="-7"/>
          <w:sz w:val="20"/>
        </w:rPr>
        <w:t xml:space="preserve"> </w:t>
      </w:r>
      <w:r>
        <w:rPr>
          <w:rFonts w:ascii="Calibri" w:hAnsi="Calibri"/>
          <w:sz w:val="20"/>
        </w:rPr>
        <w:t>Lyon,</w:t>
      </w:r>
      <w:r>
        <w:rPr>
          <w:rFonts w:ascii="Calibri" w:hAnsi="Calibri"/>
          <w:spacing w:val="-6"/>
          <w:sz w:val="20"/>
        </w:rPr>
        <w:t xml:space="preserve"> </w:t>
      </w:r>
      <w:r>
        <w:rPr>
          <w:rFonts w:ascii="Calibri" w:hAnsi="Calibri"/>
          <w:sz w:val="20"/>
        </w:rPr>
        <w:t>chargé</w:t>
      </w:r>
      <w:r>
        <w:rPr>
          <w:rFonts w:ascii="Calibri" w:hAnsi="Calibri"/>
          <w:spacing w:val="-7"/>
          <w:sz w:val="20"/>
        </w:rPr>
        <w:t xml:space="preserve"> </w:t>
      </w:r>
      <w:r>
        <w:rPr>
          <w:rFonts w:ascii="Calibri" w:hAnsi="Calibri"/>
          <w:sz w:val="20"/>
        </w:rPr>
        <w:t>de</w:t>
      </w:r>
      <w:r>
        <w:rPr>
          <w:rFonts w:ascii="Calibri" w:hAnsi="Calibri"/>
          <w:spacing w:val="-7"/>
          <w:sz w:val="20"/>
        </w:rPr>
        <w:t xml:space="preserve"> </w:t>
      </w:r>
      <w:r>
        <w:rPr>
          <w:rFonts w:ascii="Calibri" w:hAnsi="Calibri"/>
          <w:sz w:val="20"/>
        </w:rPr>
        <w:t>faire</w:t>
      </w:r>
      <w:r>
        <w:rPr>
          <w:rFonts w:ascii="Calibri" w:hAnsi="Calibri"/>
          <w:spacing w:val="-7"/>
          <w:sz w:val="20"/>
        </w:rPr>
        <w:t xml:space="preserve"> </w:t>
      </w:r>
      <w:r>
        <w:rPr>
          <w:rFonts w:ascii="Calibri" w:hAnsi="Calibri"/>
          <w:sz w:val="20"/>
        </w:rPr>
        <w:t xml:space="preserve">livrer </w:t>
      </w:r>
      <w:r>
        <w:rPr>
          <w:rFonts w:ascii="Calibri" w:hAnsi="Calibri"/>
          <w:spacing w:val="-2"/>
          <w:sz w:val="20"/>
        </w:rPr>
        <w:t>la</w:t>
      </w:r>
      <w:r>
        <w:rPr>
          <w:rFonts w:ascii="Calibri" w:hAnsi="Calibri"/>
          <w:spacing w:val="-9"/>
          <w:sz w:val="20"/>
        </w:rPr>
        <w:t xml:space="preserve"> </w:t>
      </w:r>
      <w:r>
        <w:rPr>
          <w:rFonts w:ascii="Calibri" w:hAnsi="Calibri"/>
          <w:spacing w:val="-2"/>
          <w:sz w:val="20"/>
        </w:rPr>
        <w:t>soie</w:t>
      </w:r>
      <w:r>
        <w:rPr>
          <w:rFonts w:ascii="Calibri" w:hAnsi="Calibri"/>
          <w:spacing w:val="-10"/>
          <w:sz w:val="20"/>
        </w:rPr>
        <w:t xml:space="preserve"> </w:t>
      </w:r>
      <w:r>
        <w:rPr>
          <w:rFonts w:ascii="Calibri" w:hAnsi="Calibri"/>
          <w:spacing w:val="-2"/>
          <w:sz w:val="20"/>
        </w:rPr>
        <w:t>depuis</w:t>
      </w:r>
      <w:r>
        <w:rPr>
          <w:rFonts w:ascii="Calibri" w:hAnsi="Calibri"/>
          <w:spacing w:val="-10"/>
          <w:sz w:val="20"/>
        </w:rPr>
        <w:t xml:space="preserve"> </w:t>
      </w:r>
      <w:r>
        <w:rPr>
          <w:rFonts w:ascii="Calibri" w:hAnsi="Calibri"/>
          <w:spacing w:val="-2"/>
          <w:sz w:val="20"/>
        </w:rPr>
        <w:t>Lyon,</w:t>
      </w:r>
      <w:r>
        <w:rPr>
          <w:rFonts w:ascii="Calibri" w:hAnsi="Calibri"/>
          <w:spacing w:val="-9"/>
          <w:sz w:val="20"/>
        </w:rPr>
        <w:t xml:space="preserve"> </w:t>
      </w:r>
      <w:r>
        <w:rPr>
          <w:rFonts w:ascii="Calibri" w:hAnsi="Calibri"/>
          <w:spacing w:val="-2"/>
          <w:sz w:val="20"/>
        </w:rPr>
        <w:t>d’en</w:t>
      </w:r>
      <w:r>
        <w:rPr>
          <w:rFonts w:ascii="Calibri" w:hAnsi="Calibri"/>
          <w:spacing w:val="-8"/>
          <w:sz w:val="20"/>
        </w:rPr>
        <w:t xml:space="preserve"> </w:t>
      </w:r>
      <w:r>
        <w:rPr>
          <w:rFonts w:ascii="Calibri" w:hAnsi="Calibri"/>
          <w:spacing w:val="-2"/>
          <w:sz w:val="20"/>
        </w:rPr>
        <w:t>vérifier</w:t>
      </w:r>
      <w:r>
        <w:rPr>
          <w:rFonts w:ascii="Calibri" w:hAnsi="Calibri"/>
          <w:spacing w:val="-9"/>
          <w:sz w:val="20"/>
        </w:rPr>
        <w:t xml:space="preserve"> </w:t>
      </w:r>
      <w:r>
        <w:rPr>
          <w:rFonts w:ascii="Calibri" w:hAnsi="Calibri"/>
          <w:spacing w:val="-2"/>
          <w:sz w:val="20"/>
        </w:rPr>
        <w:t>la</w:t>
      </w:r>
      <w:r>
        <w:rPr>
          <w:rFonts w:ascii="Calibri" w:hAnsi="Calibri"/>
          <w:spacing w:val="-9"/>
          <w:sz w:val="20"/>
        </w:rPr>
        <w:t xml:space="preserve"> </w:t>
      </w:r>
      <w:r>
        <w:rPr>
          <w:rFonts w:ascii="Calibri" w:hAnsi="Calibri"/>
          <w:spacing w:val="-2"/>
          <w:sz w:val="20"/>
        </w:rPr>
        <w:t>qualité</w:t>
      </w:r>
      <w:r>
        <w:rPr>
          <w:rFonts w:ascii="Calibri" w:hAnsi="Calibri"/>
          <w:spacing w:val="-10"/>
          <w:sz w:val="20"/>
        </w:rPr>
        <w:t xml:space="preserve"> </w:t>
      </w:r>
      <w:r>
        <w:rPr>
          <w:rFonts w:ascii="Calibri" w:hAnsi="Calibri"/>
          <w:spacing w:val="-2"/>
          <w:sz w:val="20"/>
        </w:rPr>
        <w:t>et</w:t>
      </w:r>
      <w:r>
        <w:rPr>
          <w:rFonts w:ascii="Calibri" w:hAnsi="Calibri"/>
          <w:spacing w:val="-9"/>
          <w:sz w:val="20"/>
        </w:rPr>
        <w:t xml:space="preserve"> </w:t>
      </w:r>
      <w:r>
        <w:rPr>
          <w:rFonts w:ascii="Calibri" w:hAnsi="Calibri"/>
          <w:spacing w:val="-2"/>
          <w:sz w:val="20"/>
        </w:rPr>
        <w:t>d’en</w:t>
      </w:r>
      <w:r>
        <w:rPr>
          <w:rFonts w:ascii="Calibri" w:hAnsi="Calibri"/>
          <w:spacing w:val="-8"/>
          <w:sz w:val="20"/>
        </w:rPr>
        <w:t xml:space="preserve"> </w:t>
      </w:r>
      <w:r>
        <w:rPr>
          <w:rFonts w:ascii="Calibri" w:hAnsi="Calibri"/>
          <w:spacing w:val="-2"/>
          <w:sz w:val="20"/>
        </w:rPr>
        <w:t>assurer</w:t>
      </w:r>
      <w:r>
        <w:rPr>
          <w:rFonts w:ascii="Calibri" w:hAnsi="Calibri"/>
          <w:spacing w:val="-9"/>
          <w:sz w:val="20"/>
        </w:rPr>
        <w:t xml:space="preserve"> </w:t>
      </w:r>
      <w:r>
        <w:rPr>
          <w:rFonts w:ascii="Calibri" w:hAnsi="Calibri"/>
          <w:spacing w:val="-2"/>
          <w:sz w:val="20"/>
        </w:rPr>
        <w:t>la</w:t>
      </w:r>
      <w:r>
        <w:rPr>
          <w:rFonts w:ascii="Calibri" w:hAnsi="Calibri"/>
          <w:spacing w:val="-9"/>
          <w:sz w:val="20"/>
        </w:rPr>
        <w:t xml:space="preserve"> </w:t>
      </w:r>
      <w:r>
        <w:rPr>
          <w:rFonts w:ascii="Calibri" w:hAnsi="Calibri"/>
          <w:spacing w:val="-2"/>
          <w:sz w:val="20"/>
        </w:rPr>
        <w:t>vente</w:t>
      </w:r>
      <w:r>
        <w:rPr>
          <w:rFonts w:ascii="Calibri" w:hAnsi="Calibri"/>
          <w:spacing w:val="-10"/>
          <w:sz w:val="20"/>
        </w:rPr>
        <w:t xml:space="preserve"> </w:t>
      </w:r>
      <w:r>
        <w:rPr>
          <w:rFonts w:ascii="Calibri" w:hAnsi="Calibri"/>
          <w:spacing w:val="-2"/>
          <w:sz w:val="20"/>
        </w:rPr>
        <w:t>aux</w:t>
      </w:r>
      <w:r>
        <w:rPr>
          <w:rFonts w:ascii="Calibri" w:hAnsi="Calibri"/>
          <w:spacing w:val="-7"/>
          <w:sz w:val="20"/>
        </w:rPr>
        <w:t xml:space="preserve"> </w:t>
      </w:r>
      <w:r>
        <w:rPr>
          <w:rFonts w:ascii="Calibri" w:hAnsi="Calibri"/>
          <w:spacing w:val="-2"/>
          <w:sz w:val="20"/>
        </w:rPr>
        <w:t>maîtres</w:t>
      </w:r>
      <w:r>
        <w:rPr>
          <w:rFonts w:ascii="Calibri" w:hAnsi="Calibri"/>
          <w:spacing w:val="-10"/>
          <w:sz w:val="20"/>
        </w:rPr>
        <w:t xml:space="preserve"> </w:t>
      </w:r>
      <w:r>
        <w:rPr>
          <w:rFonts w:ascii="Calibri" w:hAnsi="Calibri"/>
          <w:spacing w:val="-2"/>
          <w:sz w:val="20"/>
        </w:rPr>
        <w:t>soyeux</w:t>
      </w:r>
      <w:r>
        <w:rPr>
          <w:rFonts w:ascii="Calibri" w:hAnsi="Calibri"/>
          <w:spacing w:val="-9"/>
          <w:sz w:val="20"/>
        </w:rPr>
        <w:t xml:space="preserve"> </w:t>
      </w:r>
      <w:r>
        <w:rPr>
          <w:rFonts w:ascii="Calibri" w:hAnsi="Calibri"/>
          <w:spacing w:val="-2"/>
          <w:sz w:val="20"/>
        </w:rPr>
        <w:t>de</w:t>
      </w:r>
      <w:r>
        <w:rPr>
          <w:rFonts w:ascii="Calibri" w:hAnsi="Calibri"/>
          <w:spacing w:val="-7"/>
          <w:sz w:val="20"/>
        </w:rPr>
        <w:t xml:space="preserve"> </w:t>
      </w:r>
      <w:r>
        <w:rPr>
          <w:rFonts w:ascii="Calibri" w:hAnsi="Calibri"/>
          <w:spacing w:val="-2"/>
          <w:sz w:val="20"/>
        </w:rPr>
        <w:t>Tours.</w:t>
      </w:r>
      <w:r>
        <w:rPr>
          <w:rFonts w:ascii="Calibri" w:hAnsi="Calibri"/>
          <w:spacing w:val="-9"/>
          <w:sz w:val="20"/>
        </w:rPr>
        <w:t xml:space="preserve"> </w:t>
      </w:r>
      <w:r>
        <w:rPr>
          <w:rFonts w:ascii="Calibri" w:hAnsi="Calibri"/>
          <w:spacing w:val="-2"/>
          <w:sz w:val="20"/>
        </w:rPr>
        <w:t>Très</w:t>
      </w:r>
      <w:r>
        <w:rPr>
          <w:rFonts w:ascii="Calibri" w:hAnsi="Calibri"/>
          <w:spacing w:val="-10"/>
          <w:sz w:val="20"/>
        </w:rPr>
        <w:t xml:space="preserve"> </w:t>
      </w:r>
      <w:r>
        <w:rPr>
          <w:rFonts w:ascii="Calibri" w:hAnsi="Calibri"/>
          <w:spacing w:val="-2"/>
          <w:sz w:val="20"/>
        </w:rPr>
        <w:t>riche,</w:t>
      </w:r>
      <w:r>
        <w:rPr>
          <w:rFonts w:ascii="Calibri" w:hAnsi="Calibri"/>
          <w:spacing w:val="-5"/>
          <w:sz w:val="20"/>
        </w:rPr>
        <w:t xml:space="preserve"> </w:t>
      </w:r>
      <w:r>
        <w:rPr>
          <w:rFonts w:ascii="Calibri" w:hAnsi="Calibri"/>
          <w:spacing w:val="-2"/>
          <w:sz w:val="20"/>
        </w:rPr>
        <w:t xml:space="preserve">membre </w:t>
      </w:r>
      <w:r>
        <w:rPr>
          <w:rFonts w:ascii="Calibri" w:hAnsi="Calibri"/>
          <w:sz w:val="20"/>
        </w:rPr>
        <w:t>de l’élite urbaine, il a soutenu les intérêts de ses patrons, au détriment des ouvriers tourangeaux.</w:t>
      </w:r>
    </w:p>
    <w:sectPr w:rsidR="00AF29AA">
      <w:pgSz w:w="11910" w:h="16840"/>
      <w:pgMar w:top="1320" w:right="566" w:bottom="1200" w:left="1275" w:header="0" w:footer="1012"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0704A7B" w14:textId="77777777" w:rsidR="006E42A2" w:rsidRDefault="006E42A2">
      <w:r>
        <w:separator/>
      </w:r>
    </w:p>
  </w:endnote>
  <w:endnote w:type="continuationSeparator" w:id="0">
    <w:p w14:paraId="0ABB993E" w14:textId="77777777" w:rsidR="006E42A2" w:rsidRDefault="006E42A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MT">
    <w:altName w:val="Arial"/>
    <w:charset w:val="01"/>
    <w:family w:val="swiss"/>
    <w:pitch w:val="variable"/>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D556309" w14:textId="77777777" w:rsidR="00AF29AA" w:rsidRDefault="00000000">
    <w:pPr>
      <w:pStyle w:val="Corpsdetexte"/>
      <w:spacing w:line="14" w:lineRule="auto"/>
      <w:rPr>
        <w:sz w:val="20"/>
      </w:rPr>
    </w:pPr>
    <w:r>
      <w:rPr>
        <w:noProof/>
        <w:sz w:val="20"/>
      </w:rPr>
      <mc:AlternateContent>
        <mc:Choice Requires="wps">
          <w:drawing>
            <wp:anchor distT="0" distB="0" distL="0" distR="0" simplePos="0" relativeHeight="486886912" behindDoc="1" locked="0" layoutInCell="1" allowOverlap="1" wp14:anchorId="3BC96B74" wp14:editId="392C1A15">
              <wp:simplePos x="0" y="0"/>
              <wp:positionH relativeFrom="page">
                <wp:posOffset>6552945</wp:posOffset>
              </wp:positionH>
              <wp:positionV relativeFrom="page">
                <wp:posOffset>9909758</wp:posOffset>
              </wp:positionV>
              <wp:extent cx="160020" cy="165735"/>
              <wp:effectExtent l="0" t="0" r="0" b="0"/>
              <wp:wrapNone/>
              <wp:docPr id="1" name="Text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0020" cy="165735"/>
                      </a:xfrm>
                      <a:prstGeom prst="rect">
                        <a:avLst/>
                      </a:prstGeom>
                    </wps:spPr>
                    <wps:txbx>
                      <w:txbxContent>
                        <w:p w14:paraId="71FD8E38" w14:textId="77777777" w:rsidR="00AF29AA" w:rsidRDefault="00000000">
                          <w:pPr>
                            <w:spacing w:line="245" w:lineRule="exact"/>
                            <w:ind w:left="60"/>
                            <w:rPr>
                              <w:rFonts w:ascii="Calibri"/>
                            </w:rPr>
                          </w:pPr>
                          <w:r>
                            <w:rPr>
                              <w:rFonts w:ascii="Calibri"/>
                              <w:spacing w:val="-10"/>
                            </w:rPr>
                            <w:fldChar w:fldCharType="begin"/>
                          </w:r>
                          <w:r>
                            <w:rPr>
                              <w:rFonts w:ascii="Calibri"/>
                              <w:spacing w:val="-10"/>
                            </w:rPr>
                            <w:instrText xml:space="preserve"> PAGE </w:instrText>
                          </w:r>
                          <w:r>
                            <w:rPr>
                              <w:rFonts w:ascii="Calibri"/>
                              <w:spacing w:val="-10"/>
                            </w:rPr>
                            <w:fldChar w:fldCharType="separate"/>
                          </w:r>
                          <w:r>
                            <w:rPr>
                              <w:rFonts w:ascii="Calibri"/>
                              <w:spacing w:val="-10"/>
                            </w:rPr>
                            <w:t>1</w:t>
                          </w:r>
                          <w:r>
                            <w:rPr>
                              <w:rFonts w:ascii="Calibri"/>
                              <w:spacing w:val="-10"/>
                            </w:rPr>
                            <w:fldChar w:fldCharType="end"/>
                          </w:r>
                        </w:p>
                      </w:txbxContent>
                    </wps:txbx>
                    <wps:bodyPr wrap="square" lIns="0" tIns="0" rIns="0" bIns="0" rtlCol="0">
                      <a:noAutofit/>
                    </wps:bodyPr>
                  </wps:wsp>
                </a:graphicData>
              </a:graphic>
            </wp:anchor>
          </w:drawing>
        </mc:Choice>
        <mc:Fallback>
          <w:pict>
            <v:shapetype w14:anchorId="3BC96B74" id="_x0000_t202" coordsize="21600,21600" o:spt="202" path="m,l,21600r21600,l21600,xe">
              <v:stroke joinstyle="miter"/>
              <v:path gradientshapeok="t" o:connecttype="rect"/>
            </v:shapetype>
            <v:shape id="Textbox 1" o:spid="_x0000_s1026" type="#_x0000_t202" style="position:absolute;margin-left:516pt;margin-top:780.3pt;width:12.6pt;height:13.05pt;z-index:-164295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" filled="f" stroked="f">
              <v:textbox inset="0,0,0,0">
                <w:txbxContent>
                  <w:p w14:paraId="71FD8E38" w14:textId="77777777" w:rsidR="00AF29AA" w:rsidRDefault="00000000">
                    <w:pPr>
                      <w:spacing w:line="245" w:lineRule="exact"/>
                      <w:ind w:left="60"/>
                      <w:rPr>
                        <w:rFonts w:ascii="Calibri"/>
                      </w:rPr>
                    </w:pPr>
                    <w:r>
                      <w:rPr>
                        <w:rFonts w:ascii="Calibri"/>
                        <w:spacing w:val="-10"/>
                      </w:rPr>
                      <w:fldChar w:fldCharType="begin"/>
                    </w:r>
                    <w:r>
                      <w:rPr>
                        <w:rFonts w:ascii="Calibri"/>
                        <w:spacing w:val="-10"/>
                      </w:rPr>
                      <w:instrText xml:space="preserve"> PAGE </w:instrText>
                    </w:r>
                    <w:r>
                      <w:rPr>
                        <w:rFonts w:ascii="Calibri"/>
                        <w:spacing w:val="-10"/>
                      </w:rPr>
                      <w:fldChar w:fldCharType="separate"/>
                    </w:r>
                    <w:r>
                      <w:rPr>
                        <w:rFonts w:ascii="Calibri"/>
                        <w:spacing w:val="-10"/>
                      </w:rPr>
                      <w:t>1</w:t>
                    </w:r>
                    <w:r>
                      <w:rPr>
                        <w:rFonts w:ascii="Calibri"/>
                        <w:spacing w:val="-10"/>
                      </w:rPr>
                      <w:fldChar w:fldCharType="end"/>
                    </w:r>
                  </w:p>
                </w:txbxContent>
              </v:textbox>
              <w10:wrap anchorx="page" anchory="page"/>
            </v:shape>
          </w:pict>
        </mc:Fallback>
      </mc:AlternateConten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EE45BB0" w14:textId="77777777" w:rsidR="00AF29AA" w:rsidRDefault="00000000">
    <w:pPr>
      <w:pStyle w:val="Corpsdetexte"/>
      <w:spacing w:line="14" w:lineRule="auto"/>
      <w:rPr>
        <w:sz w:val="20"/>
      </w:rPr>
    </w:pPr>
    <w:r>
      <w:rPr>
        <w:noProof/>
        <w:sz w:val="20"/>
      </w:rPr>
      <mc:AlternateContent>
        <mc:Choice Requires="wps">
          <w:drawing>
            <wp:anchor distT="0" distB="0" distL="0" distR="0" simplePos="0" relativeHeight="486891520" behindDoc="1" locked="0" layoutInCell="1" allowOverlap="1" wp14:anchorId="2B3BF9AB" wp14:editId="36E5D449">
              <wp:simplePos x="0" y="0"/>
              <wp:positionH relativeFrom="page">
                <wp:posOffset>6506718</wp:posOffset>
              </wp:positionH>
              <wp:positionV relativeFrom="page">
                <wp:posOffset>9909758</wp:posOffset>
              </wp:positionV>
              <wp:extent cx="168910" cy="165735"/>
              <wp:effectExtent l="0" t="0" r="0" b="0"/>
              <wp:wrapNone/>
              <wp:docPr id="35" name="Text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8910" cy="165735"/>
                      </a:xfrm>
                      <a:prstGeom prst="rect">
                        <a:avLst/>
                      </a:prstGeom>
                    </wps:spPr>
                    <wps:txbx>
                      <w:txbxContent>
                        <w:p w14:paraId="14539CAD" w14:textId="77777777" w:rsidR="00AF29AA" w:rsidRDefault="00000000">
                          <w:pPr>
                            <w:spacing w:line="245" w:lineRule="exact"/>
                            <w:ind w:left="20"/>
                            <w:rPr>
                              <w:rFonts w:ascii="Calibri"/>
                            </w:rPr>
                          </w:pPr>
                          <w:r>
                            <w:rPr>
                              <w:rFonts w:ascii="Calibri"/>
                              <w:spacing w:val="-5"/>
                            </w:rPr>
                            <w:t>50</w:t>
                          </w:r>
                        </w:p>
                      </w:txbxContent>
                    </wps:txbx>
                    <wps:bodyPr wrap="square" lIns="0" tIns="0" rIns="0" bIns="0" rtlCol="0">
                      <a:noAutofit/>
                    </wps:bodyPr>
                  </wps:wsp>
                </a:graphicData>
              </a:graphic>
            </wp:anchor>
          </w:drawing>
        </mc:Choice>
        <mc:Fallback>
          <w:pict>
            <v:shapetype w14:anchorId="2B3BF9AB" id="_x0000_t202" coordsize="21600,21600" o:spt="202" path="m,l,21600r21600,l21600,xe">
              <v:stroke joinstyle="miter"/>
              <v:path gradientshapeok="t" o:connecttype="rect"/>
            </v:shapetype>
            <v:shape id="Textbox 35" o:spid="_x0000_s1035" type="#_x0000_t202" style="position:absolute;margin-left:512.35pt;margin-top:780.3pt;width:13.3pt;height:13.05pt;z-index:-164249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" filled="f" stroked="f">
              <v:textbox inset="0,0,0,0">
                <w:txbxContent>
                  <w:p w14:paraId="14539CAD" w14:textId="77777777" w:rsidR="00AF29AA" w:rsidRDefault="00000000">
                    <w:pPr>
                      <w:spacing w:line="245" w:lineRule="exact"/>
                      <w:ind w:left="20"/>
                      <w:rPr>
                        <w:rFonts w:ascii="Calibri"/>
                      </w:rPr>
                    </w:pPr>
                    <w:r>
                      <w:rPr>
                        <w:rFonts w:ascii="Calibri"/>
                        <w:spacing w:val="-5"/>
                      </w:rPr>
                      <w:t>50</w:t>
                    </w:r>
                  </w:p>
                </w:txbxContent>
              </v:textbox>
              <w10:wrap anchorx="page" anchory="page"/>
            </v:shape>
          </w:pict>
        </mc:Fallback>
      </mc:AlternateConten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4C5D539" w14:textId="77777777" w:rsidR="00AF29AA" w:rsidRDefault="00000000">
    <w:pPr>
      <w:pStyle w:val="Corpsdetexte"/>
      <w:spacing w:line="14" w:lineRule="auto"/>
      <w:rPr>
        <w:sz w:val="20"/>
      </w:rPr>
    </w:pPr>
    <w:r>
      <w:rPr>
        <w:noProof/>
        <w:sz w:val="20"/>
      </w:rPr>
      <mc:AlternateContent>
        <mc:Choice Requires="wps">
          <w:drawing>
            <wp:anchor distT="0" distB="0" distL="0" distR="0" simplePos="0" relativeHeight="486892032" behindDoc="1" locked="0" layoutInCell="1" allowOverlap="1" wp14:anchorId="2A0DD315" wp14:editId="6F6788F2">
              <wp:simplePos x="0" y="0"/>
              <wp:positionH relativeFrom="page">
                <wp:posOffset>6506718</wp:posOffset>
              </wp:positionH>
              <wp:positionV relativeFrom="page">
                <wp:posOffset>9909758</wp:posOffset>
              </wp:positionV>
              <wp:extent cx="207010" cy="165735"/>
              <wp:effectExtent l="0" t="0" r="0" b="0"/>
              <wp:wrapNone/>
              <wp:docPr id="37" name="Text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7010" cy="165735"/>
                      </a:xfrm>
                      <a:prstGeom prst="rect">
                        <a:avLst/>
                      </a:prstGeom>
                    </wps:spPr>
                    <wps:txbx>
                      <w:txbxContent>
                        <w:p w14:paraId="49596AD0" w14:textId="77777777" w:rsidR="00AF29AA" w:rsidRDefault="00000000">
                          <w:pPr>
                            <w:spacing w:line="245" w:lineRule="exact"/>
                            <w:ind w:left="20"/>
                            <w:rPr>
                              <w:rFonts w:ascii="Calibri"/>
                            </w:rPr>
                          </w:pPr>
                          <w:r>
                            <w:rPr>
                              <w:rFonts w:ascii="Calibri"/>
                              <w:spacing w:val="-5"/>
                            </w:rPr>
                            <w:t>5</w:t>
                          </w: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spacing w:val="-5"/>
                            </w:rPr>
                            <w:t>1</w:t>
                          </w:r>
                          <w:r>
                            <w:rPr>
                              <w:rFonts w:ascii="Calibri"/>
                              <w:spacing w:val="-5"/>
                            </w:rPr>
                            <w:fldChar w:fldCharType="end"/>
                          </w:r>
                        </w:p>
                      </w:txbxContent>
                    </wps:txbx>
                    <wps:bodyPr wrap="square" lIns="0" tIns="0" rIns="0" bIns="0" rtlCol="0">
                      <a:noAutofit/>
                    </wps:bodyPr>
                  </wps:wsp>
                </a:graphicData>
              </a:graphic>
            </wp:anchor>
          </w:drawing>
        </mc:Choice>
        <mc:Fallback>
          <w:pict>
            <v:shapetype w14:anchorId="2A0DD315" id="_x0000_t202" coordsize="21600,21600" o:spt="202" path="m,l,21600r21600,l21600,xe">
              <v:stroke joinstyle="miter"/>
              <v:path gradientshapeok="t" o:connecttype="rect"/>
            </v:shapetype>
            <v:shape id="Textbox 37" o:spid="_x0000_s1036" type="#_x0000_t202" style="position:absolute;margin-left:512.35pt;margin-top:780.3pt;width:16.3pt;height:13.05pt;z-index:-164244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" filled="f" stroked="f">
              <v:textbox inset="0,0,0,0">
                <w:txbxContent>
                  <w:p w14:paraId="49596AD0" w14:textId="77777777" w:rsidR="00AF29AA" w:rsidRDefault="00000000">
                    <w:pPr>
                      <w:spacing w:line="245" w:lineRule="exact"/>
                      <w:ind w:left="20"/>
                      <w:rPr>
                        <w:rFonts w:ascii="Calibri"/>
                      </w:rPr>
                    </w:pPr>
                    <w:r>
                      <w:rPr>
                        <w:rFonts w:ascii="Calibri"/>
                        <w:spacing w:val="-5"/>
                      </w:rPr>
                      <w:t>5</w:t>
                    </w: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spacing w:val="-5"/>
                      </w:rPr>
                      <w:t>1</w:t>
                    </w:r>
                    <w:r>
                      <w:rPr>
                        <w:rFonts w:ascii="Calibri"/>
                        <w:spacing w:val="-5"/>
                      </w:rPr>
                      <w:fldChar w:fldCharType="end"/>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6FC27BB" w14:textId="77777777" w:rsidR="00AF29AA" w:rsidRDefault="00000000">
    <w:pPr>
      <w:pStyle w:val="Corpsdetexte"/>
      <w:spacing w:line="14" w:lineRule="auto"/>
      <w:rPr>
        <w:sz w:val="20"/>
      </w:rPr>
    </w:pPr>
    <w:r>
      <w:rPr>
        <w:noProof/>
        <w:sz w:val="20"/>
      </w:rPr>
      <mc:AlternateContent>
        <mc:Choice Requires="wps">
          <w:drawing>
            <wp:anchor distT="0" distB="0" distL="0" distR="0" simplePos="0" relativeHeight="486887424" behindDoc="1" locked="0" layoutInCell="1" allowOverlap="1" wp14:anchorId="6BF16268" wp14:editId="26591443">
              <wp:simplePos x="0" y="0"/>
              <wp:positionH relativeFrom="page">
                <wp:posOffset>6506718</wp:posOffset>
              </wp:positionH>
              <wp:positionV relativeFrom="page">
                <wp:posOffset>9909758</wp:posOffset>
              </wp:positionV>
              <wp:extent cx="168910" cy="165735"/>
              <wp:effectExtent l="0" t="0" r="0" b="0"/>
              <wp:wrapNone/>
              <wp:docPr id="9" name="Text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8910" cy="165735"/>
                      </a:xfrm>
                      <a:prstGeom prst="rect">
                        <a:avLst/>
                      </a:prstGeom>
                    </wps:spPr>
                    <wps:txbx>
                      <w:txbxContent>
                        <w:p w14:paraId="3EB5CC21" w14:textId="77777777" w:rsidR="00AF29AA" w:rsidRDefault="00000000">
                          <w:pPr>
                            <w:spacing w:line="245" w:lineRule="exact"/>
                            <w:ind w:left="20"/>
                            <w:rPr>
                              <w:rFonts w:ascii="Calibri"/>
                            </w:rPr>
                          </w:pPr>
                          <w:r>
                            <w:rPr>
                              <w:rFonts w:ascii="Calibri"/>
                              <w:spacing w:val="-5"/>
                            </w:rPr>
                            <w:t>10</w:t>
                          </w:r>
                        </w:p>
                      </w:txbxContent>
                    </wps:txbx>
                    <wps:bodyPr wrap="square" lIns="0" tIns="0" rIns="0" bIns="0" rtlCol="0">
                      <a:noAutofit/>
                    </wps:bodyPr>
                  </wps:wsp>
                </a:graphicData>
              </a:graphic>
            </wp:anchor>
          </w:drawing>
        </mc:Choice>
        <mc:Fallback>
          <w:pict>
            <v:shapetype w14:anchorId="6BF16268" id="_x0000_t202" coordsize="21600,21600" o:spt="202" path="m,l,21600r21600,l21600,xe">
              <v:stroke joinstyle="miter"/>
              <v:path gradientshapeok="t" o:connecttype="rect"/>
            </v:shapetype>
            <v:shape id="Textbox 9" o:spid="_x0000_s1027" type="#_x0000_t202" style="position:absolute;margin-left:512.35pt;margin-top:780.3pt;width:13.3pt;height:13.05pt;z-index:-164290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" filled="f" stroked="f">
              <v:textbox inset="0,0,0,0">
                <w:txbxContent>
                  <w:p w14:paraId="3EB5CC21" w14:textId="77777777" w:rsidR="00AF29AA" w:rsidRDefault="00000000">
                    <w:pPr>
                      <w:spacing w:line="245" w:lineRule="exact"/>
                      <w:ind w:left="20"/>
                      <w:rPr>
                        <w:rFonts w:ascii="Calibri"/>
                      </w:rPr>
                    </w:pPr>
                    <w:r>
                      <w:rPr>
                        <w:rFonts w:ascii="Calibri"/>
                        <w:spacing w:val="-5"/>
                      </w:rPr>
                      <w:t>10</w:t>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2E6D906" w14:textId="77777777" w:rsidR="00AF29AA" w:rsidRDefault="00000000">
    <w:pPr>
      <w:pStyle w:val="Corpsdetexte"/>
      <w:spacing w:line="14" w:lineRule="auto"/>
      <w:rPr>
        <w:sz w:val="20"/>
      </w:rPr>
    </w:pPr>
    <w:r>
      <w:rPr>
        <w:noProof/>
        <w:sz w:val="20"/>
      </w:rPr>
      <mc:AlternateContent>
        <mc:Choice Requires="wps">
          <w:drawing>
            <wp:anchor distT="0" distB="0" distL="0" distR="0" simplePos="0" relativeHeight="486887936" behindDoc="1" locked="0" layoutInCell="1" allowOverlap="1" wp14:anchorId="426B1825" wp14:editId="218A1A10">
              <wp:simplePos x="0" y="0"/>
              <wp:positionH relativeFrom="page">
                <wp:posOffset>6506718</wp:posOffset>
              </wp:positionH>
              <wp:positionV relativeFrom="page">
                <wp:posOffset>9909758</wp:posOffset>
              </wp:positionV>
              <wp:extent cx="207010" cy="165735"/>
              <wp:effectExtent l="0" t="0" r="0" b="0"/>
              <wp:wrapNone/>
              <wp:docPr id="11" name="Text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7010" cy="165735"/>
                      </a:xfrm>
                      <a:prstGeom prst="rect">
                        <a:avLst/>
                      </a:prstGeom>
                    </wps:spPr>
                    <wps:txbx>
                      <w:txbxContent>
                        <w:p w14:paraId="3D04A2DA" w14:textId="77777777" w:rsidR="00AF29AA" w:rsidRDefault="00000000">
                          <w:pPr>
                            <w:spacing w:line="245" w:lineRule="exact"/>
                            <w:ind w:left="20"/>
                            <w:rPr>
                              <w:rFonts w:ascii="Calibri"/>
                            </w:rPr>
                          </w:pPr>
                          <w:r>
                            <w:rPr>
                              <w:rFonts w:ascii="Calibri"/>
                              <w:spacing w:val="-5"/>
                            </w:rPr>
                            <w:t>1</w:t>
                          </w: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spacing w:val="-5"/>
                            </w:rPr>
                            <w:t>1</w:t>
                          </w:r>
                          <w:r>
                            <w:rPr>
                              <w:rFonts w:ascii="Calibri"/>
                              <w:spacing w:val="-5"/>
                            </w:rPr>
                            <w:fldChar w:fldCharType="end"/>
                          </w:r>
                        </w:p>
                      </w:txbxContent>
                    </wps:txbx>
                    <wps:bodyPr wrap="square" lIns="0" tIns="0" rIns="0" bIns="0" rtlCol="0">
                      <a:noAutofit/>
                    </wps:bodyPr>
                  </wps:wsp>
                </a:graphicData>
              </a:graphic>
            </wp:anchor>
          </w:drawing>
        </mc:Choice>
        <mc:Fallback>
          <w:pict>
            <v:shapetype w14:anchorId="426B1825" id="_x0000_t202" coordsize="21600,21600" o:spt="202" path="m,l,21600r21600,l21600,xe">
              <v:stroke joinstyle="miter"/>
              <v:path gradientshapeok="t" o:connecttype="rect"/>
            </v:shapetype>
            <v:shape id="Textbox 11" o:spid="_x0000_s1028" type="#_x0000_t202" style="position:absolute;margin-left:512.35pt;margin-top:780.3pt;width:16.3pt;height:13.05pt;z-index:-164285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" filled="f" stroked="f">
              <v:textbox inset="0,0,0,0">
                <w:txbxContent>
                  <w:p w14:paraId="3D04A2DA" w14:textId="77777777" w:rsidR="00AF29AA" w:rsidRDefault="00000000">
                    <w:pPr>
                      <w:spacing w:line="245" w:lineRule="exact"/>
                      <w:ind w:left="20"/>
                      <w:rPr>
                        <w:rFonts w:ascii="Calibri"/>
                      </w:rPr>
                    </w:pPr>
                    <w:r>
                      <w:rPr>
                        <w:rFonts w:ascii="Calibri"/>
                        <w:spacing w:val="-5"/>
                      </w:rPr>
                      <w:t>1</w:t>
                    </w: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spacing w:val="-5"/>
                      </w:rPr>
                      <w:t>1</w:t>
                    </w:r>
                    <w:r>
                      <w:rPr>
                        <w:rFonts w:ascii="Calibri"/>
                        <w:spacing w:val="-5"/>
                      </w:rPr>
                      <w:fldChar w:fldCharType="end"/>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4300770" w14:textId="77777777" w:rsidR="00AF29AA" w:rsidRDefault="00000000">
    <w:pPr>
      <w:pStyle w:val="Corpsdetexte"/>
      <w:spacing w:line="14" w:lineRule="auto"/>
      <w:rPr>
        <w:sz w:val="20"/>
      </w:rPr>
    </w:pPr>
    <w:r>
      <w:rPr>
        <w:noProof/>
        <w:sz w:val="20"/>
      </w:rPr>
      <mc:AlternateContent>
        <mc:Choice Requires="wps">
          <w:drawing>
            <wp:anchor distT="0" distB="0" distL="0" distR="0" simplePos="0" relativeHeight="486888448" behindDoc="1" locked="0" layoutInCell="1" allowOverlap="1" wp14:anchorId="4A168A64" wp14:editId="5DC7E91B">
              <wp:simplePos x="0" y="0"/>
              <wp:positionH relativeFrom="page">
                <wp:posOffset>6506718</wp:posOffset>
              </wp:positionH>
              <wp:positionV relativeFrom="page">
                <wp:posOffset>9909758</wp:posOffset>
              </wp:positionV>
              <wp:extent cx="168910" cy="165735"/>
              <wp:effectExtent l="0" t="0" r="0" b="0"/>
              <wp:wrapNone/>
              <wp:docPr id="14" name="Text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8910" cy="165735"/>
                      </a:xfrm>
                      <a:prstGeom prst="rect">
                        <a:avLst/>
                      </a:prstGeom>
                    </wps:spPr>
                    <wps:txbx>
                      <w:txbxContent>
                        <w:p w14:paraId="6E5090EA" w14:textId="77777777" w:rsidR="00AF29AA" w:rsidRDefault="00000000">
                          <w:pPr>
                            <w:spacing w:line="245" w:lineRule="exact"/>
                            <w:ind w:left="20"/>
                            <w:rPr>
                              <w:rFonts w:ascii="Calibri"/>
                            </w:rPr>
                          </w:pPr>
                          <w:r>
                            <w:rPr>
                              <w:rFonts w:ascii="Calibri"/>
                              <w:spacing w:val="-5"/>
                            </w:rPr>
                            <w:t>20</w:t>
                          </w:r>
                        </w:p>
                      </w:txbxContent>
                    </wps:txbx>
                    <wps:bodyPr wrap="square" lIns="0" tIns="0" rIns="0" bIns="0" rtlCol="0">
                      <a:noAutofit/>
                    </wps:bodyPr>
                  </wps:wsp>
                </a:graphicData>
              </a:graphic>
            </wp:anchor>
          </w:drawing>
        </mc:Choice>
        <mc:Fallback>
          <w:pict>
            <v:shapetype w14:anchorId="4A168A64" id="_x0000_t202" coordsize="21600,21600" o:spt="202" path="m,l,21600r21600,l21600,xe">
              <v:stroke joinstyle="miter"/>
              <v:path gradientshapeok="t" o:connecttype="rect"/>
            </v:shapetype>
            <v:shape id="Textbox 14" o:spid="_x0000_s1029" type="#_x0000_t202" style="position:absolute;margin-left:512.35pt;margin-top:780.3pt;width:13.3pt;height:13.05pt;z-index:-164280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" filled="f" stroked="f">
              <v:textbox inset="0,0,0,0">
                <w:txbxContent>
                  <w:p w14:paraId="6E5090EA" w14:textId="77777777" w:rsidR="00AF29AA" w:rsidRDefault="00000000">
                    <w:pPr>
                      <w:spacing w:line="245" w:lineRule="exact"/>
                      <w:ind w:left="20"/>
                      <w:rPr>
                        <w:rFonts w:ascii="Calibri"/>
                      </w:rPr>
                    </w:pPr>
                    <w:r>
                      <w:rPr>
                        <w:rFonts w:ascii="Calibri"/>
                        <w:spacing w:val="-5"/>
                      </w:rPr>
                      <w:t>20</w:t>
                    </w:r>
                  </w:p>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5104BDA" w14:textId="77777777" w:rsidR="00AF29AA" w:rsidRDefault="00000000">
    <w:pPr>
      <w:pStyle w:val="Corpsdetexte"/>
      <w:spacing w:line="14" w:lineRule="auto"/>
      <w:rPr>
        <w:sz w:val="20"/>
      </w:rPr>
    </w:pPr>
    <w:r>
      <w:rPr>
        <w:noProof/>
        <w:sz w:val="20"/>
      </w:rPr>
      <mc:AlternateContent>
        <mc:Choice Requires="wps">
          <w:drawing>
            <wp:anchor distT="0" distB="0" distL="0" distR="0" simplePos="0" relativeHeight="486888960" behindDoc="1" locked="0" layoutInCell="1" allowOverlap="1" wp14:anchorId="59469549" wp14:editId="03DA019E">
              <wp:simplePos x="0" y="0"/>
              <wp:positionH relativeFrom="page">
                <wp:posOffset>6506718</wp:posOffset>
              </wp:positionH>
              <wp:positionV relativeFrom="page">
                <wp:posOffset>9909758</wp:posOffset>
              </wp:positionV>
              <wp:extent cx="207010" cy="165735"/>
              <wp:effectExtent l="0" t="0" r="0" b="0"/>
              <wp:wrapNone/>
              <wp:docPr id="15" name="Text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7010" cy="165735"/>
                      </a:xfrm>
                      <a:prstGeom prst="rect">
                        <a:avLst/>
                      </a:prstGeom>
                    </wps:spPr>
                    <wps:txbx>
                      <w:txbxContent>
                        <w:p w14:paraId="2288CA0F" w14:textId="77777777" w:rsidR="00AF29AA" w:rsidRDefault="00000000">
                          <w:pPr>
                            <w:spacing w:line="245" w:lineRule="exact"/>
                            <w:ind w:left="20"/>
                            <w:rPr>
                              <w:rFonts w:ascii="Calibri"/>
                            </w:rPr>
                          </w:pPr>
                          <w:r>
                            <w:rPr>
                              <w:rFonts w:ascii="Calibri"/>
                              <w:spacing w:val="-5"/>
                            </w:rPr>
                            <w:t>2</w:t>
                          </w: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spacing w:val="-5"/>
                            </w:rPr>
                            <w:t>1</w:t>
                          </w:r>
                          <w:r>
                            <w:rPr>
                              <w:rFonts w:ascii="Calibri"/>
                              <w:spacing w:val="-5"/>
                            </w:rPr>
                            <w:fldChar w:fldCharType="end"/>
                          </w:r>
                        </w:p>
                      </w:txbxContent>
                    </wps:txbx>
                    <wps:bodyPr wrap="square" lIns="0" tIns="0" rIns="0" bIns="0" rtlCol="0">
                      <a:noAutofit/>
                    </wps:bodyPr>
                  </wps:wsp>
                </a:graphicData>
              </a:graphic>
            </wp:anchor>
          </w:drawing>
        </mc:Choice>
        <mc:Fallback>
          <w:pict>
            <v:shapetype w14:anchorId="59469549" id="_x0000_t202" coordsize="21600,21600" o:spt="202" path="m,l,21600r21600,l21600,xe">
              <v:stroke joinstyle="miter"/>
              <v:path gradientshapeok="t" o:connecttype="rect"/>
            </v:shapetype>
            <v:shape id="Textbox 15" o:spid="_x0000_s1030" type="#_x0000_t202" style="position:absolute;margin-left:512.35pt;margin-top:780.3pt;width:16.3pt;height:13.05pt;z-index:-164275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" filled="f" stroked="f">
              <v:textbox inset="0,0,0,0">
                <w:txbxContent>
                  <w:p w14:paraId="2288CA0F" w14:textId="77777777" w:rsidR="00AF29AA" w:rsidRDefault="00000000">
                    <w:pPr>
                      <w:spacing w:line="245" w:lineRule="exact"/>
                      <w:ind w:left="20"/>
                      <w:rPr>
                        <w:rFonts w:ascii="Calibri"/>
                      </w:rPr>
                    </w:pPr>
                    <w:r>
                      <w:rPr>
                        <w:rFonts w:ascii="Calibri"/>
                        <w:spacing w:val="-5"/>
                      </w:rPr>
                      <w:t>2</w:t>
                    </w: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spacing w:val="-5"/>
                      </w:rPr>
                      <w:t>1</w:t>
                    </w:r>
                    <w:r>
                      <w:rPr>
                        <w:rFonts w:ascii="Calibri"/>
                        <w:spacing w:val="-5"/>
                      </w:rPr>
                      <w:fldChar w:fldCharType="end"/>
                    </w:r>
                  </w:p>
                </w:txbxContent>
              </v:textbox>
              <w10:wrap anchorx="page" anchory="page"/>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FA53FCA" w14:textId="77777777" w:rsidR="00AF29AA" w:rsidRDefault="00000000">
    <w:pPr>
      <w:pStyle w:val="Corpsdetexte"/>
      <w:spacing w:line="14" w:lineRule="auto"/>
      <w:rPr>
        <w:sz w:val="20"/>
      </w:rPr>
    </w:pPr>
    <w:r>
      <w:rPr>
        <w:noProof/>
        <w:sz w:val="20"/>
      </w:rPr>
      <mc:AlternateContent>
        <mc:Choice Requires="wps">
          <w:drawing>
            <wp:anchor distT="0" distB="0" distL="0" distR="0" simplePos="0" relativeHeight="486889472" behindDoc="1" locked="0" layoutInCell="1" allowOverlap="1" wp14:anchorId="5D7CB3AF" wp14:editId="14061DA3">
              <wp:simplePos x="0" y="0"/>
              <wp:positionH relativeFrom="page">
                <wp:posOffset>6506718</wp:posOffset>
              </wp:positionH>
              <wp:positionV relativeFrom="page">
                <wp:posOffset>9909758</wp:posOffset>
              </wp:positionV>
              <wp:extent cx="168910" cy="165735"/>
              <wp:effectExtent l="0" t="0" r="0" b="0"/>
              <wp:wrapNone/>
              <wp:docPr id="23" name="Text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8910" cy="165735"/>
                      </a:xfrm>
                      <a:prstGeom prst="rect">
                        <a:avLst/>
                      </a:prstGeom>
                    </wps:spPr>
                    <wps:txbx>
                      <w:txbxContent>
                        <w:p w14:paraId="7CC74394" w14:textId="77777777" w:rsidR="00AF29AA" w:rsidRDefault="00000000">
                          <w:pPr>
                            <w:spacing w:line="245" w:lineRule="exact"/>
                            <w:ind w:left="20"/>
                            <w:rPr>
                              <w:rFonts w:ascii="Calibri"/>
                            </w:rPr>
                          </w:pPr>
                          <w:r>
                            <w:rPr>
                              <w:rFonts w:ascii="Calibri"/>
                              <w:spacing w:val="-5"/>
                            </w:rPr>
                            <w:t>30</w:t>
                          </w:r>
                        </w:p>
                      </w:txbxContent>
                    </wps:txbx>
                    <wps:bodyPr wrap="square" lIns="0" tIns="0" rIns="0" bIns="0" rtlCol="0">
                      <a:noAutofit/>
                    </wps:bodyPr>
                  </wps:wsp>
                </a:graphicData>
              </a:graphic>
            </wp:anchor>
          </w:drawing>
        </mc:Choice>
        <mc:Fallback>
          <w:pict>
            <v:shapetype w14:anchorId="5D7CB3AF" id="_x0000_t202" coordsize="21600,21600" o:spt="202" path="m,l,21600r21600,l21600,xe">
              <v:stroke joinstyle="miter"/>
              <v:path gradientshapeok="t" o:connecttype="rect"/>
            </v:shapetype>
            <v:shape id="Textbox 23" o:spid="_x0000_s1031" type="#_x0000_t202" style="position:absolute;margin-left:512.35pt;margin-top:780.3pt;width:13.3pt;height:13.05pt;z-index:-164270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" filled="f" stroked="f">
              <v:textbox inset="0,0,0,0">
                <w:txbxContent>
                  <w:p w14:paraId="7CC74394" w14:textId="77777777" w:rsidR="00AF29AA" w:rsidRDefault="00000000">
                    <w:pPr>
                      <w:spacing w:line="245" w:lineRule="exact"/>
                      <w:ind w:left="20"/>
                      <w:rPr>
                        <w:rFonts w:ascii="Calibri"/>
                      </w:rPr>
                    </w:pPr>
                    <w:r>
                      <w:rPr>
                        <w:rFonts w:ascii="Calibri"/>
                        <w:spacing w:val="-5"/>
                      </w:rPr>
                      <w:t>30</w:t>
                    </w:r>
                  </w:p>
                </w:txbxContent>
              </v:textbox>
              <w10:wrap anchorx="page" anchory="page"/>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B2D8445" w14:textId="77777777" w:rsidR="00AF29AA" w:rsidRDefault="00000000">
    <w:pPr>
      <w:pStyle w:val="Corpsdetexte"/>
      <w:spacing w:line="14" w:lineRule="auto"/>
      <w:rPr>
        <w:sz w:val="20"/>
      </w:rPr>
    </w:pPr>
    <w:r>
      <w:rPr>
        <w:noProof/>
        <w:sz w:val="20"/>
      </w:rPr>
      <mc:AlternateContent>
        <mc:Choice Requires="wps">
          <w:drawing>
            <wp:anchor distT="0" distB="0" distL="0" distR="0" simplePos="0" relativeHeight="486889984" behindDoc="1" locked="0" layoutInCell="1" allowOverlap="1" wp14:anchorId="49ABC09E" wp14:editId="5D095566">
              <wp:simplePos x="0" y="0"/>
              <wp:positionH relativeFrom="page">
                <wp:posOffset>6506718</wp:posOffset>
              </wp:positionH>
              <wp:positionV relativeFrom="page">
                <wp:posOffset>9909758</wp:posOffset>
              </wp:positionV>
              <wp:extent cx="207010" cy="165735"/>
              <wp:effectExtent l="0" t="0" r="0" b="0"/>
              <wp:wrapNone/>
              <wp:docPr id="25" name="Text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7010" cy="165735"/>
                      </a:xfrm>
                      <a:prstGeom prst="rect">
                        <a:avLst/>
                      </a:prstGeom>
                    </wps:spPr>
                    <wps:txbx>
                      <w:txbxContent>
                        <w:p w14:paraId="41753122" w14:textId="77777777" w:rsidR="00AF29AA" w:rsidRDefault="00000000">
                          <w:pPr>
                            <w:spacing w:line="245" w:lineRule="exact"/>
                            <w:ind w:left="20"/>
                            <w:rPr>
                              <w:rFonts w:ascii="Calibri"/>
                            </w:rPr>
                          </w:pPr>
                          <w:r>
                            <w:rPr>
                              <w:rFonts w:ascii="Calibri"/>
                              <w:spacing w:val="-5"/>
                            </w:rPr>
                            <w:t>3</w:t>
                          </w: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spacing w:val="-5"/>
                            </w:rPr>
                            <w:t>1</w:t>
                          </w:r>
                          <w:r>
                            <w:rPr>
                              <w:rFonts w:ascii="Calibri"/>
                              <w:spacing w:val="-5"/>
                            </w:rPr>
                            <w:fldChar w:fldCharType="end"/>
                          </w:r>
                        </w:p>
                      </w:txbxContent>
                    </wps:txbx>
                    <wps:bodyPr wrap="square" lIns="0" tIns="0" rIns="0" bIns="0" rtlCol="0">
                      <a:noAutofit/>
                    </wps:bodyPr>
                  </wps:wsp>
                </a:graphicData>
              </a:graphic>
            </wp:anchor>
          </w:drawing>
        </mc:Choice>
        <mc:Fallback>
          <w:pict>
            <v:shapetype w14:anchorId="49ABC09E" id="_x0000_t202" coordsize="21600,21600" o:spt="202" path="m,l,21600r21600,l21600,xe">
              <v:stroke joinstyle="miter"/>
              <v:path gradientshapeok="t" o:connecttype="rect"/>
            </v:shapetype>
            <v:shape id="Textbox 25" o:spid="_x0000_s1032" type="#_x0000_t202" style="position:absolute;margin-left:512.35pt;margin-top:780.3pt;width:16.3pt;height:13.05pt;z-index:-164264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" filled="f" stroked="f">
              <v:textbox inset="0,0,0,0">
                <w:txbxContent>
                  <w:p w14:paraId="41753122" w14:textId="77777777" w:rsidR="00AF29AA" w:rsidRDefault="00000000">
                    <w:pPr>
                      <w:spacing w:line="245" w:lineRule="exact"/>
                      <w:ind w:left="20"/>
                      <w:rPr>
                        <w:rFonts w:ascii="Calibri"/>
                      </w:rPr>
                    </w:pPr>
                    <w:r>
                      <w:rPr>
                        <w:rFonts w:ascii="Calibri"/>
                        <w:spacing w:val="-5"/>
                      </w:rPr>
                      <w:t>3</w:t>
                    </w: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spacing w:val="-5"/>
                      </w:rPr>
                      <w:t>1</w:t>
                    </w:r>
                    <w:r>
                      <w:rPr>
                        <w:rFonts w:ascii="Calibri"/>
                        <w:spacing w:val="-5"/>
                      </w:rPr>
                      <w:fldChar w:fldCharType="end"/>
                    </w:r>
                  </w:p>
                </w:txbxContent>
              </v:textbox>
              <w10:wrap anchorx="page" anchory="page"/>
            </v:shape>
          </w:pict>
        </mc:Fallback>
      </mc:AlternateConten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661AB2D" w14:textId="77777777" w:rsidR="00AF29AA" w:rsidRDefault="00000000">
    <w:pPr>
      <w:pStyle w:val="Corpsdetexte"/>
      <w:spacing w:line="14" w:lineRule="auto"/>
      <w:rPr>
        <w:sz w:val="20"/>
      </w:rPr>
    </w:pPr>
    <w:r>
      <w:rPr>
        <w:noProof/>
        <w:sz w:val="20"/>
      </w:rPr>
      <mc:AlternateContent>
        <mc:Choice Requires="wps">
          <w:drawing>
            <wp:anchor distT="0" distB="0" distL="0" distR="0" simplePos="0" relativeHeight="486890496" behindDoc="1" locked="0" layoutInCell="1" allowOverlap="1" wp14:anchorId="4A1E0864" wp14:editId="7D34B21A">
              <wp:simplePos x="0" y="0"/>
              <wp:positionH relativeFrom="page">
                <wp:posOffset>6506718</wp:posOffset>
              </wp:positionH>
              <wp:positionV relativeFrom="page">
                <wp:posOffset>9909758</wp:posOffset>
              </wp:positionV>
              <wp:extent cx="168910" cy="165735"/>
              <wp:effectExtent l="0" t="0" r="0" b="0"/>
              <wp:wrapNone/>
              <wp:docPr id="30" name="Text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8910" cy="165735"/>
                      </a:xfrm>
                      <a:prstGeom prst="rect">
                        <a:avLst/>
                      </a:prstGeom>
                    </wps:spPr>
                    <wps:txbx>
                      <w:txbxContent>
                        <w:p w14:paraId="151CDC4F" w14:textId="77777777" w:rsidR="00AF29AA" w:rsidRDefault="00000000">
                          <w:pPr>
                            <w:spacing w:line="245" w:lineRule="exact"/>
                            <w:ind w:left="20"/>
                            <w:rPr>
                              <w:rFonts w:ascii="Calibri"/>
                            </w:rPr>
                          </w:pPr>
                          <w:r>
                            <w:rPr>
                              <w:rFonts w:ascii="Calibri"/>
                              <w:spacing w:val="-5"/>
                            </w:rPr>
                            <w:t>40</w:t>
                          </w:r>
                        </w:p>
                      </w:txbxContent>
                    </wps:txbx>
                    <wps:bodyPr wrap="square" lIns="0" tIns="0" rIns="0" bIns="0" rtlCol="0">
                      <a:noAutofit/>
                    </wps:bodyPr>
                  </wps:wsp>
                </a:graphicData>
              </a:graphic>
            </wp:anchor>
          </w:drawing>
        </mc:Choice>
        <mc:Fallback>
          <w:pict>
            <v:shapetype w14:anchorId="4A1E0864" id="_x0000_t202" coordsize="21600,21600" o:spt="202" path="m,l,21600r21600,l21600,xe">
              <v:stroke joinstyle="miter"/>
              <v:path gradientshapeok="t" o:connecttype="rect"/>
            </v:shapetype>
            <v:shape id="Textbox 30" o:spid="_x0000_s1033" type="#_x0000_t202" style="position:absolute;margin-left:512.35pt;margin-top:780.3pt;width:13.3pt;height:13.05pt;z-index:-164259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" filled="f" stroked="f">
              <v:textbox inset="0,0,0,0">
                <w:txbxContent>
                  <w:p w14:paraId="151CDC4F" w14:textId="77777777" w:rsidR="00AF29AA" w:rsidRDefault="00000000">
                    <w:pPr>
                      <w:spacing w:line="245" w:lineRule="exact"/>
                      <w:ind w:left="20"/>
                      <w:rPr>
                        <w:rFonts w:ascii="Calibri"/>
                      </w:rPr>
                    </w:pPr>
                    <w:r>
                      <w:rPr>
                        <w:rFonts w:ascii="Calibri"/>
                        <w:spacing w:val="-5"/>
                      </w:rPr>
                      <w:t>40</w:t>
                    </w:r>
                  </w:p>
                </w:txbxContent>
              </v:textbox>
              <w10:wrap anchorx="page" anchory="page"/>
            </v:shape>
          </w:pict>
        </mc:Fallback>
      </mc:AlternateConten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C79E091" w14:textId="77777777" w:rsidR="00AF29AA" w:rsidRDefault="00000000">
    <w:pPr>
      <w:pStyle w:val="Corpsdetexte"/>
      <w:spacing w:line="14" w:lineRule="auto"/>
      <w:rPr>
        <w:sz w:val="20"/>
      </w:rPr>
    </w:pPr>
    <w:r>
      <w:rPr>
        <w:noProof/>
        <w:sz w:val="20"/>
      </w:rPr>
      <mc:AlternateContent>
        <mc:Choice Requires="wps">
          <w:drawing>
            <wp:anchor distT="0" distB="0" distL="0" distR="0" simplePos="0" relativeHeight="486891008" behindDoc="1" locked="0" layoutInCell="1" allowOverlap="1" wp14:anchorId="69A17E1D" wp14:editId="73700350">
              <wp:simplePos x="0" y="0"/>
              <wp:positionH relativeFrom="page">
                <wp:posOffset>6506718</wp:posOffset>
              </wp:positionH>
              <wp:positionV relativeFrom="page">
                <wp:posOffset>9909758</wp:posOffset>
              </wp:positionV>
              <wp:extent cx="207010" cy="165735"/>
              <wp:effectExtent l="0" t="0" r="0" b="0"/>
              <wp:wrapNone/>
              <wp:docPr id="31" name="Text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7010" cy="165735"/>
                      </a:xfrm>
                      <a:prstGeom prst="rect">
                        <a:avLst/>
                      </a:prstGeom>
                    </wps:spPr>
                    <wps:txbx>
                      <w:txbxContent>
                        <w:p w14:paraId="20C768E8" w14:textId="77777777" w:rsidR="00AF29AA" w:rsidRDefault="00000000">
                          <w:pPr>
                            <w:spacing w:line="245" w:lineRule="exact"/>
                            <w:ind w:left="20"/>
                            <w:rPr>
                              <w:rFonts w:ascii="Calibri"/>
                            </w:rPr>
                          </w:pPr>
                          <w:r>
                            <w:rPr>
                              <w:rFonts w:ascii="Calibri"/>
                              <w:spacing w:val="-5"/>
                            </w:rPr>
                            <w:t>4</w:t>
                          </w: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spacing w:val="-5"/>
                            </w:rPr>
                            <w:t>1</w:t>
                          </w:r>
                          <w:r>
                            <w:rPr>
                              <w:rFonts w:ascii="Calibri"/>
                              <w:spacing w:val="-5"/>
                            </w:rPr>
                            <w:fldChar w:fldCharType="end"/>
                          </w:r>
                        </w:p>
                      </w:txbxContent>
                    </wps:txbx>
                    <wps:bodyPr wrap="square" lIns="0" tIns="0" rIns="0" bIns="0" rtlCol="0">
                      <a:noAutofit/>
                    </wps:bodyPr>
                  </wps:wsp>
                </a:graphicData>
              </a:graphic>
            </wp:anchor>
          </w:drawing>
        </mc:Choice>
        <mc:Fallback>
          <w:pict>
            <v:shapetype w14:anchorId="69A17E1D" id="_x0000_t202" coordsize="21600,21600" o:spt="202" path="m,l,21600r21600,l21600,xe">
              <v:stroke joinstyle="miter"/>
              <v:path gradientshapeok="t" o:connecttype="rect"/>
            </v:shapetype>
            <v:shape id="Textbox 31" o:spid="_x0000_s1034" type="#_x0000_t202" style="position:absolute;margin-left:512.35pt;margin-top:780.3pt;width:16.3pt;height:13.05pt;z-index:-164254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" filled="f" stroked="f">
              <v:textbox inset="0,0,0,0">
                <w:txbxContent>
                  <w:p w14:paraId="20C768E8" w14:textId="77777777" w:rsidR="00AF29AA" w:rsidRDefault="00000000">
                    <w:pPr>
                      <w:spacing w:line="245" w:lineRule="exact"/>
                      <w:ind w:left="20"/>
                      <w:rPr>
                        <w:rFonts w:ascii="Calibri"/>
                      </w:rPr>
                    </w:pPr>
                    <w:r>
                      <w:rPr>
                        <w:rFonts w:ascii="Calibri"/>
                        <w:spacing w:val="-5"/>
                      </w:rPr>
                      <w:t>4</w:t>
                    </w: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spacing w:val="-5"/>
                      </w:rPr>
                      <w:t>1</w:t>
                    </w:r>
                    <w:r>
                      <w:rPr>
                        <w:rFonts w:ascii="Calibri"/>
                        <w:spacing w:val="-5"/>
                      </w:rP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BA755A5" w14:textId="77777777" w:rsidR="006E42A2" w:rsidRDefault="006E42A2">
      <w:r>
        <w:separator/>
      </w:r>
    </w:p>
  </w:footnote>
  <w:footnote w:type="continuationSeparator" w:id="0">
    <w:p w14:paraId="1E09BACE" w14:textId="77777777" w:rsidR="006E42A2" w:rsidRDefault="006E42A2">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6A324AAF"/>
    <w:multiLevelType w:val="hybridMultilevel"/>
    <w:tmpl w:val="E364159A"/>
    <w:lvl w:ilvl="0" w:tplc="3BD85CE4">
      <w:numFmt w:val="bullet"/>
      <w:lvlText w:val="–"/>
      <w:lvlJc w:val="left"/>
      <w:pPr>
        <w:ind w:left="861" w:hanging="360"/>
      </w:pPr>
      <w:rPr>
        <w:rFonts w:ascii="Arial MT" w:eastAsia="Arial MT" w:hAnsi="Arial MT" w:cs="Arial MT" w:hint="default"/>
        <w:b w:val="0"/>
        <w:bCs w:val="0"/>
        <w:i w:val="0"/>
        <w:iCs w:val="0"/>
        <w:spacing w:val="0"/>
        <w:w w:val="99"/>
        <w:sz w:val="24"/>
        <w:szCs w:val="24"/>
        <w:lang w:val="fr-FR" w:eastAsia="en-US" w:bidi="ar-SA"/>
      </w:rPr>
    </w:lvl>
    <w:lvl w:ilvl="1" w:tplc="35428810">
      <w:numFmt w:val="bullet"/>
      <w:lvlText w:val="•"/>
      <w:lvlJc w:val="left"/>
      <w:pPr>
        <w:ind w:left="1780" w:hanging="360"/>
      </w:pPr>
      <w:rPr>
        <w:rFonts w:hint="default"/>
        <w:lang w:val="fr-FR" w:eastAsia="en-US" w:bidi="ar-SA"/>
      </w:rPr>
    </w:lvl>
    <w:lvl w:ilvl="2" w:tplc="70087ACA">
      <w:numFmt w:val="bullet"/>
      <w:lvlText w:val="•"/>
      <w:lvlJc w:val="left"/>
      <w:pPr>
        <w:ind w:left="2701" w:hanging="360"/>
      </w:pPr>
      <w:rPr>
        <w:rFonts w:hint="default"/>
        <w:lang w:val="fr-FR" w:eastAsia="en-US" w:bidi="ar-SA"/>
      </w:rPr>
    </w:lvl>
    <w:lvl w:ilvl="3" w:tplc="0FC43D32">
      <w:numFmt w:val="bullet"/>
      <w:lvlText w:val="•"/>
      <w:lvlJc w:val="left"/>
      <w:pPr>
        <w:ind w:left="3621" w:hanging="360"/>
      </w:pPr>
      <w:rPr>
        <w:rFonts w:hint="default"/>
        <w:lang w:val="fr-FR" w:eastAsia="en-US" w:bidi="ar-SA"/>
      </w:rPr>
    </w:lvl>
    <w:lvl w:ilvl="4" w:tplc="F67A70AA">
      <w:numFmt w:val="bullet"/>
      <w:lvlText w:val="•"/>
      <w:lvlJc w:val="left"/>
      <w:pPr>
        <w:ind w:left="4542" w:hanging="360"/>
      </w:pPr>
      <w:rPr>
        <w:rFonts w:hint="default"/>
        <w:lang w:val="fr-FR" w:eastAsia="en-US" w:bidi="ar-SA"/>
      </w:rPr>
    </w:lvl>
    <w:lvl w:ilvl="5" w:tplc="858A658A">
      <w:numFmt w:val="bullet"/>
      <w:lvlText w:val="•"/>
      <w:lvlJc w:val="left"/>
      <w:pPr>
        <w:ind w:left="5462" w:hanging="360"/>
      </w:pPr>
      <w:rPr>
        <w:rFonts w:hint="default"/>
        <w:lang w:val="fr-FR" w:eastAsia="en-US" w:bidi="ar-SA"/>
      </w:rPr>
    </w:lvl>
    <w:lvl w:ilvl="6" w:tplc="BF7C77AA">
      <w:numFmt w:val="bullet"/>
      <w:lvlText w:val="•"/>
      <w:lvlJc w:val="left"/>
      <w:pPr>
        <w:ind w:left="6383" w:hanging="360"/>
      </w:pPr>
      <w:rPr>
        <w:rFonts w:hint="default"/>
        <w:lang w:val="fr-FR" w:eastAsia="en-US" w:bidi="ar-SA"/>
      </w:rPr>
    </w:lvl>
    <w:lvl w:ilvl="7" w:tplc="399806C4">
      <w:numFmt w:val="bullet"/>
      <w:lvlText w:val="•"/>
      <w:lvlJc w:val="left"/>
      <w:pPr>
        <w:ind w:left="7303" w:hanging="360"/>
      </w:pPr>
      <w:rPr>
        <w:rFonts w:hint="default"/>
        <w:lang w:val="fr-FR" w:eastAsia="en-US" w:bidi="ar-SA"/>
      </w:rPr>
    </w:lvl>
    <w:lvl w:ilvl="8" w:tplc="CD7495A8">
      <w:numFmt w:val="bullet"/>
      <w:lvlText w:val="•"/>
      <w:lvlJc w:val="left"/>
      <w:pPr>
        <w:ind w:left="8224" w:hanging="360"/>
      </w:pPr>
      <w:rPr>
        <w:rFonts w:hint="default"/>
        <w:lang w:val="fr-FR" w:eastAsia="en-US" w:bidi="ar-SA"/>
      </w:rPr>
    </w:lvl>
  </w:abstractNum>
  <w:abstractNum w:abstractNumId="1" w15:restartNumberingAfterBreak="0">
    <w:nsid w:val="73DF00D4"/>
    <w:multiLevelType w:val="hybridMultilevel"/>
    <w:tmpl w:val="D226BD5C"/>
    <w:lvl w:ilvl="0" w:tplc="0E985DBE">
      <w:start w:val="45"/>
      <w:numFmt w:val="decimal"/>
      <w:lvlText w:val="%1."/>
      <w:lvlJc w:val="left"/>
      <w:pPr>
        <w:ind w:left="141" w:hanging="370"/>
        <w:jc w:val="left"/>
      </w:pPr>
      <w:rPr>
        <w:rFonts w:ascii="Times New Roman" w:eastAsia="Times New Roman" w:hAnsi="Times New Roman" w:cs="Times New Roman" w:hint="default"/>
        <w:b w:val="0"/>
        <w:bCs w:val="0"/>
        <w:i w:val="0"/>
        <w:iCs w:val="0"/>
        <w:spacing w:val="0"/>
        <w:w w:val="100"/>
        <w:sz w:val="24"/>
        <w:szCs w:val="24"/>
        <w:lang w:val="fr-FR" w:eastAsia="en-US" w:bidi="ar-SA"/>
      </w:rPr>
    </w:lvl>
    <w:lvl w:ilvl="1" w:tplc="997C9C10">
      <w:numFmt w:val="bullet"/>
      <w:lvlText w:val="•"/>
      <w:lvlJc w:val="left"/>
      <w:pPr>
        <w:ind w:left="1132" w:hanging="370"/>
      </w:pPr>
      <w:rPr>
        <w:rFonts w:hint="default"/>
        <w:lang w:val="fr-FR" w:eastAsia="en-US" w:bidi="ar-SA"/>
      </w:rPr>
    </w:lvl>
    <w:lvl w:ilvl="2" w:tplc="7902DF6A">
      <w:numFmt w:val="bullet"/>
      <w:lvlText w:val="•"/>
      <w:lvlJc w:val="left"/>
      <w:pPr>
        <w:ind w:left="2125" w:hanging="370"/>
      </w:pPr>
      <w:rPr>
        <w:rFonts w:hint="default"/>
        <w:lang w:val="fr-FR" w:eastAsia="en-US" w:bidi="ar-SA"/>
      </w:rPr>
    </w:lvl>
    <w:lvl w:ilvl="3" w:tplc="7BBC494A">
      <w:numFmt w:val="bullet"/>
      <w:lvlText w:val="•"/>
      <w:lvlJc w:val="left"/>
      <w:pPr>
        <w:ind w:left="3117" w:hanging="370"/>
      </w:pPr>
      <w:rPr>
        <w:rFonts w:hint="default"/>
        <w:lang w:val="fr-FR" w:eastAsia="en-US" w:bidi="ar-SA"/>
      </w:rPr>
    </w:lvl>
    <w:lvl w:ilvl="4" w:tplc="FECA4E36">
      <w:numFmt w:val="bullet"/>
      <w:lvlText w:val="•"/>
      <w:lvlJc w:val="left"/>
      <w:pPr>
        <w:ind w:left="4110" w:hanging="370"/>
      </w:pPr>
      <w:rPr>
        <w:rFonts w:hint="default"/>
        <w:lang w:val="fr-FR" w:eastAsia="en-US" w:bidi="ar-SA"/>
      </w:rPr>
    </w:lvl>
    <w:lvl w:ilvl="5" w:tplc="C93A459A">
      <w:numFmt w:val="bullet"/>
      <w:lvlText w:val="•"/>
      <w:lvlJc w:val="left"/>
      <w:pPr>
        <w:ind w:left="5102" w:hanging="370"/>
      </w:pPr>
      <w:rPr>
        <w:rFonts w:hint="default"/>
        <w:lang w:val="fr-FR" w:eastAsia="en-US" w:bidi="ar-SA"/>
      </w:rPr>
    </w:lvl>
    <w:lvl w:ilvl="6" w:tplc="75B41D68">
      <w:numFmt w:val="bullet"/>
      <w:lvlText w:val="•"/>
      <w:lvlJc w:val="left"/>
      <w:pPr>
        <w:ind w:left="6095" w:hanging="370"/>
      </w:pPr>
      <w:rPr>
        <w:rFonts w:hint="default"/>
        <w:lang w:val="fr-FR" w:eastAsia="en-US" w:bidi="ar-SA"/>
      </w:rPr>
    </w:lvl>
    <w:lvl w:ilvl="7" w:tplc="A6B62DAA">
      <w:numFmt w:val="bullet"/>
      <w:lvlText w:val="•"/>
      <w:lvlJc w:val="left"/>
      <w:pPr>
        <w:ind w:left="7087" w:hanging="370"/>
      </w:pPr>
      <w:rPr>
        <w:rFonts w:hint="default"/>
        <w:lang w:val="fr-FR" w:eastAsia="en-US" w:bidi="ar-SA"/>
      </w:rPr>
    </w:lvl>
    <w:lvl w:ilvl="8" w:tplc="5978D1E0">
      <w:numFmt w:val="bullet"/>
      <w:lvlText w:val="•"/>
      <w:lvlJc w:val="left"/>
      <w:pPr>
        <w:ind w:left="8080" w:hanging="370"/>
      </w:pPr>
      <w:rPr>
        <w:rFonts w:hint="default"/>
        <w:lang w:val="fr-FR" w:eastAsia="en-US" w:bidi="ar-SA"/>
      </w:rPr>
    </w:lvl>
  </w:abstractNum>
  <w:num w:numId="1" w16cid:durableId="1499618234">
    <w:abstractNumId w:val="0"/>
  </w:num>
  <w:num w:numId="2" w16cid:durableId="45267869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grammar="clean"/>
  <w:defaultTabStop w:val="720"/>
  <w:hyphenationZone w:val="425"/>
  <w:drawingGridHorizontalSpacing w:val="110"/>
  <w:displayHorizontalDrawingGridEvery w:val="2"/>
  <w:characterSpacingControl w:val="doNotCompres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F29AA"/>
    <w:rsid w:val="00080B21"/>
    <w:rsid w:val="006E42A2"/>
    <w:rsid w:val="00892CAA"/>
    <w:rsid w:val="009F7405"/>
    <w:rsid w:val="00AF29AA"/>
    <w:rsid w:val="00D459E0"/>
    <w:rsid w:val="00D67506"/>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2E7FD17"/>
  <w15:docId w15:val="{886361B8-2ED7-4B6D-8AE2-B29B6FF4FC4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Times New Roman" w:eastAsia="Times New Roman" w:hAnsi="Times New Roman" w:cs="Times New Roman"/>
      <w:lang w:val="fr-FR"/>
    </w:rPr>
  </w:style>
  <w:style w:type="paragraph" w:styleId="Titre1">
    <w:name w:val="heading 1"/>
    <w:basedOn w:val="Normal"/>
    <w:uiPriority w:val="9"/>
    <w:qFormat/>
    <w:pPr>
      <w:spacing w:before="18"/>
      <w:ind w:left="141"/>
      <w:jc w:val="both"/>
      <w:outlineLvl w:val="0"/>
    </w:pPr>
    <w:rPr>
      <w:rFonts w:ascii="Calibri Light" w:eastAsia="Calibri Light" w:hAnsi="Calibri Light" w:cs="Calibri Light"/>
      <w:sz w:val="32"/>
      <w:szCs w:val="32"/>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Corpsdetexte">
    <w:name w:val="Body Text"/>
    <w:basedOn w:val="Normal"/>
    <w:uiPriority w:val="1"/>
    <w:qFormat/>
    <w:rPr>
      <w:sz w:val="24"/>
      <w:szCs w:val="24"/>
    </w:rPr>
  </w:style>
  <w:style w:type="paragraph" w:styleId="Titre">
    <w:name w:val="Title"/>
    <w:basedOn w:val="Normal"/>
    <w:uiPriority w:val="10"/>
    <w:qFormat/>
    <w:pPr>
      <w:spacing w:before="1"/>
      <w:ind w:left="2" w:right="3457"/>
      <w:jc w:val="center"/>
    </w:pPr>
    <w:rPr>
      <w:b/>
      <w:bCs/>
      <w:sz w:val="36"/>
      <w:szCs w:val="36"/>
    </w:rPr>
  </w:style>
  <w:style w:type="paragraph" w:styleId="Paragraphedeliste">
    <w:name w:val="List Paragraph"/>
    <w:basedOn w:val="Normal"/>
    <w:uiPriority w:val="1"/>
    <w:qFormat/>
    <w:pPr>
      <w:spacing w:before="161"/>
      <w:ind w:left="861" w:hanging="360"/>
      <w:jc w:val="both"/>
    </w:pPr>
  </w:style>
  <w:style w:type="paragraph" w:customStyle="1" w:styleId="TableParagraph">
    <w:name w:val="Table Paragraph"/>
    <w:basedOn w:val="Normal"/>
    <w:uiPriority w:val="1"/>
    <w:qFormat/>
    <w:pPr>
      <w:spacing w:line="248" w:lineRule="exact"/>
      <w:ind w:left="110"/>
    </w:pPr>
    <w:rPr>
      <w:rFonts w:ascii="Calibri" w:eastAsia="Calibri" w:hAnsi="Calibri" w:cs="Calibr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cernuschi.paris.fr/fr/collections/collections-chinoises/epoque-des-six-" TargetMode="External"/><Relationship Id="rId18" Type="http://schemas.openxmlformats.org/officeDocument/2006/relationships/hyperlink" Target="https://www.lhistoire.fr/content/carte/les-routes-de-la-soie-au-milieu-du-viie-si&#232;cle" TargetMode="External"/><Relationship Id="rId26" Type="http://schemas.openxmlformats.org/officeDocument/2006/relationships/image" Target="media/image9.jpeg"/><Relationship Id="rId39" Type="http://schemas.openxmlformats.org/officeDocument/2006/relationships/hyperlink" Target="https://www.lhistoire.fr/content/carte/les-voyages-de-guillaume-de-rubrouck-et-de-marco-polo-xiiie-si&#232;cle" TargetMode="External"/><Relationship Id="rId21" Type="http://schemas.openxmlformats.org/officeDocument/2006/relationships/footer" Target="footer3.xml"/><Relationship Id="rId34" Type="http://schemas.openxmlformats.org/officeDocument/2006/relationships/footer" Target="footer6.xml"/><Relationship Id="rId42" Type="http://schemas.openxmlformats.org/officeDocument/2006/relationships/image" Target="media/image17.jpeg"/><Relationship Id="rId47" Type="http://schemas.openxmlformats.org/officeDocument/2006/relationships/image" Target="media/image19.jpeg"/><Relationship Id="rId50" Type="http://schemas.openxmlformats.org/officeDocument/2006/relationships/theme" Target="theme/theme1.xml"/><Relationship Id="rId7" Type="http://schemas.openxmlformats.org/officeDocument/2006/relationships/image" Target="media/image1.jpg"/><Relationship Id="rId2" Type="http://schemas.openxmlformats.org/officeDocument/2006/relationships/styles" Target="styles.xml"/><Relationship Id="rId16" Type="http://schemas.openxmlformats.org/officeDocument/2006/relationships/image" Target="media/image6.jpeg"/><Relationship Id="rId29" Type="http://schemas.openxmlformats.org/officeDocument/2006/relationships/hyperlink" Target="http://www.europeana.eu/item/9200519/ark" TargetMode="External"/><Relationship Id="rId11" Type="http://schemas.openxmlformats.org/officeDocument/2006/relationships/hyperlink" Target="mailto:florient.latin@gmail.com" TargetMode="External"/><Relationship Id="rId24" Type="http://schemas.openxmlformats.org/officeDocument/2006/relationships/hyperlink" Target="https://www.lhistoire.fr/content/carte/la-chine-des-song-au-c&#339;ur-dun-syst&#232;me-commercial-vers-1210-1220" TargetMode="External"/><Relationship Id="rId32" Type="http://schemas.openxmlformats.org/officeDocument/2006/relationships/image" Target="media/image13.jpeg"/><Relationship Id="rId37" Type="http://schemas.openxmlformats.org/officeDocument/2006/relationships/image" Target="media/image16.jpeg"/><Relationship Id="rId40" Type="http://schemas.openxmlformats.org/officeDocument/2006/relationships/footer" Target="footer8.xml"/><Relationship Id="rId45" Type="http://schemas.openxmlformats.org/officeDocument/2006/relationships/image" Target="media/image18.jpeg"/><Relationship Id="rId5" Type="http://schemas.openxmlformats.org/officeDocument/2006/relationships/footnotes" Target="footnotes.xml"/><Relationship Id="rId15" Type="http://schemas.openxmlformats.org/officeDocument/2006/relationships/image" Target="media/image5.jpeg"/><Relationship Id="rId23" Type="http://schemas.openxmlformats.org/officeDocument/2006/relationships/hyperlink" Target="https://www.lhistoire.fr/content/carte/la-chine-des-song-au-c&#339;ur-dun-syst&#232;me-commercial-vers-1210-1220" TargetMode="External"/><Relationship Id="rId28" Type="http://schemas.openxmlformats.org/officeDocument/2006/relationships/image" Target="media/image10.jpeg"/><Relationship Id="rId36" Type="http://schemas.openxmlformats.org/officeDocument/2006/relationships/image" Target="media/image15.jpeg"/><Relationship Id="rId49" Type="http://schemas.openxmlformats.org/officeDocument/2006/relationships/fontTable" Target="fontTable.xml"/><Relationship Id="rId10" Type="http://schemas.openxmlformats.org/officeDocument/2006/relationships/hyperlink" Target="mailto:isabelle.ortega@unimes.fr" TargetMode="External"/><Relationship Id="rId19" Type="http://schemas.openxmlformats.org/officeDocument/2006/relationships/hyperlink" Target="https://www.lhistoire.fr/content/carte/les-routes-de-la-soie-au-milieu-du-viie-si&#232;cle" TargetMode="External"/><Relationship Id="rId31" Type="http://schemas.openxmlformats.org/officeDocument/2006/relationships/image" Target="media/image12.jpeg"/><Relationship Id="rId44" Type="http://schemas.openxmlformats.org/officeDocument/2006/relationships/hyperlink" Target="https://www.lhistoire.fr/content/carte/venise-en-m&#233;diterran&#233;e-xiiie-xve-si&#232;cle" TargetMode="External"/><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image" Target="media/image4.jpeg"/><Relationship Id="rId22" Type="http://schemas.openxmlformats.org/officeDocument/2006/relationships/image" Target="media/image8.jpeg"/><Relationship Id="rId27" Type="http://schemas.openxmlformats.org/officeDocument/2006/relationships/footer" Target="footer5.xml"/><Relationship Id="rId30" Type="http://schemas.openxmlformats.org/officeDocument/2006/relationships/image" Target="media/image11.jpeg"/><Relationship Id="rId35" Type="http://schemas.openxmlformats.org/officeDocument/2006/relationships/footer" Target="footer7.xml"/><Relationship Id="rId43" Type="http://schemas.openxmlformats.org/officeDocument/2006/relationships/hyperlink" Target="https://www.lhistoire.fr/content/carte/venise-en-m&#233;diterran&#233;e-xiiie-xve-si&#232;cle" TargetMode="External"/><Relationship Id="rId48" Type="http://schemas.openxmlformats.org/officeDocument/2006/relationships/footer" Target="footer11.xml"/><Relationship Id="rId8" Type="http://schemas.openxmlformats.org/officeDocument/2006/relationships/footer" Target="footer1.xml"/><Relationship Id="rId3" Type="http://schemas.openxmlformats.org/officeDocument/2006/relationships/settings" Target="settings.xml"/><Relationship Id="rId12" Type="http://schemas.openxmlformats.org/officeDocument/2006/relationships/image" Target="media/image3.jpeg"/><Relationship Id="rId17" Type="http://schemas.openxmlformats.org/officeDocument/2006/relationships/image" Target="media/image7.jpeg"/><Relationship Id="rId25" Type="http://schemas.openxmlformats.org/officeDocument/2006/relationships/footer" Target="footer4.xml"/><Relationship Id="rId33" Type="http://schemas.openxmlformats.org/officeDocument/2006/relationships/image" Target="media/image14.png"/><Relationship Id="rId38" Type="http://schemas.openxmlformats.org/officeDocument/2006/relationships/hyperlink" Target="https://www.lhistoire.fr/content/carte/les-voyages-de-guillaume-de-rubrouck-et-de-marco-polo-xiiie-si&#232;cle" TargetMode="External"/><Relationship Id="rId46" Type="http://schemas.openxmlformats.org/officeDocument/2006/relationships/footer" Target="footer10.xml"/><Relationship Id="rId20" Type="http://schemas.openxmlformats.org/officeDocument/2006/relationships/footer" Target="footer2.xml"/><Relationship Id="rId41" Type="http://schemas.openxmlformats.org/officeDocument/2006/relationships/footer" Target="footer9.xml"/><Relationship Id="rId1" Type="http://schemas.openxmlformats.org/officeDocument/2006/relationships/numbering" Target="numbering.xml"/><Relationship Id="rId6" Type="http://schemas.openxmlformats.org/officeDocument/2006/relationships/endnotes" Target="end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1</Pages>
  <Words>23039</Words>
  <Characters>126720</Characters>
  <Application>Microsoft Office Word</Application>
  <DocSecurity>0</DocSecurity>
  <Lines>1056</Lines>
  <Paragraphs>298</Paragraphs>
  <ScaleCrop>false</ScaleCrop>
  <Company/>
  <LinksUpToDate>false</LinksUpToDate>
  <CharactersWithSpaces>149461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BESSON Florian</dc:creator>
  <cp:lastModifiedBy>andré loez</cp:lastModifiedBy>
  <cp:revision>4</cp:revision>
  <dcterms:created xsi:type="dcterms:W3CDTF">2025-07-02T08:14:00Z</dcterms:created>
  <dcterms:modified xsi:type="dcterms:W3CDTF">2025-12-16T08:33:00Z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2025-07-01T00:00:00Z</vt:filetime>
  </property>
  <property fmtid="{D5CDD505-2E9C-101B-9397-08002B2CF9AE}" pid="3" name="Creator">
    <vt:lpwstr>Microsoft® Word pour Microsoft 365</vt:lpwstr>
  </property>
  <property fmtid="{D5CDD505-2E9C-101B-9397-08002B2CF9AE}" pid="4" name="LastSaved">
    <vt:filetime>2025-07-02T00:00:00Z</vt:filetime>
  </property>
  <property fmtid="{D5CDD505-2E9C-101B-9397-08002B2CF9AE}" pid="5" name="Producer">
    <vt:lpwstr>Microsoft® Word pour Microsoft 365</vt:lpwstr>
  </property>
</Properties>
</file>